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1665E" w14:textId="77777777" w:rsidR="006A26EB" w:rsidRDefault="006A26EB" w:rsidP="00B0059B">
      <w:pPr>
        <w:spacing w:line="360" w:lineRule="auto"/>
        <w:rPr>
          <w:rFonts w:eastAsia="Calibri"/>
          <w:b/>
          <w:bCs/>
        </w:rPr>
      </w:pPr>
    </w:p>
    <w:p w14:paraId="623CA2BF" w14:textId="34E7284A" w:rsidR="001D77D7" w:rsidRPr="006A5CEF" w:rsidRDefault="00B0059B" w:rsidP="00B0059B">
      <w:pPr>
        <w:spacing w:line="360" w:lineRule="auto"/>
        <w:rPr>
          <w:rFonts w:eastAsia="Calibri"/>
          <w:b/>
          <w:bCs/>
        </w:rPr>
      </w:pPr>
      <w:r w:rsidRPr="006A5CEF">
        <w:rPr>
          <w:rFonts w:eastAsia="Calibri"/>
          <w:b/>
          <w:bCs/>
        </w:rPr>
        <w:t>Unitatea de învățământ _______________________</w:t>
      </w:r>
    </w:p>
    <w:p w14:paraId="240B1A88" w14:textId="77777777" w:rsidR="00B0059B" w:rsidRPr="00FF2C72" w:rsidRDefault="00B0059B" w:rsidP="00B0059B">
      <w:pPr>
        <w:spacing w:line="360" w:lineRule="auto"/>
        <w:rPr>
          <w:b/>
        </w:rPr>
      </w:pPr>
    </w:p>
    <w:p w14:paraId="4B3C58EC" w14:textId="3B78A6F8" w:rsidR="001D77D7" w:rsidRPr="00FF2C72" w:rsidRDefault="00B96435" w:rsidP="00FA64D7">
      <w:pPr>
        <w:spacing w:line="360" w:lineRule="auto"/>
        <w:jc w:val="center"/>
        <w:rPr>
          <w:b/>
        </w:rPr>
      </w:pPr>
      <w:r w:rsidRPr="00E36BD1">
        <w:rPr>
          <w:b/>
        </w:rPr>
        <w:t>DECIZI</w:t>
      </w:r>
      <w:r>
        <w:rPr>
          <w:b/>
        </w:rPr>
        <w:t xml:space="preserve">A  </w:t>
      </w:r>
      <w:r w:rsidRPr="00AC476A">
        <w:rPr>
          <w:b/>
          <w:bCs/>
        </w:rPr>
        <w:t>Nr. _____ din _______</w:t>
      </w:r>
    </w:p>
    <w:p w14:paraId="3AD5FB25" w14:textId="130B2D64" w:rsidR="00832ABC" w:rsidRDefault="005F682F" w:rsidP="00FA64D7">
      <w:pPr>
        <w:spacing w:line="360" w:lineRule="auto"/>
        <w:jc w:val="center"/>
        <w:rPr>
          <w:b/>
        </w:rPr>
      </w:pPr>
      <w:r>
        <w:rPr>
          <w:b/>
        </w:rPr>
        <w:t>privind</w:t>
      </w:r>
      <w:r w:rsidR="001D77D7" w:rsidRPr="00FF2C72">
        <w:rPr>
          <w:b/>
        </w:rPr>
        <w:t xml:space="preserve"> </w:t>
      </w:r>
      <w:r w:rsidR="00577E82" w:rsidRPr="00577E82">
        <w:rPr>
          <w:b/>
        </w:rPr>
        <w:t xml:space="preserve">desemnarea </w:t>
      </w:r>
      <w:r w:rsidR="009647EF" w:rsidRPr="009647EF">
        <w:rPr>
          <w:b/>
        </w:rPr>
        <w:t>persoanei responsabile cu completarea</w:t>
      </w:r>
      <w:r w:rsidR="009647EF">
        <w:rPr>
          <w:b/>
        </w:rPr>
        <w:t xml:space="preserve"> și </w:t>
      </w:r>
      <w:r w:rsidR="009647EF" w:rsidRPr="009647EF">
        <w:rPr>
          <w:b/>
        </w:rPr>
        <w:t>transmiterea datelor în Registrul general de evidență a salariaților – REGES-ONLINE</w:t>
      </w:r>
    </w:p>
    <w:p w14:paraId="77D78284" w14:textId="77777777" w:rsidR="00732BB3" w:rsidRPr="00732BB3" w:rsidRDefault="00732BB3" w:rsidP="00FA64D7">
      <w:pPr>
        <w:spacing w:line="360" w:lineRule="auto"/>
        <w:jc w:val="center"/>
        <w:rPr>
          <w:b/>
        </w:rPr>
      </w:pPr>
    </w:p>
    <w:p w14:paraId="2572B3A0" w14:textId="07C0E291" w:rsidR="00A40DC1" w:rsidRDefault="00B0059B" w:rsidP="006A5CEF">
      <w:pPr>
        <w:spacing w:line="360" w:lineRule="auto"/>
        <w:ind w:firstLine="720"/>
        <w:jc w:val="both"/>
      </w:pPr>
      <w:r w:rsidRPr="00F2141B">
        <w:t>Profesor__________________, director al ____________, judeţul ___________ numit prin decizia  nr._________ emisă de Inspectoratul Şcolar ___________,</w:t>
      </w:r>
    </w:p>
    <w:p w14:paraId="0DC093EB" w14:textId="77777777" w:rsidR="006A26EB" w:rsidRDefault="006A26EB" w:rsidP="006A5CEF">
      <w:pPr>
        <w:spacing w:line="360" w:lineRule="auto"/>
        <w:ind w:firstLine="720"/>
        <w:jc w:val="both"/>
      </w:pPr>
    </w:p>
    <w:p w14:paraId="1B1B7698" w14:textId="15D0B6A1" w:rsidR="00FF2C72" w:rsidRPr="00B96435" w:rsidRDefault="00B96435" w:rsidP="00FA64D7">
      <w:pPr>
        <w:spacing w:line="360" w:lineRule="auto"/>
        <w:ind w:firstLine="720"/>
        <w:jc w:val="both"/>
        <w:rPr>
          <w:b/>
          <w:bCs/>
        </w:rPr>
      </w:pPr>
      <w:r w:rsidRPr="00B96435">
        <w:rPr>
          <w:b/>
          <w:bCs/>
        </w:rPr>
        <w:t>Î</w:t>
      </w:r>
      <w:r w:rsidR="00FF2C72" w:rsidRPr="00B96435">
        <w:rPr>
          <w:b/>
          <w:bCs/>
        </w:rPr>
        <w:t>n temeiul:</w:t>
      </w:r>
    </w:p>
    <w:p w14:paraId="07A154A7" w14:textId="4662339F" w:rsidR="00FE3371" w:rsidRPr="00254BAF" w:rsidRDefault="00FE3371" w:rsidP="00254BAF">
      <w:pPr>
        <w:pStyle w:val="ListParagraph"/>
        <w:numPr>
          <w:ilvl w:val="0"/>
          <w:numId w:val="9"/>
        </w:numPr>
        <w:spacing w:line="360" w:lineRule="auto"/>
        <w:jc w:val="both"/>
        <w:rPr>
          <w:b/>
        </w:rPr>
      </w:pPr>
      <w:r>
        <w:t>Ordinul nr. 6</w:t>
      </w:r>
      <w:r w:rsidR="00347E70">
        <w:t>00/</w:t>
      </w:r>
      <w:r>
        <w:t>2018</w:t>
      </w:r>
      <w:r w:rsidRPr="002422DC">
        <w:t xml:space="preserve"> al Secretarului General al Guvernului pentru aprobarea Codului controlului intern/managerial al entităţilor publice;</w:t>
      </w:r>
    </w:p>
    <w:p w14:paraId="20B141D6" w14:textId="58BB6667" w:rsidR="00732BB3" w:rsidRPr="00254BAF" w:rsidRDefault="002B2BB8" w:rsidP="00254BAF">
      <w:pPr>
        <w:pStyle w:val="ListParagraph"/>
        <w:numPr>
          <w:ilvl w:val="0"/>
          <w:numId w:val="9"/>
        </w:numPr>
        <w:spacing w:line="360" w:lineRule="auto"/>
        <w:jc w:val="both"/>
        <w:rPr>
          <w:rFonts w:eastAsia="Calibri"/>
          <w:kern w:val="2"/>
          <w14:ligatures w14:val="standardContextual"/>
        </w:rPr>
      </w:pPr>
      <w:bookmarkStart w:id="0" w:name="_Hlk140589500"/>
      <w:bookmarkStart w:id="1" w:name="_Hlk140591732"/>
      <w:bookmarkStart w:id="2" w:name="_Hlk140662613"/>
      <w:bookmarkStart w:id="3" w:name="_Hlk140742989"/>
      <w:bookmarkStart w:id="4" w:name="_Hlk140591274"/>
      <w:bookmarkStart w:id="5" w:name="_Hlk140760759"/>
      <w:bookmarkStart w:id="6" w:name="_Hlk140753479"/>
      <w:r w:rsidRPr="00254BAF">
        <w:rPr>
          <w:rFonts w:eastAsia="Calibri"/>
          <w:kern w:val="2"/>
          <w14:ligatures w14:val="standardContextual"/>
        </w:rPr>
        <w:t>Art. 195 din</w:t>
      </w:r>
      <w:bookmarkEnd w:id="4"/>
      <w:r w:rsidRPr="00254BAF">
        <w:rPr>
          <w:rFonts w:eastAsia="Calibri"/>
          <w:kern w:val="2"/>
          <w14:ligatures w14:val="standardContextual"/>
        </w:rPr>
        <w:t xml:space="preserve"> Legea învăţământului preuniversitar nr. 198/2023</w:t>
      </w:r>
      <w:bookmarkEnd w:id="0"/>
      <w:bookmarkEnd w:id="1"/>
      <w:bookmarkEnd w:id="2"/>
      <w:bookmarkEnd w:id="5"/>
      <w:r w:rsidR="005925B2" w:rsidRPr="00254BAF">
        <w:rPr>
          <w:rFonts w:eastAsia="Calibri"/>
          <w:kern w:val="2"/>
          <w14:ligatures w14:val="standardContextual"/>
        </w:rPr>
        <w:t>,</w:t>
      </w:r>
      <w:r w:rsidR="005925B2" w:rsidRPr="00254BAF">
        <w:rPr>
          <w:color w:val="000000"/>
          <w:lang w:val="en-US"/>
        </w:rPr>
        <w:t xml:space="preserve"> cu </w:t>
      </w:r>
      <w:r w:rsidR="005925B2" w:rsidRPr="00254BAF">
        <w:rPr>
          <w:color w:val="000000"/>
        </w:rPr>
        <w:t>modificările și completările ulterioare</w:t>
      </w:r>
      <w:r w:rsidR="00577E82" w:rsidRPr="00254BAF">
        <w:rPr>
          <w:rFonts w:eastAsia="Calibri"/>
          <w:kern w:val="2"/>
          <w14:ligatures w14:val="standardContextual"/>
        </w:rPr>
        <w:t>.</w:t>
      </w:r>
    </w:p>
    <w:bookmarkEnd w:id="3"/>
    <w:bookmarkEnd w:id="6"/>
    <w:p w14:paraId="55F24489" w14:textId="1353B564" w:rsidR="001D77D7" w:rsidRPr="004216E0" w:rsidRDefault="00B96435" w:rsidP="00FA64D7">
      <w:pPr>
        <w:spacing w:line="360" w:lineRule="auto"/>
        <w:ind w:firstLine="709"/>
        <w:jc w:val="both"/>
      </w:pPr>
      <w:r w:rsidRPr="00B96435">
        <w:rPr>
          <w:b/>
          <w:bCs/>
        </w:rPr>
        <w:t>A</w:t>
      </w:r>
      <w:r w:rsidR="001D77D7" w:rsidRPr="00B96435">
        <w:rPr>
          <w:b/>
          <w:bCs/>
        </w:rPr>
        <w:t>vând în vedere prevederile:</w:t>
      </w:r>
    </w:p>
    <w:p w14:paraId="01FEA975" w14:textId="1D5C539B" w:rsidR="009647EF" w:rsidRPr="002D5CD5" w:rsidRDefault="009647EF" w:rsidP="002D5CD5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/>
          <w:lang w:val="en-US"/>
        </w:rPr>
      </w:pPr>
      <w:proofErr w:type="spellStart"/>
      <w:r w:rsidRPr="002D5CD5">
        <w:rPr>
          <w:color w:val="000000"/>
          <w:lang w:val="en-US"/>
        </w:rPr>
        <w:t>Hotărârea</w:t>
      </w:r>
      <w:proofErr w:type="spellEnd"/>
      <w:r w:rsidRPr="002D5CD5">
        <w:rPr>
          <w:color w:val="000000"/>
          <w:lang w:val="en-US"/>
        </w:rPr>
        <w:t xml:space="preserve"> nr. 295/2025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Registrul</w:t>
      </w:r>
      <w:proofErr w:type="spellEnd"/>
      <w:r w:rsidRPr="002D5CD5">
        <w:rPr>
          <w:color w:val="000000"/>
          <w:lang w:val="en-US"/>
        </w:rPr>
        <w:t xml:space="preserve"> general de </w:t>
      </w:r>
      <w:proofErr w:type="spellStart"/>
      <w:r w:rsidRPr="002D5CD5">
        <w:rPr>
          <w:color w:val="000000"/>
          <w:lang w:val="en-US"/>
        </w:rPr>
        <w:t>evidenţă</w:t>
      </w:r>
      <w:proofErr w:type="spellEnd"/>
      <w:r w:rsidRPr="002D5CD5">
        <w:rPr>
          <w:color w:val="000000"/>
          <w:lang w:val="en-US"/>
        </w:rPr>
        <w:t xml:space="preserve"> a </w:t>
      </w:r>
      <w:proofErr w:type="spellStart"/>
      <w:r w:rsidRPr="002D5CD5">
        <w:rPr>
          <w:color w:val="000000"/>
          <w:lang w:val="en-US"/>
        </w:rPr>
        <w:t>salariaţilor</w:t>
      </w:r>
      <w:proofErr w:type="spellEnd"/>
      <w:r w:rsidRPr="002D5CD5">
        <w:rPr>
          <w:color w:val="000000"/>
          <w:lang w:val="en-US"/>
        </w:rPr>
        <w:t xml:space="preserve"> - REGES-ONLINE;</w:t>
      </w:r>
    </w:p>
    <w:p w14:paraId="21B7A853" w14:textId="74ADC0B3" w:rsidR="009647EF" w:rsidRPr="002D5CD5" w:rsidRDefault="009647EF" w:rsidP="002D5CD5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/>
          <w:lang w:val="en-US"/>
        </w:rPr>
      </w:pPr>
      <w:proofErr w:type="spellStart"/>
      <w:r w:rsidRPr="002D5CD5">
        <w:rPr>
          <w:color w:val="000000"/>
          <w:lang w:val="en-US"/>
        </w:rPr>
        <w:t>Ordinul</w:t>
      </w:r>
      <w:proofErr w:type="spellEnd"/>
      <w:r w:rsidRPr="002D5CD5">
        <w:rPr>
          <w:color w:val="000000"/>
          <w:lang w:val="en-US"/>
        </w:rPr>
        <w:t xml:space="preserve"> nr. 1107/2025 </w:t>
      </w:r>
      <w:proofErr w:type="spellStart"/>
      <w:r w:rsidRPr="002D5CD5">
        <w:rPr>
          <w:color w:val="000000"/>
          <w:lang w:val="en-US"/>
        </w:rPr>
        <w:t>pentru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aprobarea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Procedurii</w:t>
      </w:r>
      <w:proofErr w:type="spellEnd"/>
      <w:r w:rsidRPr="002D5CD5">
        <w:rPr>
          <w:color w:val="000000"/>
          <w:lang w:val="en-US"/>
        </w:rPr>
        <w:t xml:space="preserve"> de </w:t>
      </w:r>
      <w:proofErr w:type="spellStart"/>
      <w:r w:rsidRPr="002D5CD5">
        <w:rPr>
          <w:color w:val="000000"/>
          <w:lang w:val="en-US"/>
        </w:rPr>
        <w:t>acces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în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vederea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completării</w:t>
      </w:r>
      <w:proofErr w:type="spellEnd"/>
      <w:r w:rsidRPr="002D5CD5">
        <w:rPr>
          <w:color w:val="000000"/>
          <w:lang w:val="en-US"/>
        </w:rPr>
        <w:t xml:space="preserve">, </w:t>
      </w:r>
      <w:proofErr w:type="spellStart"/>
      <w:r w:rsidRPr="002D5CD5">
        <w:rPr>
          <w:color w:val="000000"/>
          <w:lang w:val="en-US"/>
        </w:rPr>
        <w:t>transmiterii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şi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interogării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datelor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în</w:t>
      </w:r>
      <w:proofErr w:type="spellEnd"/>
      <w:r w:rsidRPr="002D5CD5">
        <w:rPr>
          <w:color w:val="000000"/>
          <w:lang w:val="en-US"/>
        </w:rPr>
        <w:t xml:space="preserve">/din </w:t>
      </w:r>
      <w:proofErr w:type="spellStart"/>
      <w:r w:rsidRPr="002D5CD5">
        <w:rPr>
          <w:color w:val="000000"/>
          <w:lang w:val="en-US"/>
        </w:rPr>
        <w:t>Registrul</w:t>
      </w:r>
      <w:proofErr w:type="spellEnd"/>
      <w:r w:rsidRPr="002D5CD5">
        <w:rPr>
          <w:color w:val="000000"/>
          <w:lang w:val="en-US"/>
        </w:rPr>
        <w:t xml:space="preserve"> general de </w:t>
      </w:r>
      <w:proofErr w:type="spellStart"/>
      <w:r w:rsidRPr="002D5CD5">
        <w:rPr>
          <w:color w:val="000000"/>
          <w:lang w:val="en-US"/>
        </w:rPr>
        <w:t>evidenţă</w:t>
      </w:r>
      <w:proofErr w:type="spellEnd"/>
      <w:r w:rsidRPr="002D5CD5">
        <w:rPr>
          <w:color w:val="000000"/>
          <w:lang w:val="en-US"/>
        </w:rPr>
        <w:t xml:space="preserve"> a </w:t>
      </w:r>
      <w:proofErr w:type="spellStart"/>
      <w:r w:rsidRPr="002D5CD5">
        <w:rPr>
          <w:color w:val="000000"/>
          <w:lang w:val="en-US"/>
        </w:rPr>
        <w:t>salariaţilor</w:t>
      </w:r>
      <w:proofErr w:type="spellEnd"/>
      <w:r w:rsidRPr="002D5CD5">
        <w:rPr>
          <w:color w:val="000000"/>
          <w:lang w:val="en-US"/>
        </w:rPr>
        <w:t xml:space="preserve"> - REGES-ONLINE;</w:t>
      </w:r>
    </w:p>
    <w:p w14:paraId="5DB5A066" w14:textId="03EB9D1E" w:rsidR="009647EF" w:rsidRPr="002D5CD5" w:rsidRDefault="009647EF" w:rsidP="002D5CD5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/>
          <w:lang w:val="en-US"/>
        </w:rPr>
      </w:pPr>
      <w:proofErr w:type="spellStart"/>
      <w:r w:rsidRPr="002D5CD5">
        <w:rPr>
          <w:color w:val="000000"/>
          <w:lang w:val="en-US"/>
        </w:rPr>
        <w:t>Regulamentul</w:t>
      </w:r>
      <w:proofErr w:type="spellEnd"/>
      <w:r w:rsidRPr="002D5CD5">
        <w:rPr>
          <w:color w:val="000000"/>
          <w:lang w:val="en-US"/>
        </w:rPr>
        <w:t xml:space="preserve"> nr. 679/2016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protecţia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persoanelor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fizice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în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ceea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ce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priveşte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prelucrarea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datelor</w:t>
      </w:r>
      <w:proofErr w:type="spellEnd"/>
      <w:r w:rsidRPr="002D5CD5">
        <w:rPr>
          <w:color w:val="000000"/>
          <w:lang w:val="en-US"/>
        </w:rPr>
        <w:t xml:space="preserve"> cu </w:t>
      </w:r>
      <w:proofErr w:type="spellStart"/>
      <w:r w:rsidRPr="002D5CD5">
        <w:rPr>
          <w:color w:val="000000"/>
          <w:lang w:val="en-US"/>
        </w:rPr>
        <w:t>caracter</w:t>
      </w:r>
      <w:proofErr w:type="spellEnd"/>
      <w:r w:rsidRPr="002D5CD5">
        <w:rPr>
          <w:color w:val="000000"/>
          <w:lang w:val="en-US"/>
        </w:rPr>
        <w:t xml:space="preserve"> personal </w:t>
      </w:r>
      <w:proofErr w:type="spellStart"/>
      <w:r w:rsidRPr="002D5CD5">
        <w:rPr>
          <w:color w:val="000000"/>
          <w:lang w:val="en-US"/>
        </w:rPr>
        <w:t>şi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libera </w:t>
      </w:r>
      <w:proofErr w:type="spellStart"/>
      <w:r w:rsidRPr="002D5CD5">
        <w:rPr>
          <w:color w:val="000000"/>
          <w:lang w:val="en-US"/>
        </w:rPr>
        <w:t>circulaţie</w:t>
      </w:r>
      <w:proofErr w:type="spellEnd"/>
      <w:r w:rsidRPr="002D5CD5">
        <w:rPr>
          <w:color w:val="000000"/>
          <w:lang w:val="en-US"/>
        </w:rPr>
        <w:t xml:space="preserve"> </w:t>
      </w:r>
      <w:proofErr w:type="gramStart"/>
      <w:r w:rsidRPr="002D5CD5">
        <w:rPr>
          <w:color w:val="000000"/>
          <w:lang w:val="en-US"/>
        </w:rPr>
        <w:t>a</w:t>
      </w:r>
      <w:proofErr w:type="gram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acestor</w:t>
      </w:r>
      <w:proofErr w:type="spellEnd"/>
      <w:r w:rsidRPr="002D5CD5">
        <w:rPr>
          <w:color w:val="000000"/>
          <w:lang w:val="en-US"/>
        </w:rPr>
        <w:t xml:space="preserve"> date </w:t>
      </w:r>
      <w:proofErr w:type="spellStart"/>
      <w:r w:rsidRPr="002D5CD5">
        <w:rPr>
          <w:color w:val="000000"/>
          <w:lang w:val="en-US"/>
        </w:rPr>
        <w:t>şi</w:t>
      </w:r>
      <w:proofErr w:type="spellEnd"/>
      <w:r w:rsidRPr="002D5CD5">
        <w:rPr>
          <w:color w:val="000000"/>
          <w:lang w:val="en-US"/>
        </w:rPr>
        <w:t xml:space="preserve"> de </w:t>
      </w:r>
      <w:proofErr w:type="spellStart"/>
      <w:r w:rsidRPr="002D5CD5">
        <w:rPr>
          <w:color w:val="000000"/>
          <w:lang w:val="en-US"/>
        </w:rPr>
        <w:t>abrogare</w:t>
      </w:r>
      <w:proofErr w:type="spellEnd"/>
      <w:r w:rsidRPr="002D5CD5">
        <w:rPr>
          <w:color w:val="000000"/>
          <w:lang w:val="en-US"/>
        </w:rPr>
        <w:t xml:space="preserve"> a </w:t>
      </w:r>
      <w:proofErr w:type="spellStart"/>
      <w:r w:rsidRPr="002D5CD5">
        <w:rPr>
          <w:color w:val="000000"/>
          <w:lang w:val="en-US"/>
        </w:rPr>
        <w:t>Directivei</w:t>
      </w:r>
      <w:proofErr w:type="spellEnd"/>
      <w:r w:rsidRPr="002D5CD5">
        <w:rPr>
          <w:color w:val="000000"/>
          <w:lang w:val="en-US"/>
        </w:rPr>
        <w:t xml:space="preserve"> 95/46/CE (</w:t>
      </w:r>
      <w:proofErr w:type="spellStart"/>
      <w:r w:rsidRPr="002D5CD5">
        <w:rPr>
          <w:color w:val="000000"/>
          <w:lang w:val="en-US"/>
        </w:rPr>
        <w:t>Regulamentul</w:t>
      </w:r>
      <w:proofErr w:type="spellEnd"/>
      <w:r w:rsidRPr="002D5CD5">
        <w:rPr>
          <w:color w:val="000000"/>
          <w:lang w:val="en-US"/>
        </w:rPr>
        <w:t xml:space="preserve"> general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protecţia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datelor</w:t>
      </w:r>
      <w:proofErr w:type="spellEnd"/>
      <w:r w:rsidRPr="002D5CD5">
        <w:rPr>
          <w:color w:val="000000"/>
          <w:lang w:val="en-US"/>
        </w:rPr>
        <w:t>);</w:t>
      </w:r>
    </w:p>
    <w:p w14:paraId="1DC14230" w14:textId="272C495E" w:rsidR="009647EF" w:rsidRPr="002D5CD5" w:rsidRDefault="009647EF" w:rsidP="002D5CD5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/>
          <w:lang w:val="en-US"/>
        </w:rPr>
      </w:pPr>
      <w:proofErr w:type="spellStart"/>
      <w:r w:rsidRPr="002D5CD5">
        <w:rPr>
          <w:color w:val="000000"/>
          <w:lang w:val="en-US"/>
        </w:rPr>
        <w:t>Legea</w:t>
      </w:r>
      <w:proofErr w:type="spellEnd"/>
      <w:r w:rsidRPr="002D5CD5">
        <w:rPr>
          <w:color w:val="000000"/>
          <w:lang w:val="en-US"/>
        </w:rPr>
        <w:t xml:space="preserve"> nr. 53/2003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Codul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muncii</w:t>
      </w:r>
      <w:proofErr w:type="spellEnd"/>
      <w:r w:rsidRPr="002D5CD5">
        <w:rPr>
          <w:color w:val="000000"/>
          <w:lang w:val="en-US"/>
        </w:rPr>
        <w:t xml:space="preserve">, cu </w:t>
      </w:r>
      <w:proofErr w:type="spellStart"/>
      <w:r w:rsidRPr="002D5CD5">
        <w:rPr>
          <w:color w:val="000000"/>
          <w:lang w:val="en-US"/>
        </w:rPr>
        <w:t>modificările</w:t>
      </w:r>
      <w:proofErr w:type="spellEnd"/>
      <w:r w:rsidRPr="002D5CD5">
        <w:rPr>
          <w:color w:val="000000"/>
          <w:lang w:val="en-US"/>
        </w:rPr>
        <w:t xml:space="preserve"> și </w:t>
      </w:r>
      <w:proofErr w:type="spellStart"/>
      <w:r w:rsidRPr="002D5CD5">
        <w:rPr>
          <w:color w:val="000000"/>
          <w:lang w:val="en-US"/>
        </w:rPr>
        <w:t>completările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ulterioare</w:t>
      </w:r>
      <w:proofErr w:type="spellEnd"/>
      <w:r w:rsidRPr="002D5CD5">
        <w:rPr>
          <w:color w:val="000000"/>
          <w:lang w:val="en-US"/>
        </w:rPr>
        <w:t>;</w:t>
      </w:r>
    </w:p>
    <w:p w14:paraId="75E72735" w14:textId="5D1A56DA" w:rsidR="009647EF" w:rsidRPr="002D5CD5" w:rsidRDefault="009647EF" w:rsidP="002D5CD5">
      <w:pPr>
        <w:pStyle w:val="ListParagraph"/>
        <w:numPr>
          <w:ilvl w:val="0"/>
          <w:numId w:val="8"/>
        </w:numPr>
        <w:spacing w:line="360" w:lineRule="auto"/>
        <w:jc w:val="both"/>
        <w:rPr>
          <w:color w:val="000000"/>
          <w:lang w:val="en-US"/>
        </w:rPr>
      </w:pPr>
      <w:proofErr w:type="spellStart"/>
      <w:r w:rsidRPr="002D5CD5">
        <w:rPr>
          <w:color w:val="000000"/>
          <w:lang w:val="en-US"/>
        </w:rPr>
        <w:t>Ordinul</w:t>
      </w:r>
      <w:proofErr w:type="spellEnd"/>
      <w:r w:rsidRPr="002D5CD5">
        <w:rPr>
          <w:color w:val="000000"/>
          <w:lang w:val="en-US"/>
        </w:rPr>
        <w:t xml:space="preserve"> nr. 5726/2024 </w:t>
      </w:r>
      <w:proofErr w:type="spellStart"/>
      <w:r w:rsidRPr="002D5CD5">
        <w:rPr>
          <w:color w:val="000000"/>
          <w:lang w:val="en-US"/>
        </w:rPr>
        <w:t>privind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aprobarea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Regulamentului-cadru</w:t>
      </w:r>
      <w:proofErr w:type="spellEnd"/>
      <w:r w:rsidRPr="002D5CD5">
        <w:rPr>
          <w:color w:val="000000"/>
          <w:lang w:val="en-US"/>
        </w:rPr>
        <w:t xml:space="preserve"> de </w:t>
      </w:r>
      <w:proofErr w:type="spellStart"/>
      <w:r w:rsidRPr="002D5CD5">
        <w:rPr>
          <w:color w:val="000000"/>
          <w:lang w:val="en-US"/>
        </w:rPr>
        <w:t>organizare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şi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funcţionare</w:t>
      </w:r>
      <w:proofErr w:type="spellEnd"/>
      <w:r w:rsidRPr="002D5CD5">
        <w:rPr>
          <w:color w:val="000000"/>
          <w:lang w:val="en-US"/>
        </w:rPr>
        <w:t xml:space="preserve"> a </w:t>
      </w:r>
      <w:proofErr w:type="spellStart"/>
      <w:r w:rsidRPr="002D5CD5">
        <w:rPr>
          <w:color w:val="000000"/>
          <w:lang w:val="en-US"/>
        </w:rPr>
        <w:t>unităţilor</w:t>
      </w:r>
      <w:proofErr w:type="spellEnd"/>
      <w:r w:rsidRPr="002D5CD5">
        <w:rPr>
          <w:color w:val="000000"/>
          <w:lang w:val="en-US"/>
        </w:rPr>
        <w:t xml:space="preserve"> de </w:t>
      </w:r>
      <w:proofErr w:type="spellStart"/>
      <w:r w:rsidRPr="002D5CD5">
        <w:rPr>
          <w:color w:val="000000"/>
          <w:lang w:val="en-US"/>
        </w:rPr>
        <w:t>învăţământ</w:t>
      </w:r>
      <w:proofErr w:type="spellEnd"/>
      <w:r w:rsidRPr="002D5CD5">
        <w:rPr>
          <w:color w:val="000000"/>
          <w:lang w:val="en-US"/>
        </w:rPr>
        <w:t xml:space="preserve"> </w:t>
      </w:r>
      <w:proofErr w:type="spellStart"/>
      <w:r w:rsidRPr="002D5CD5">
        <w:rPr>
          <w:color w:val="000000"/>
          <w:lang w:val="en-US"/>
        </w:rPr>
        <w:t>preuniversitar</w:t>
      </w:r>
      <w:proofErr w:type="spellEnd"/>
      <w:r w:rsidRPr="002D5CD5">
        <w:rPr>
          <w:color w:val="000000"/>
          <w:lang w:val="en-US"/>
        </w:rPr>
        <w:t>.</w:t>
      </w:r>
    </w:p>
    <w:p w14:paraId="0E6FBAA9" w14:textId="77777777" w:rsidR="00732BB3" w:rsidRPr="006A5CEF" w:rsidRDefault="00732BB3" w:rsidP="00FA64D7">
      <w:pPr>
        <w:spacing w:line="360" w:lineRule="auto"/>
        <w:jc w:val="both"/>
        <w:rPr>
          <w:color w:val="000000"/>
        </w:rPr>
      </w:pPr>
    </w:p>
    <w:p w14:paraId="07BD7714" w14:textId="1026EF4A" w:rsidR="005925B2" w:rsidRDefault="001D77D7" w:rsidP="009647EF">
      <w:pPr>
        <w:spacing w:line="360" w:lineRule="auto"/>
        <w:jc w:val="center"/>
        <w:rPr>
          <w:b/>
        </w:rPr>
      </w:pPr>
      <w:r w:rsidRPr="00FF2C72">
        <w:rPr>
          <w:b/>
        </w:rPr>
        <w:t>DECID</w:t>
      </w:r>
      <w:r w:rsidR="00E02F11">
        <w:rPr>
          <w:b/>
        </w:rPr>
        <w:t>E</w:t>
      </w:r>
      <w:r w:rsidRPr="00FF2C72">
        <w:rPr>
          <w:b/>
        </w:rPr>
        <w:t>:</w:t>
      </w:r>
    </w:p>
    <w:p w14:paraId="41FE5D94" w14:textId="77777777" w:rsidR="006A5CEF" w:rsidRPr="00FF2C72" w:rsidRDefault="006A5CEF" w:rsidP="006A5CEF">
      <w:pPr>
        <w:spacing w:line="360" w:lineRule="auto"/>
        <w:ind w:firstLine="720"/>
        <w:jc w:val="center"/>
        <w:rPr>
          <w:b/>
        </w:rPr>
      </w:pPr>
    </w:p>
    <w:p w14:paraId="7C135BD8" w14:textId="1F2C62BE" w:rsidR="00577E82" w:rsidRDefault="001D77D7" w:rsidP="00577E82">
      <w:pPr>
        <w:spacing w:line="360" w:lineRule="auto"/>
        <w:ind w:firstLine="720"/>
        <w:jc w:val="both"/>
        <w:rPr>
          <w:b/>
          <w:bCs/>
        </w:rPr>
      </w:pPr>
      <w:r w:rsidRPr="00FF2C72">
        <w:rPr>
          <w:b/>
        </w:rPr>
        <w:t>Art.</w:t>
      </w:r>
      <w:r w:rsidR="00E32E63">
        <w:rPr>
          <w:b/>
        </w:rPr>
        <w:t xml:space="preserve"> </w:t>
      </w:r>
      <w:r w:rsidRPr="00FF2C72">
        <w:rPr>
          <w:b/>
        </w:rPr>
        <w:t>1</w:t>
      </w:r>
      <w:r w:rsidR="006A26EB">
        <w:rPr>
          <w:b/>
        </w:rPr>
        <w:t xml:space="preserve"> </w:t>
      </w:r>
      <w:r w:rsidR="006A26EB" w:rsidRPr="006A26EB">
        <w:rPr>
          <w:bCs/>
        </w:rPr>
        <w:t>Începând cu data de ____</w:t>
      </w:r>
      <w:r w:rsidR="009647EF">
        <w:rPr>
          <w:bCs/>
        </w:rPr>
        <w:t>_____</w:t>
      </w:r>
      <w:r w:rsidR="006A26EB" w:rsidRPr="006A26EB">
        <w:rPr>
          <w:bCs/>
        </w:rPr>
        <w:t>__, s</w:t>
      </w:r>
      <w:r w:rsidR="00B0059B" w:rsidRPr="006A26EB">
        <w:rPr>
          <w:bCs/>
        </w:rPr>
        <w:t>e</w:t>
      </w:r>
      <w:r w:rsidR="00B0059B" w:rsidRPr="00E8573C">
        <w:t xml:space="preserve"> </w:t>
      </w:r>
      <w:r w:rsidR="009647EF">
        <w:t xml:space="preserve">desemnează </w:t>
      </w:r>
      <w:r w:rsidR="009647EF" w:rsidRPr="009647EF">
        <w:rPr>
          <w:b/>
          <w:bCs/>
        </w:rPr>
        <w:t>persoană</w:t>
      </w:r>
      <w:r w:rsidR="009647EF" w:rsidRPr="009647EF">
        <w:t xml:space="preserve"> </w:t>
      </w:r>
      <w:r w:rsidR="009647EF" w:rsidRPr="009647EF">
        <w:rPr>
          <w:b/>
          <w:bCs/>
        </w:rPr>
        <w:t>responsabilă cu completare</w:t>
      </w:r>
      <w:r w:rsidR="009647EF">
        <w:rPr>
          <w:b/>
          <w:bCs/>
        </w:rPr>
        <w:t xml:space="preserve">a și </w:t>
      </w:r>
      <w:r w:rsidR="009647EF" w:rsidRPr="009647EF">
        <w:rPr>
          <w:b/>
          <w:bCs/>
        </w:rPr>
        <w:t>transmiterea datelor în REGES-ONLINE</w:t>
      </w:r>
      <w:r w:rsidR="009647EF">
        <w:t xml:space="preserve"> </w:t>
      </w:r>
      <w:r w:rsidR="009647EF" w:rsidRPr="009647EF">
        <w:rPr>
          <w:b/>
          <w:bCs/>
        </w:rPr>
        <w:t>în numele unității de învățământ</w:t>
      </w:r>
      <w:r w:rsidR="009647EF">
        <w:t xml:space="preserve">, </w:t>
      </w:r>
      <w:r w:rsidR="00B0059B" w:rsidRPr="00E8573C">
        <w:t>domnul/doamna ________________, având funcția de _________________</w:t>
      </w:r>
      <w:r w:rsidR="009647EF">
        <w:t>.</w:t>
      </w:r>
    </w:p>
    <w:p w14:paraId="7F3F7939" w14:textId="3961E425" w:rsidR="009647EF" w:rsidRPr="009647EF" w:rsidRDefault="00797844" w:rsidP="009647EF">
      <w:pPr>
        <w:spacing w:line="360" w:lineRule="auto"/>
        <w:ind w:firstLine="720"/>
        <w:jc w:val="both"/>
        <w:rPr>
          <w:color w:val="000000"/>
          <w:lang w:val="en-US"/>
        </w:rPr>
      </w:pPr>
      <w:r w:rsidRPr="00FF2C72">
        <w:rPr>
          <w:b/>
        </w:rPr>
        <w:lastRenderedPageBreak/>
        <w:t>Art.</w:t>
      </w:r>
      <w:r>
        <w:rPr>
          <w:b/>
        </w:rPr>
        <w:t xml:space="preserve"> 2</w:t>
      </w:r>
      <w:r w:rsidR="00B0059B">
        <w:rPr>
          <w:b/>
        </w:rPr>
        <w:t xml:space="preserve"> </w:t>
      </w:r>
      <w:proofErr w:type="spellStart"/>
      <w:r w:rsidR="009647EF" w:rsidRPr="009647EF">
        <w:rPr>
          <w:bCs/>
          <w:lang w:val="en-US"/>
        </w:rPr>
        <w:t>Persoana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desemnată</w:t>
      </w:r>
      <w:proofErr w:type="spellEnd"/>
      <w:r w:rsidR="009647EF" w:rsidRPr="009647EF">
        <w:rPr>
          <w:bCs/>
          <w:lang w:val="en-US"/>
        </w:rPr>
        <w:t xml:space="preserve"> la </w:t>
      </w:r>
      <w:r w:rsidR="009647EF">
        <w:rPr>
          <w:bCs/>
          <w:lang w:val="en-US"/>
        </w:rPr>
        <w:t>A</w:t>
      </w:r>
      <w:r w:rsidR="009647EF" w:rsidRPr="009647EF">
        <w:rPr>
          <w:bCs/>
          <w:lang w:val="en-US"/>
        </w:rPr>
        <w:t xml:space="preserve">rt. 1 </w:t>
      </w:r>
      <w:proofErr w:type="spellStart"/>
      <w:r w:rsidR="009647EF" w:rsidRPr="009647EF">
        <w:rPr>
          <w:bCs/>
          <w:lang w:val="en-US"/>
        </w:rPr>
        <w:t>va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avea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acces</w:t>
      </w:r>
      <w:proofErr w:type="spellEnd"/>
      <w:r w:rsidR="009647EF" w:rsidRPr="009647EF">
        <w:rPr>
          <w:bCs/>
          <w:lang w:val="en-US"/>
        </w:rPr>
        <w:t xml:space="preserve"> la </w:t>
      </w:r>
      <w:proofErr w:type="spellStart"/>
      <w:r w:rsidR="009647EF" w:rsidRPr="009647EF">
        <w:rPr>
          <w:bCs/>
          <w:lang w:val="en-US"/>
        </w:rPr>
        <w:t>platforma</w:t>
      </w:r>
      <w:proofErr w:type="spellEnd"/>
      <w:r w:rsidR="009647EF" w:rsidRPr="009647EF">
        <w:rPr>
          <w:bCs/>
          <w:lang w:val="en-US"/>
        </w:rPr>
        <w:t xml:space="preserve"> REGES-ONLINE </w:t>
      </w:r>
      <w:proofErr w:type="spellStart"/>
      <w:r w:rsidR="009647EF" w:rsidRPr="009647EF">
        <w:rPr>
          <w:bCs/>
          <w:lang w:val="en-US"/>
        </w:rPr>
        <w:t>în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vederea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îndeplinirii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atribuțiilor</w:t>
      </w:r>
      <w:proofErr w:type="spellEnd"/>
      <w:r w:rsidR="009647EF" w:rsidRPr="009647EF">
        <w:rPr>
          <w:bCs/>
          <w:lang w:val="en-US"/>
        </w:rPr>
        <w:t xml:space="preserve"> de </w:t>
      </w:r>
      <w:proofErr w:type="spellStart"/>
      <w:r w:rsidR="009647EF" w:rsidRPr="009647EF">
        <w:rPr>
          <w:bCs/>
          <w:lang w:val="en-US"/>
        </w:rPr>
        <w:t>completare</w:t>
      </w:r>
      <w:proofErr w:type="spellEnd"/>
      <w:r w:rsidR="009647EF" w:rsidRPr="009647EF">
        <w:rPr>
          <w:bCs/>
          <w:lang w:val="en-US"/>
        </w:rPr>
        <w:t xml:space="preserve">, </w:t>
      </w:r>
      <w:proofErr w:type="spellStart"/>
      <w:r w:rsidR="009647EF" w:rsidRPr="009647EF">
        <w:rPr>
          <w:bCs/>
          <w:lang w:val="en-US"/>
        </w:rPr>
        <w:t>actualizare</w:t>
      </w:r>
      <w:proofErr w:type="spellEnd"/>
      <w:r w:rsidR="009647EF" w:rsidRPr="009647EF">
        <w:rPr>
          <w:bCs/>
          <w:lang w:val="en-US"/>
        </w:rPr>
        <w:t xml:space="preserve">, </w:t>
      </w:r>
      <w:proofErr w:type="spellStart"/>
      <w:r w:rsidR="009647EF" w:rsidRPr="009647EF">
        <w:rPr>
          <w:bCs/>
          <w:lang w:val="en-US"/>
        </w:rPr>
        <w:t>transmitere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și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consultare</w:t>
      </w:r>
      <w:proofErr w:type="spellEnd"/>
      <w:r w:rsidR="009647EF" w:rsidRPr="009647EF">
        <w:rPr>
          <w:bCs/>
          <w:lang w:val="en-US"/>
        </w:rPr>
        <w:t xml:space="preserve"> a </w:t>
      </w:r>
      <w:proofErr w:type="spellStart"/>
      <w:r w:rsidR="009647EF" w:rsidRPr="009647EF">
        <w:rPr>
          <w:bCs/>
          <w:lang w:val="en-US"/>
        </w:rPr>
        <w:t>datelor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referitoare</w:t>
      </w:r>
      <w:proofErr w:type="spellEnd"/>
      <w:r w:rsidR="009647EF" w:rsidRPr="009647EF">
        <w:rPr>
          <w:bCs/>
          <w:lang w:val="en-US"/>
        </w:rPr>
        <w:t xml:space="preserve"> la </w:t>
      </w:r>
      <w:proofErr w:type="spellStart"/>
      <w:r w:rsidR="009647EF" w:rsidRPr="009647EF">
        <w:rPr>
          <w:bCs/>
          <w:lang w:val="en-US"/>
        </w:rPr>
        <w:t>salariați</w:t>
      </w:r>
      <w:proofErr w:type="spellEnd"/>
      <w:r w:rsidR="009647EF" w:rsidRPr="009647EF">
        <w:rPr>
          <w:bCs/>
          <w:lang w:val="en-US"/>
        </w:rPr>
        <w:t xml:space="preserve">, </w:t>
      </w:r>
      <w:proofErr w:type="spellStart"/>
      <w:r w:rsidR="009647EF" w:rsidRPr="009647EF">
        <w:rPr>
          <w:bCs/>
          <w:lang w:val="en-US"/>
        </w:rPr>
        <w:t>în</w:t>
      </w:r>
      <w:proofErr w:type="spellEnd"/>
      <w:r w:rsidR="009647EF" w:rsidRPr="009647EF">
        <w:rPr>
          <w:bCs/>
          <w:lang w:val="en-US"/>
        </w:rPr>
        <w:t xml:space="preserve"> </w:t>
      </w:r>
      <w:proofErr w:type="spellStart"/>
      <w:r w:rsidR="009647EF" w:rsidRPr="009647EF">
        <w:rPr>
          <w:bCs/>
          <w:lang w:val="en-US"/>
        </w:rPr>
        <w:t>conformitate</w:t>
      </w:r>
      <w:proofErr w:type="spellEnd"/>
      <w:r w:rsidR="009647EF" w:rsidRPr="009647EF">
        <w:rPr>
          <w:bCs/>
          <w:lang w:val="en-US"/>
        </w:rPr>
        <w:t xml:space="preserve"> cu </w:t>
      </w:r>
      <w:proofErr w:type="spellStart"/>
      <w:r w:rsidR="009647EF" w:rsidRPr="009647EF">
        <w:rPr>
          <w:bCs/>
          <w:lang w:val="en-US"/>
        </w:rPr>
        <w:t>prevederile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Hotărâr</w:t>
      </w:r>
      <w:r w:rsidR="009647EF">
        <w:rPr>
          <w:color w:val="000000"/>
          <w:lang w:val="en-US"/>
        </w:rPr>
        <w:t>ii</w:t>
      </w:r>
      <w:proofErr w:type="spellEnd"/>
      <w:r w:rsidR="009647EF" w:rsidRPr="009647EF">
        <w:rPr>
          <w:color w:val="000000"/>
          <w:lang w:val="en-US"/>
        </w:rPr>
        <w:t xml:space="preserve"> nr. 295/2025 </w:t>
      </w:r>
      <w:proofErr w:type="spellStart"/>
      <w:r w:rsidR="009647EF" w:rsidRPr="009647EF">
        <w:rPr>
          <w:color w:val="000000"/>
          <w:lang w:val="en-US"/>
        </w:rPr>
        <w:t>privind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Registrul</w:t>
      </w:r>
      <w:proofErr w:type="spellEnd"/>
      <w:r w:rsidR="009647EF" w:rsidRPr="009647EF">
        <w:rPr>
          <w:color w:val="000000"/>
          <w:lang w:val="en-US"/>
        </w:rPr>
        <w:t xml:space="preserve"> general de </w:t>
      </w:r>
      <w:proofErr w:type="spellStart"/>
      <w:r w:rsidR="009647EF" w:rsidRPr="009647EF">
        <w:rPr>
          <w:color w:val="000000"/>
          <w:lang w:val="en-US"/>
        </w:rPr>
        <w:t>evidenţă</w:t>
      </w:r>
      <w:proofErr w:type="spellEnd"/>
      <w:r w:rsidR="009647EF" w:rsidRPr="009647EF">
        <w:rPr>
          <w:color w:val="000000"/>
          <w:lang w:val="en-US"/>
        </w:rPr>
        <w:t xml:space="preserve"> a </w:t>
      </w:r>
      <w:proofErr w:type="spellStart"/>
      <w:r w:rsidR="009647EF" w:rsidRPr="009647EF">
        <w:rPr>
          <w:color w:val="000000"/>
          <w:lang w:val="en-US"/>
        </w:rPr>
        <w:t>salariaţilor</w:t>
      </w:r>
      <w:proofErr w:type="spellEnd"/>
      <w:r w:rsidR="009647EF" w:rsidRPr="009647EF">
        <w:rPr>
          <w:color w:val="000000"/>
          <w:lang w:val="en-US"/>
        </w:rPr>
        <w:t xml:space="preserve"> - REGES-ONLINE</w:t>
      </w:r>
      <w:r w:rsidR="009647EF">
        <w:rPr>
          <w:color w:val="000000"/>
          <w:lang w:val="en-US"/>
        </w:rPr>
        <w:t xml:space="preserve"> </w:t>
      </w:r>
      <w:proofErr w:type="spellStart"/>
      <w:r w:rsidR="009647EF">
        <w:rPr>
          <w:color w:val="000000"/>
          <w:lang w:val="en-US"/>
        </w:rPr>
        <w:t>și</w:t>
      </w:r>
      <w:proofErr w:type="spellEnd"/>
      <w:r w:rsidR="009647EF">
        <w:rPr>
          <w:color w:val="000000"/>
          <w:lang w:val="en-US"/>
        </w:rPr>
        <w:t xml:space="preserve"> ale </w:t>
      </w:r>
      <w:proofErr w:type="spellStart"/>
      <w:r w:rsidR="009647EF" w:rsidRPr="009647EF">
        <w:rPr>
          <w:color w:val="000000"/>
          <w:lang w:val="en-US"/>
        </w:rPr>
        <w:t>Ordinul</w:t>
      </w:r>
      <w:r w:rsidR="009647EF">
        <w:rPr>
          <w:color w:val="000000"/>
          <w:lang w:val="en-US"/>
        </w:rPr>
        <w:t>ui</w:t>
      </w:r>
      <w:proofErr w:type="spellEnd"/>
      <w:r w:rsidR="009647EF">
        <w:rPr>
          <w:color w:val="000000"/>
          <w:lang w:val="en-US"/>
        </w:rPr>
        <w:t xml:space="preserve"> </w:t>
      </w:r>
      <w:r w:rsidR="009647EF" w:rsidRPr="009647EF">
        <w:rPr>
          <w:color w:val="000000"/>
          <w:lang w:val="en-US"/>
        </w:rPr>
        <w:t xml:space="preserve">nr. 1107/2025 </w:t>
      </w:r>
      <w:proofErr w:type="spellStart"/>
      <w:r w:rsidR="009647EF" w:rsidRPr="009647EF">
        <w:rPr>
          <w:color w:val="000000"/>
          <w:lang w:val="en-US"/>
        </w:rPr>
        <w:t>pentru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aprobarea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Procedurii</w:t>
      </w:r>
      <w:proofErr w:type="spellEnd"/>
      <w:r w:rsidR="009647EF" w:rsidRPr="009647EF">
        <w:rPr>
          <w:color w:val="000000"/>
          <w:lang w:val="en-US"/>
        </w:rPr>
        <w:t xml:space="preserve"> de </w:t>
      </w:r>
      <w:proofErr w:type="spellStart"/>
      <w:r w:rsidR="009647EF" w:rsidRPr="009647EF">
        <w:rPr>
          <w:color w:val="000000"/>
          <w:lang w:val="en-US"/>
        </w:rPr>
        <w:t>acces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în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vederea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completării</w:t>
      </w:r>
      <w:proofErr w:type="spellEnd"/>
      <w:r w:rsidR="009647EF" w:rsidRPr="009647EF">
        <w:rPr>
          <w:color w:val="000000"/>
          <w:lang w:val="en-US"/>
        </w:rPr>
        <w:t xml:space="preserve">, </w:t>
      </w:r>
      <w:proofErr w:type="spellStart"/>
      <w:r w:rsidR="009647EF" w:rsidRPr="009647EF">
        <w:rPr>
          <w:color w:val="000000"/>
          <w:lang w:val="en-US"/>
        </w:rPr>
        <w:t>transmiterii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şi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interogării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datelor</w:t>
      </w:r>
      <w:proofErr w:type="spellEnd"/>
      <w:r w:rsidR="009647EF" w:rsidRPr="009647EF">
        <w:rPr>
          <w:color w:val="000000"/>
          <w:lang w:val="en-US"/>
        </w:rPr>
        <w:t xml:space="preserve"> </w:t>
      </w:r>
      <w:proofErr w:type="spellStart"/>
      <w:r w:rsidR="009647EF" w:rsidRPr="009647EF">
        <w:rPr>
          <w:color w:val="000000"/>
          <w:lang w:val="en-US"/>
        </w:rPr>
        <w:t>în</w:t>
      </w:r>
      <w:proofErr w:type="spellEnd"/>
      <w:r w:rsidR="009647EF" w:rsidRPr="009647EF">
        <w:rPr>
          <w:color w:val="000000"/>
          <w:lang w:val="en-US"/>
        </w:rPr>
        <w:t xml:space="preserve">/din </w:t>
      </w:r>
      <w:proofErr w:type="spellStart"/>
      <w:r w:rsidR="009647EF" w:rsidRPr="009647EF">
        <w:rPr>
          <w:color w:val="000000"/>
          <w:lang w:val="en-US"/>
        </w:rPr>
        <w:t>Registrul</w:t>
      </w:r>
      <w:proofErr w:type="spellEnd"/>
      <w:r w:rsidR="009647EF" w:rsidRPr="009647EF">
        <w:rPr>
          <w:color w:val="000000"/>
          <w:lang w:val="en-US"/>
        </w:rPr>
        <w:t xml:space="preserve"> general de </w:t>
      </w:r>
      <w:proofErr w:type="spellStart"/>
      <w:r w:rsidR="009647EF" w:rsidRPr="009647EF">
        <w:rPr>
          <w:color w:val="000000"/>
          <w:lang w:val="en-US"/>
        </w:rPr>
        <w:t>evidenţă</w:t>
      </w:r>
      <w:proofErr w:type="spellEnd"/>
      <w:r w:rsidR="009647EF" w:rsidRPr="009647EF">
        <w:rPr>
          <w:color w:val="000000"/>
          <w:lang w:val="en-US"/>
        </w:rPr>
        <w:t xml:space="preserve"> a </w:t>
      </w:r>
      <w:proofErr w:type="spellStart"/>
      <w:r w:rsidR="009647EF" w:rsidRPr="009647EF">
        <w:rPr>
          <w:color w:val="000000"/>
          <w:lang w:val="en-US"/>
        </w:rPr>
        <w:t>salariaţilor</w:t>
      </w:r>
      <w:proofErr w:type="spellEnd"/>
      <w:r w:rsidR="009647EF" w:rsidRPr="009647EF">
        <w:rPr>
          <w:color w:val="000000"/>
          <w:lang w:val="en-US"/>
        </w:rPr>
        <w:t xml:space="preserve"> - REGES-ONLINE</w:t>
      </w:r>
      <w:r w:rsidR="009647EF">
        <w:rPr>
          <w:color w:val="000000"/>
          <w:lang w:val="en-US"/>
        </w:rPr>
        <w:t>.</w:t>
      </w:r>
    </w:p>
    <w:p w14:paraId="41532BF2" w14:textId="2E35FEC4" w:rsidR="00577E82" w:rsidRPr="009647EF" w:rsidRDefault="009647EF" w:rsidP="009647EF">
      <w:pPr>
        <w:spacing w:line="360" w:lineRule="auto"/>
        <w:ind w:firstLine="720"/>
        <w:jc w:val="both"/>
        <w:rPr>
          <w:b/>
          <w:bCs/>
          <w:lang w:val="en-US"/>
        </w:rPr>
      </w:pPr>
      <w:r w:rsidRPr="009647EF">
        <w:rPr>
          <w:b/>
          <w:bCs/>
          <w:lang w:val="en-US"/>
        </w:rPr>
        <w:t>Art. 3</w:t>
      </w:r>
      <w:r>
        <w:rPr>
          <w:b/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Responsabilul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desemnat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va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respecta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prevederile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legislației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privind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protecția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datelor</w:t>
      </w:r>
      <w:proofErr w:type="spellEnd"/>
      <w:r w:rsidRPr="009647EF">
        <w:rPr>
          <w:bCs/>
          <w:lang w:val="en-US"/>
        </w:rPr>
        <w:t xml:space="preserve"> cu </w:t>
      </w:r>
      <w:proofErr w:type="spellStart"/>
      <w:r w:rsidRPr="009647EF">
        <w:rPr>
          <w:bCs/>
          <w:lang w:val="en-US"/>
        </w:rPr>
        <w:t>caracter</w:t>
      </w:r>
      <w:proofErr w:type="spellEnd"/>
      <w:r w:rsidRPr="009647EF">
        <w:rPr>
          <w:bCs/>
          <w:lang w:val="en-US"/>
        </w:rPr>
        <w:t xml:space="preserve"> personal, </w:t>
      </w:r>
      <w:proofErr w:type="spellStart"/>
      <w:r w:rsidRPr="009647EF">
        <w:rPr>
          <w:bCs/>
          <w:lang w:val="en-US"/>
        </w:rPr>
        <w:t>în</w:t>
      </w:r>
      <w:proofErr w:type="spellEnd"/>
      <w:r w:rsidRPr="009647EF">
        <w:rPr>
          <w:bCs/>
          <w:lang w:val="en-US"/>
        </w:rPr>
        <w:t xml:space="preserve"> special </w:t>
      </w:r>
      <w:proofErr w:type="spellStart"/>
      <w:r w:rsidRPr="009647EF">
        <w:rPr>
          <w:bCs/>
          <w:lang w:val="en-US"/>
        </w:rPr>
        <w:t>Regulamentul</w:t>
      </w:r>
      <w:proofErr w:type="spellEnd"/>
      <w:r w:rsidRPr="009647EF">
        <w:rPr>
          <w:bCs/>
          <w:lang w:val="en-US"/>
        </w:rPr>
        <w:t xml:space="preserve"> (UE) 2016/679 (GDPR), </w:t>
      </w:r>
      <w:proofErr w:type="spellStart"/>
      <w:r w:rsidRPr="009647EF">
        <w:rPr>
          <w:bCs/>
          <w:lang w:val="en-US"/>
        </w:rPr>
        <w:t>și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va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acționa</w:t>
      </w:r>
      <w:proofErr w:type="spellEnd"/>
      <w:r w:rsidRPr="009647EF">
        <w:rPr>
          <w:bCs/>
          <w:lang w:val="en-US"/>
        </w:rPr>
        <w:t xml:space="preserve"> cu </w:t>
      </w:r>
      <w:proofErr w:type="spellStart"/>
      <w:r w:rsidRPr="009647EF">
        <w:rPr>
          <w:bCs/>
          <w:lang w:val="en-US"/>
        </w:rPr>
        <w:t>diligență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și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confidențialitate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în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exercitarea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atribuțiilor</w:t>
      </w:r>
      <w:proofErr w:type="spellEnd"/>
      <w:r w:rsidRPr="009647EF">
        <w:rPr>
          <w:bCs/>
          <w:lang w:val="en-US"/>
        </w:rPr>
        <w:t xml:space="preserve"> </w:t>
      </w:r>
      <w:proofErr w:type="spellStart"/>
      <w:r w:rsidRPr="009647EF">
        <w:rPr>
          <w:bCs/>
          <w:lang w:val="en-US"/>
        </w:rPr>
        <w:t>încredințate</w:t>
      </w:r>
      <w:proofErr w:type="spellEnd"/>
      <w:r w:rsidRPr="009647EF">
        <w:rPr>
          <w:bCs/>
          <w:lang w:val="en-US"/>
        </w:rPr>
        <w:t>.</w:t>
      </w:r>
    </w:p>
    <w:p w14:paraId="278C75AE" w14:textId="61A39EC0" w:rsidR="001D77D7" w:rsidRPr="00FF2C72" w:rsidRDefault="001D77D7" w:rsidP="00577E82">
      <w:pPr>
        <w:spacing w:line="360" w:lineRule="auto"/>
        <w:ind w:firstLine="720"/>
        <w:jc w:val="both"/>
        <w:rPr>
          <w:bCs/>
        </w:rPr>
      </w:pPr>
      <w:r w:rsidRPr="00FF2C72">
        <w:rPr>
          <w:b/>
        </w:rPr>
        <w:t>Art.</w:t>
      </w:r>
      <w:r w:rsidR="00882A23">
        <w:rPr>
          <w:b/>
        </w:rPr>
        <w:t xml:space="preserve"> </w:t>
      </w:r>
      <w:r w:rsidR="009647EF">
        <w:rPr>
          <w:b/>
        </w:rPr>
        <w:t>4</w:t>
      </w:r>
      <w:r w:rsidR="00BD19E6">
        <w:rPr>
          <w:b/>
        </w:rPr>
        <w:t xml:space="preserve"> </w:t>
      </w:r>
      <w:r w:rsidR="00B0059B" w:rsidRPr="002422DC">
        <w:t xml:space="preserve">Prezenta decizie se încredințează spre executare </w:t>
      </w:r>
      <w:r w:rsidR="00B0059B">
        <w:t xml:space="preserve">persoanei desemnate </w:t>
      </w:r>
      <w:r w:rsidR="00B0059B" w:rsidRPr="002422DC">
        <w:t xml:space="preserve">de către </w:t>
      </w:r>
      <w:r w:rsidR="00B0059B">
        <w:t>compartimentul S</w:t>
      </w:r>
      <w:r w:rsidR="00B0059B" w:rsidRPr="002422DC">
        <w:t>ecretariat din cadrul unității.</w:t>
      </w:r>
    </w:p>
    <w:p w14:paraId="45D6AAC3" w14:textId="4BB2ED77" w:rsidR="001D77D7" w:rsidRDefault="001D77D7" w:rsidP="00577E82">
      <w:pPr>
        <w:spacing w:line="360" w:lineRule="auto"/>
        <w:jc w:val="both"/>
      </w:pPr>
    </w:p>
    <w:p w14:paraId="2A4CD410" w14:textId="77777777" w:rsidR="00577E82" w:rsidRPr="00FF2C72" w:rsidRDefault="00577E82" w:rsidP="00577E82">
      <w:pPr>
        <w:spacing w:line="360" w:lineRule="auto"/>
        <w:jc w:val="both"/>
      </w:pPr>
    </w:p>
    <w:p w14:paraId="5761DAF9" w14:textId="6D141747" w:rsidR="001D77D7" w:rsidRPr="00FF2C72" w:rsidRDefault="001D77D7" w:rsidP="00FA64D7">
      <w:pPr>
        <w:spacing w:line="360" w:lineRule="auto"/>
        <w:jc w:val="center"/>
      </w:pPr>
      <w:r w:rsidRPr="00FF2C72">
        <w:rPr>
          <w:b/>
        </w:rPr>
        <w:t>Director,</w:t>
      </w:r>
    </w:p>
    <w:p w14:paraId="01B2A409" w14:textId="66F5A82A" w:rsidR="00A039CA" w:rsidRPr="00FF2C72" w:rsidRDefault="00B0059B" w:rsidP="00B0059B">
      <w:pPr>
        <w:spacing w:line="360" w:lineRule="auto"/>
        <w:jc w:val="center"/>
      </w:pPr>
      <w:r>
        <w:rPr>
          <w:rFonts w:eastAsia="Calibri"/>
          <w:b/>
          <w:bCs/>
          <w:lang w:val="en-US"/>
        </w:rPr>
        <w:t>______________________</w:t>
      </w:r>
    </w:p>
    <w:sectPr w:rsidR="00A039CA" w:rsidRPr="00FF2C72" w:rsidSect="009647EF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7730C"/>
    <w:multiLevelType w:val="hybridMultilevel"/>
    <w:tmpl w:val="DBCA67C8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D6B0D"/>
    <w:multiLevelType w:val="hybridMultilevel"/>
    <w:tmpl w:val="1E8C24C6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059B4"/>
    <w:multiLevelType w:val="hybridMultilevel"/>
    <w:tmpl w:val="2F7AA4C8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11029"/>
    <w:multiLevelType w:val="hybridMultilevel"/>
    <w:tmpl w:val="114026AE"/>
    <w:lvl w:ilvl="0" w:tplc="C624CB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5F1C81"/>
    <w:multiLevelType w:val="hybridMultilevel"/>
    <w:tmpl w:val="8EC6A9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B195F98"/>
    <w:multiLevelType w:val="hybridMultilevel"/>
    <w:tmpl w:val="8AA6809E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CD4998"/>
    <w:multiLevelType w:val="hybridMultilevel"/>
    <w:tmpl w:val="55FC362E"/>
    <w:lvl w:ilvl="0" w:tplc="27065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0382D"/>
    <w:multiLevelType w:val="hybridMultilevel"/>
    <w:tmpl w:val="E918DA68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EB81EF3"/>
    <w:multiLevelType w:val="multilevel"/>
    <w:tmpl w:val="135E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942410">
    <w:abstractNumId w:val="8"/>
  </w:num>
  <w:num w:numId="2" w16cid:durableId="1835295370">
    <w:abstractNumId w:val="4"/>
  </w:num>
  <w:num w:numId="3" w16cid:durableId="916282021">
    <w:abstractNumId w:val="2"/>
  </w:num>
  <w:num w:numId="4" w16cid:durableId="1750731767">
    <w:abstractNumId w:val="3"/>
  </w:num>
  <w:num w:numId="5" w16cid:durableId="1816487902">
    <w:abstractNumId w:val="7"/>
  </w:num>
  <w:num w:numId="6" w16cid:durableId="1886093294">
    <w:abstractNumId w:val="5"/>
  </w:num>
  <w:num w:numId="7" w16cid:durableId="1002590934">
    <w:abstractNumId w:val="6"/>
  </w:num>
  <w:num w:numId="8" w16cid:durableId="1044982257">
    <w:abstractNumId w:val="1"/>
  </w:num>
  <w:num w:numId="9" w16cid:durableId="1713730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7D7"/>
    <w:rsid w:val="00025855"/>
    <w:rsid w:val="000B3694"/>
    <w:rsid w:val="000C5FFA"/>
    <w:rsid w:val="00144DF1"/>
    <w:rsid w:val="001D77D7"/>
    <w:rsid w:val="001E4F20"/>
    <w:rsid w:val="00202894"/>
    <w:rsid w:val="00254BAF"/>
    <w:rsid w:val="00257FB7"/>
    <w:rsid w:val="00274D67"/>
    <w:rsid w:val="002A400E"/>
    <w:rsid w:val="002B2BB8"/>
    <w:rsid w:val="002C6560"/>
    <w:rsid w:val="002D5CD5"/>
    <w:rsid w:val="00347E70"/>
    <w:rsid w:val="0040383A"/>
    <w:rsid w:val="004216E0"/>
    <w:rsid w:val="00422C2D"/>
    <w:rsid w:val="004A61E0"/>
    <w:rsid w:val="004A68C8"/>
    <w:rsid w:val="004E4AF2"/>
    <w:rsid w:val="00542C27"/>
    <w:rsid w:val="00577E82"/>
    <w:rsid w:val="005925B2"/>
    <w:rsid w:val="005F682F"/>
    <w:rsid w:val="00611B75"/>
    <w:rsid w:val="00621F0A"/>
    <w:rsid w:val="00664E70"/>
    <w:rsid w:val="00680845"/>
    <w:rsid w:val="006A26EB"/>
    <w:rsid w:val="006A5CEF"/>
    <w:rsid w:val="00732BB3"/>
    <w:rsid w:val="00745F11"/>
    <w:rsid w:val="00752E4D"/>
    <w:rsid w:val="00761691"/>
    <w:rsid w:val="0076437C"/>
    <w:rsid w:val="00784030"/>
    <w:rsid w:val="00797844"/>
    <w:rsid w:val="007C1724"/>
    <w:rsid w:val="007D3894"/>
    <w:rsid w:val="00832ABC"/>
    <w:rsid w:val="00882A23"/>
    <w:rsid w:val="008C055E"/>
    <w:rsid w:val="00903B35"/>
    <w:rsid w:val="009647EF"/>
    <w:rsid w:val="00982D48"/>
    <w:rsid w:val="009F36D7"/>
    <w:rsid w:val="00A039CA"/>
    <w:rsid w:val="00A04F78"/>
    <w:rsid w:val="00A13044"/>
    <w:rsid w:val="00A40DC1"/>
    <w:rsid w:val="00AB2279"/>
    <w:rsid w:val="00AC4C53"/>
    <w:rsid w:val="00B0059B"/>
    <w:rsid w:val="00B1639A"/>
    <w:rsid w:val="00B564E3"/>
    <w:rsid w:val="00B6622D"/>
    <w:rsid w:val="00B96435"/>
    <w:rsid w:val="00BB19E6"/>
    <w:rsid w:val="00BD19E6"/>
    <w:rsid w:val="00CD2775"/>
    <w:rsid w:val="00D926D9"/>
    <w:rsid w:val="00E00244"/>
    <w:rsid w:val="00E002D0"/>
    <w:rsid w:val="00E0201D"/>
    <w:rsid w:val="00E02F11"/>
    <w:rsid w:val="00E21F45"/>
    <w:rsid w:val="00E32E63"/>
    <w:rsid w:val="00E95A32"/>
    <w:rsid w:val="00F746F8"/>
    <w:rsid w:val="00F92692"/>
    <w:rsid w:val="00F96D8D"/>
    <w:rsid w:val="00FA64D7"/>
    <w:rsid w:val="00FE3371"/>
    <w:rsid w:val="00FF2C72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F963D"/>
  <w15:docId w15:val="{22C7244D-67EF-4CF4-A841-4168E59A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link w:val="Heading1Char"/>
    <w:uiPriority w:val="9"/>
    <w:qFormat/>
    <w:rsid w:val="004216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47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1D77D7"/>
    <w:rPr>
      <w:i/>
      <w:iCs/>
    </w:rPr>
  </w:style>
  <w:style w:type="character" w:customStyle="1" w:styleId="do1">
    <w:name w:val="do1"/>
    <w:rsid w:val="000C5FFA"/>
    <w:rPr>
      <w:b/>
      <w:bCs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216E0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0B3694"/>
  </w:style>
  <w:style w:type="paragraph" w:styleId="ListParagraph">
    <w:name w:val="List Paragraph"/>
    <w:basedOn w:val="Normal"/>
    <w:uiPriority w:val="34"/>
    <w:qFormat/>
    <w:rsid w:val="00B6622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9647E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747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904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88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387</Words>
  <Characters>2208</Characters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2025-05-12T08:49:00Z</dcterms:created>
  <dcterms:modified xsi:type="dcterms:W3CDTF">2025-05-16T06:02:00Z</dcterms:modified>
</cp:coreProperties>
</file>