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24DB2" w14:textId="1E35DDBC" w:rsidR="003B4727" w:rsidRPr="004D3F2E" w:rsidRDefault="008D197A" w:rsidP="004D3F2E">
      <w:pPr>
        <w:pStyle w:val="BodyText"/>
        <w:spacing w:line="360" w:lineRule="auto"/>
        <w:ind w:right="10"/>
        <w:jc w:val="center"/>
        <w:rPr>
          <w:sz w:val="24"/>
          <w:szCs w:val="24"/>
        </w:rPr>
      </w:pPr>
      <w:r w:rsidRPr="004D3F2E">
        <w:rPr>
          <w:sz w:val="24"/>
          <w:szCs w:val="24"/>
        </w:rPr>
        <w:t>RAPORT ARGUMENTATIV</w:t>
      </w:r>
    </w:p>
    <w:p w14:paraId="36AB5FE2" w14:textId="39DF4C14" w:rsidR="003B4727" w:rsidRPr="004D3F2E" w:rsidRDefault="008D197A" w:rsidP="004D3F2E">
      <w:pPr>
        <w:pStyle w:val="BodyText"/>
        <w:spacing w:line="360" w:lineRule="auto"/>
        <w:ind w:right="10"/>
        <w:jc w:val="center"/>
        <w:rPr>
          <w:sz w:val="24"/>
          <w:szCs w:val="24"/>
        </w:rPr>
      </w:pPr>
      <w:r w:rsidRPr="004D3F2E">
        <w:rPr>
          <w:sz w:val="24"/>
          <w:szCs w:val="24"/>
        </w:rPr>
        <w:t>anex</w:t>
      </w:r>
      <w:r w:rsidR="00385EAD" w:rsidRPr="004D3F2E">
        <w:rPr>
          <w:sz w:val="24"/>
          <w:szCs w:val="24"/>
        </w:rPr>
        <w:t>ă</w:t>
      </w:r>
      <w:r w:rsidRPr="004D3F2E">
        <w:rPr>
          <w:sz w:val="24"/>
          <w:szCs w:val="24"/>
        </w:rPr>
        <w:t xml:space="preserve"> la </w:t>
      </w:r>
      <w:r w:rsidR="00241CE5" w:rsidRPr="004D3F2E">
        <w:rPr>
          <w:sz w:val="24"/>
          <w:szCs w:val="24"/>
        </w:rPr>
        <w:t>fișa</w:t>
      </w:r>
      <w:r w:rsidRPr="004D3F2E">
        <w:rPr>
          <w:sz w:val="24"/>
          <w:szCs w:val="24"/>
        </w:rPr>
        <w:t xml:space="preserve"> cadru de autoevaluare/ evaluare în vederea acordării calificativului anual</w:t>
      </w:r>
      <w:r w:rsidR="00241CE5" w:rsidRPr="004D3F2E">
        <w:rPr>
          <w:sz w:val="24"/>
          <w:szCs w:val="24"/>
        </w:rPr>
        <w:t xml:space="preserve"> </w:t>
      </w:r>
      <w:r w:rsidRPr="004D3F2E">
        <w:rPr>
          <w:sz w:val="24"/>
          <w:szCs w:val="24"/>
        </w:rPr>
        <w:t xml:space="preserve">pentru cadrele didactice din învățământul preuniversitar în anul </w:t>
      </w:r>
      <w:r w:rsidR="00545E72" w:rsidRPr="004D3F2E">
        <w:rPr>
          <w:sz w:val="24"/>
          <w:szCs w:val="24"/>
        </w:rPr>
        <w:t>școlar</w:t>
      </w:r>
      <w:r w:rsidRPr="004D3F2E">
        <w:rPr>
          <w:sz w:val="24"/>
          <w:szCs w:val="24"/>
        </w:rPr>
        <w:t xml:space="preserve"> 20</w:t>
      </w:r>
      <w:r w:rsidR="00545E72" w:rsidRPr="004D3F2E">
        <w:rPr>
          <w:sz w:val="24"/>
          <w:szCs w:val="24"/>
        </w:rPr>
        <w:t>__</w:t>
      </w:r>
      <w:r w:rsidRPr="004D3F2E">
        <w:rPr>
          <w:sz w:val="24"/>
          <w:szCs w:val="24"/>
        </w:rPr>
        <w:t>-20</w:t>
      </w:r>
      <w:r w:rsidR="00545E72" w:rsidRPr="004D3F2E">
        <w:rPr>
          <w:sz w:val="24"/>
          <w:szCs w:val="24"/>
        </w:rPr>
        <w:t>__</w:t>
      </w:r>
    </w:p>
    <w:p w14:paraId="678A401C" w14:textId="77777777" w:rsidR="003B4727" w:rsidRPr="004D3F2E" w:rsidRDefault="003B4727" w:rsidP="004D3F2E">
      <w:pPr>
        <w:spacing w:line="360" w:lineRule="auto"/>
        <w:rPr>
          <w:b/>
          <w:sz w:val="24"/>
          <w:szCs w:val="24"/>
        </w:rPr>
      </w:pPr>
    </w:p>
    <w:p w14:paraId="4F1CE033" w14:textId="27671B14" w:rsidR="00545E72" w:rsidRPr="004D3F2E" w:rsidRDefault="008D197A" w:rsidP="004D3F2E">
      <w:pPr>
        <w:tabs>
          <w:tab w:val="left" w:pos="1755"/>
        </w:tabs>
        <w:spacing w:line="360" w:lineRule="auto"/>
        <w:ind w:left="222" w:right="8070"/>
        <w:rPr>
          <w:sz w:val="24"/>
          <w:szCs w:val="24"/>
        </w:rPr>
      </w:pPr>
      <w:r w:rsidRPr="004D3F2E">
        <w:rPr>
          <w:sz w:val="24"/>
          <w:szCs w:val="24"/>
        </w:rPr>
        <w:t>Nume</w:t>
      </w:r>
      <w:r w:rsidRPr="004D3F2E">
        <w:rPr>
          <w:spacing w:val="-2"/>
          <w:sz w:val="24"/>
          <w:szCs w:val="24"/>
        </w:rPr>
        <w:t xml:space="preserve"> </w:t>
      </w:r>
      <w:r w:rsidRPr="004D3F2E">
        <w:rPr>
          <w:sz w:val="24"/>
          <w:szCs w:val="24"/>
        </w:rPr>
        <w:t>şi</w:t>
      </w:r>
      <w:r w:rsidRPr="004D3F2E">
        <w:rPr>
          <w:spacing w:val="-3"/>
          <w:sz w:val="24"/>
          <w:szCs w:val="24"/>
        </w:rPr>
        <w:t xml:space="preserve"> </w:t>
      </w:r>
      <w:r w:rsidRPr="004D3F2E">
        <w:rPr>
          <w:sz w:val="24"/>
          <w:szCs w:val="24"/>
        </w:rPr>
        <w:t>prenume</w:t>
      </w:r>
      <w:r w:rsidRPr="004D3F2E">
        <w:rPr>
          <w:spacing w:val="-3"/>
          <w:sz w:val="24"/>
          <w:szCs w:val="24"/>
        </w:rPr>
        <w:t xml:space="preserve"> </w:t>
      </w:r>
      <w:r w:rsidRPr="004D3F2E">
        <w:rPr>
          <w:sz w:val="24"/>
          <w:szCs w:val="24"/>
        </w:rPr>
        <w:t>cadru</w:t>
      </w:r>
      <w:r w:rsidRPr="004D3F2E">
        <w:rPr>
          <w:spacing w:val="-2"/>
          <w:sz w:val="24"/>
          <w:szCs w:val="24"/>
        </w:rPr>
        <w:t xml:space="preserve"> </w:t>
      </w:r>
      <w:r w:rsidRPr="004D3F2E">
        <w:rPr>
          <w:sz w:val="24"/>
          <w:szCs w:val="24"/>
        </w:rPr>
        <w:t>didactic:</w:t>
      </w:r>
      <w:r w:rsidRPr="004D3F2E">
        <w:rPr>
          <w:spacing w:val="53"/>
          <w:sz w:val="24"/>
          <w:szCs w:val="24"/>
        </w:rPr>
        <w:t xml:space="preserve"> </w:t>
      </w:r>
      <w:r w:rsidR="00545E72" w:rsidRPr="004D3F2E">
        <w:rPr>
          <w:sz w:val="24"/>
          <w:szCs w:val="24"/>
        </w:rPr>
        <w:t>________________</w:t>
      </w:r>
    </w:p>
    <w:p w14:paraId="3DCA584D" w14:textId="6BF6B537" w:rsidR="003B4727" w:rsidRPr="004D3F2E" w:rsidRDefault="008D197A" w:rsidP="004D3F2E">
      <w:pPr>
        <w:tabs>
          <w:tab w:val="left" w:pos="1755"/>
        </w:tabs>
        <w:spacing w:line="360" w:lineRule="auto"/>
        <w:ind w:left="222" w:right="8070"/>
        <w:rPr>
          <w:sz w:val="24"/>
          <w:szCs w:val="24"/>
        </w:rPr>
      </w:pPr>
      <w:r w:rsidRPr="004D3F2E">
        <w:rPr>
          <w:sz w:val="24"/>
          <w:szCs w:val="24"/>
        </w:rPr>
        <w:t>Specialitatea:</w:t>
      </w:r>
      <w:r w:rsidR="00545E72" w:rsidRPr="004D3F2E">
        <w:rPr>
          <w:sz w:val="24"/>
          <w:szCs w:val="24"/>
        </w:rPr>
        <w:t xml:space="preserve"> _____________________</w:t>
      </w:r>
    </w:p>
    <w:p w14:paraId="16AA4B8E" w14:textId="603A822B" w:rsidR="003B4727" w:rsidRPr="004D3F2E" w:rsidRDefault="008D197A" w:rsidP="004D3F2E">
      <w:pPr>
        <w:tabs>
          <w:tab w:val="left" w:pos="2288"/>
        </w:tabs>
        <w:spacing w:line="360" w:lineRule="auto"/>
        <w:ind w:left="222" w:right="8070"/>
        <w:rPr>
          <w:sz w:val="24"/>
          <w:szCs w:val="24"/>
        </w:rPr>
      </w:pPr>
      <w:r w:rsidRPr="004D3F2E">
        <w:rPr>
          <w:sz w:val="24"/>
          <w:szCs w:val="24"/>
        </w:rPr>
        <w:t>Perioada</w:t>
      </w:r>
      <w:r w:rsidRPr="004D3F2E">
        <w:rPr>
          <w:spacing w:val="-1"/>
          <w:sz w:val="24"/>
          <w:szCs w:val="24"/>
        </w:rPr>
        <w:t xml:space="preserve"> </w:t>
      </w:r>
      <w:r w:rsidRPr="004D3F2E">
        <w:rPr>
          <w:sz w:val="24"/>
          <w:szCs w:val="24"/>
        </w:rPr>
        <w:t>evaluată:</w:t>
      </w:r>
      <w:r w:rsidR="00F83C18" w:rsidRPr="004D3F2E">
        <w:rPr>
          <w:sz w:val="24"/>
          <w:szCs w:val="24"/>
        </w:rPr>
        <w:t xml:space="preserve">  </w:t>
      </w:r>
      <w:r w:rsidR="00545E72" w:rsidRPr="004D3F2E">
        <w:rPr>
          <w:sz w:val="24"/>
          <w:szCs w:val="24"/>
        </w:rPr>
        <w:t>___________________</w:t>
      </w:r>
    </w:p>
    <w:p w14:paraId="1E21484D" w14:textId="77777777" w:rsidR="003B4727" w:rsidRPr="004D3F2E" w:rsidRDefault="003B4727" w:rsidP="004D3F2E">
      <w:pPr>
        <w:spacing w:line="360" w:lineRule="auto"/>
        <w:rPr>
          <w:sz w:val="24"/>
          <w:szCs w:val="24"/>
        </w:rPr>
      </w:pPr>
    </w:p>
    <w:tbl>
      <w:tblPr>
        <w:tblW w:w="139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5"/>
        <w:gridCol w:w="2705"/>
        <w:gridCol w:w="2425"/>
        <w:gridCol w:w="2430"/>
        <w:gridCol w:w="2250"/>
        <w:gridCol w:w="1080"/>
        <w:gridCol w:w="1449"/>
        <w:gridCol w:w="10"/>
      </w:tblGrid>
      <w:tr w:rsidR="003B4727" w:rsidRPr="004D3F2E" w14:paraId="20BECB40" w14:textId="77777777" w:rsidTr="00213A54">
        <w:trPr>
          <w:trHeight w:val="615"/>
          <w:jc w:val="center"/>
        </w:trPr>
        <w:tc>
          <w:tcPr>
            <w:tcW w:w="1615" w:type="dxa"/>
            <w:shd w:val="clear" w:color="auto" w:fill="F2F2F2" w:themeFill="background1" w:themeFillShade="F2"/>
            <w:vAlign w:val="center"/>
          </w:tcPr>
          <w:p w14:paraId="7DDF70E9" w14:textId="77777777" w:rsidR="003B4727" w:rsidRPr="004D3F2E" w:rsidRDefault="008D197A" w:rsidP="004D3F2E">
            <w:pPr>
              <w:pStyle w:val="TableParagraph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4D3F2E">
              <w:rPr>
                <w:b/>
                <w:sz w:val="24"/>
                <w:szCs w:val="24"/>
              </w:rPr>
              <w:t>Domenii</w:t>
            </w:r>
          </w:p>
          <w:p w14:paraId="7FFB8AA9" w14:textId="77777777" w:rsidR="003B4727" w:rsidRPr="004D3F2E" w:rsidRDefault="008D197A" w:rsidP="004D3F2E">
            <w:pPr>
              <w:pStyle w:val="TableParagraph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4D3F2E">
              <w:rPr>
                <w:b/>
                <w:sz w:val="24"/>
                <w:szCs w:val="24"/>
              </w:rPr>
              <w:t>ale</w:t>
            </w:r>
            <w:r w:rsidRPr="004D3F2E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D3F2E">
              <w:rPr>
                <w:b/>
                <w:sz w:val="24"/>
                <w:szCs w:val="24"/>
              </w:rPr>
              <w:t>evaluării</w:t>
            </w:r>
          </w:p>
        </w:tc>
        <w:tc>
          <w:tcPr>
            <w:tcW w:w="2705" w:type="dxa"/>
            <w:shd w:val="clear" w:color="auto" w:fill="F2F2F2" w:themeFill="background1" w:themeFillShade="F2"/>
            <w:vAlign w:val="center"/>
          </w:tcPr>
          <w:p w14:paraId="70036483" w14:textId="77777777" w:rsidR="003B4727" w:rsidRPr="004D3F2E" w:rsidRDefault="008D197A" w:rsidP="004D3F2E">
            <w:pPr>
              <w:pStyle w:val="TableParagraph"/>
              <w:spacing w:line="360" w:lineRule="auto"/>
              <w:ind w:left="109"/>
              <w:jc w:val="center"/>
              <w:rPr>
                <w:b/>
                <w:sz w:val="24"/>
                <w:szCs w:val="24"/>
              </w:rPr>
            </w:pPr>
            <w:r w:rsidRPr="004D3F2E">
              <w:rPr>
                <w:b/>
                <w:sz w:val="24"/>
                <w:szCs w:val="24"/>
              </w:rPr>
              <w:t>Criterii</w:t>
            </w:r>
            <w:r w:rsidRPr="004D3F2E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D3F2E">
              <w:rPr>
                <w:b/>
                <w:sz w:val="24"/>
                <w:szCs w:val="24"/>
              </w:rPr>
              <w:t>de</w:t>
            </w:r>
            <w:r w:rsidRPr="004D3F2E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D3F2E">
              <w:rPr>
                <w:b/>
                <w:sz w:val="24"/>
                <w:szCs w:val="24"/>
              </w:rPr>
              <w:t>performanţă</w:t>
            </w:r>
          </w:p>
        </w:tc>
        <w:tc>
          <w:tcPr>
            <w:tcW w:w="2425" w:type="dxa"/>
            <w:shd w:val="clear" w:color="auto" w:fill="F2F2F2" w:themeFill="background1" w:themeFillShade="F2"/>
            <w:vAlign w:val="center"/>
          </w:tcPr>
          <w:p w14:paraId="4D33DDD1" w14:textId="0FA4FA1C" w:rsidR="003B4727" w:rsidRPr="004D3F2E" w:rsidRDefault="008D197A" w:rsidP="004D3F2E">
            <w:pPr>
              <w:pStyle w:val="TableParagraph"/>
              <w:tabs>
                <w:tab w:val="left" w:pos="1860"/>
              </w:tabs>
              <w:spacing w:line="360" w:lineRule="auto"/>
              <w:ind w:left="109" w:right="93"/>
              <w:jc w:val="center"/>
              <w:rPr>
                <w:b/>
                <w:sz w:val="24"/>
                <w:szCs w:val="24"/>
              </w:rPr>
            </w:pPr>
            <w:r w:rsidRPr="004D3F2E">
              <w:rPr>
                <w:b/>
                <w:sz w:val="24"/>
                <w:szCs w:val="24"/>
              </w:rPr>
              <w:t>Indicatori</w:t>
            </w:r>
            <w:r w:rsidR="00545E72" w:rsidRPr="004D3F2E">
              <w:rPr>
                <w:b/>
                <w:sz w:val="24"/>
                <w:szCs w:val="24"/>
              </w:rPr>
              <w:t xml:space="preserve"> </w:t>
            </w:r>
            <w:r w:rsidRPr="004D3F2E">
              <w:rPr>
                <w:b/>
                <w:spacing w:val="-2"/>
                <w:sz w:val="24"/>
                <w:szCs w:val="24"/>
              </w:rPr>
              <w:t>de</w:t>
            </w:r>
            <w:r w:rsidRPr="004D3F2E">
              <w:rPr>
                <w:b/>
                <w:spacing w:val="-47"/>
                <w:sz w:val="24"/>
                <w:szCs w:val="24"/>
              </w:rPr>
              <w:t xml:space="preserve"> </w:t>
            </w:r>
            <w:r w:rsidR="000D0FB2" w:rsidRPr="004D3F2E">
              <w:rPr>
                <w:b/>
                <w:sz w:val="24"/>
                <w:szCs w:val="24"/>
              </w:rPr>
              <w:t>performanță</w:t>
            </w:r>
          </w:p>
        </w:tc>
        <w:tc>
          <w:tcPr>
            <w:tcW w:w="2430" w:type="dxa"/>
            <w:shd w:val="clear" w:color="auto" w:fill="F2F2F2" w:themeFill="background1" w:themeFillShade="F2"/>
            <w:vAlign w:val="center"/>
          </w:tcPr>
          <w:p w14:paraId="59D167E0" w14:textId="77777777" w:rsidR="003B4727" w:rsidRPr="004D3F2E" w:rsidRDefault="008D197A" w:rsidP="004D3F2E">
            <w:pPr>
              <w:pStyle w:val="TableParagraph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4D3F2E">
              <w:rPr>
                <w:b/>
                <w:sz w:val="24"/>
                <w:szCs w:val="24"/>
              </w:rPr>
              <w:t>Argumente/</w:t>
            </w:r>
            <w:r w:rsidRPr="004D3F2E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4D3F2E">
              <w:rPr>
                <w:b/>
                <w:sz w:val="24"/>
                <w:szCs w:val="24"/>
              </w:rPr>
              <w:t>realizări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518AEB1E" w14:textId="77777777" w:rsidR="003B4727" w:rsidRPr="004D3F2E" w:rsidRDefault="008D197A" w:rsidP="004D3F2E">
            <w:pPr>
              <w:pStyle w:val="TableParagraph"/>
              <w:tabs>
                <w:tab w:val="left" w:pos="755"/>
              </w:tabs>
              <w:spacing w:line="360" w:lineRule="auto"/>
              <w:ind w:right="83"/>
              <w:jc w:val="center"/>
              <w:rPr>
                <w:b/>
                <w:sz w:val="24"/>
                <w:szCs w:val="24"/>
              </w:rPr>
            </w:pPr>
            <w:r w:rsidRPr="004D3F2E">
              <w:rPr>
                <w:b/>
                <w:sz w:val="24"/>
                <w:szCs w:val="24"/>
              </w:rPr>
              <w:t>Documente</w:t>
            </w:r>
            <w:r w:rsidRPr="004D3F2E">
              <w:rPr>
                <w:b/>
                <w:spacing w:val="-42"/>
                <w:sz w:val="24"/>
                <w:szCs w:val="24"/>
              </w:rPr>
              <w:t xml:space="preserve"> </w:t>
            </w:r>
            <w:r w:rsidRPr="004D3F2E">
              <w:rPr>
                <w:b/>
                <w:sz w:val="24"/>
                <w:szCs w:val="24"/>
              </w:rPr>
              <w:t>justificative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96AC992" w14:textId="77777777" w:rsidR="003B4727" w:rsidRPr="004D3F2E" w:rsidRDefault="008D197A" w:rsidP="004D3F2E">
            <w:pPr>
              <w:pStyle w:val="TableParagraph"/>
              <w:spacing w:line="360" w:lineRule="auto"/>
              <w:ind w:right="89"/>
              <w:jc w:val="center"/>
              <w:rPr>
                <w:b/>
                <w:sz w:val="24"/>
                <w:szCs w:val="24"/>
              </w:rPr>
            </w:pPr>
            <w:r w:rsidRPr="004D3F2E">
              <w:rPr>
                <w:b/>
                <w:spacing w:val="-1"/>
                <w:sz w:val="24"/>
                <w:szCs w:val="24"/>
              </w:rPr>
              <w:t>Punctaj</w:t>
            </w:r>
            <w:r w:rsidRPr="004D3F2E">
              <w:rPr>
                <w:b/>
                <w:spacing w:val="-42"/>
                <w:sz w:val="24"/>
                <w:szCs w:val="24"/>
              </w:rPr>
              <w:t xml:space="preserve"> </w:t>
            </w:r>
            <w:r w:rsidRPr="004D3F2E">
              <w:rPr>
                <w:b/>
                <w:sz w:val="24"/>
                <w:szCs w:val="24"/>
              </w:rPr>
              <w:t>maxim</w:t>
            </w:r>
          </w:p>
        </w:tc>
        <w:tc>
          <w:tcPr>
            <w:tcW w:w="1459" w:type="dxa"/>
            <w:gridSpan w:val="2"/>
            <w:shd w:val="clear" w:color="auto" w:fill="F2F2F2" w:themeFill="background1" w:themeFillShade="F2"/>
            <w:vAlign w:val="center"/>
          </w:tcPr>
          <w:p w14:paraId="70C3C08D" w14:textId="77777777" w:rsidR="003B4727" w:rsidRPr="004D3F2E" w:rsidRDefault="008D197A" w:rsidP="004D3F2E">
            <w:pPr>
              <w:pStyle w:val="TableParagraph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4D3F2E">
              <w:rPr>
                <w:b/>
                <w:sz w:val="24"/>
                <w:szCs w:val="24"/>
              </w:rPr>
              <w:t>Punctaj</w:t>
            </w:r>
            <w:r w:rsidRPr="004D3F2E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D3F2E">
              <w:rPr>
                <w:b/>
                <w:sz w:val="24"/>
                <w:szCs w:val="24"/>
              </w:rPr>
              <w:t>autoevaluare</w:t>
            </w:r>
          </w:p>
        </w:tc>
      </w:tr>
      <w:tr w:rsidR="00385EAD" w:rsidRPr="004D3F2E" w14:paraId="0F1D1A34" w14:textId="77777777" w:rsidTr="00213A54">
        <w:trPr>
          <w:trHeight w:val="1842"/>
          <w:jc w:val="center"/>
        </w:trPr>
        <w:tc>
          <w:tcPr>
            <w:tcW w:w="1615" w:type="dxa"/>
            <w:vMerge w:val="restart"/>
          </w:tcPr>
          <w:p w14:paraId="759F2F8F" w14:textId="77777777" w:rsidR="00385EAD" w:rsidRPr="004D3F2E" w:rsidRDefault="00385EAD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1.</w:t>
            </w:r>
          </w:p>
          <w:p w14:paraId="76F0826C" w14:textId="77777777" w:rsidR="00385EAD" w:rsidRPr="004D3F2E" w:rsidRDefault="00385EAD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Proiectarea activității</w:t>
            </w:r>
          </w:p>
          <w:p w14:paraId="03C864A5" w14:textId="77777777" w:rsidR="00385EAD" w:rsidRPr="004D3F2E" w:rsidRDefault="00385EAD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52880AA0" w14:textId="39C9C7B6" w:rsidR="00385EAD" w:rsidRPr="004D3F2E" w:rsidRDefault="00385EAD" w:rsidP="004D3F2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15 puncte</w:t>
            </w:r>
          </w:p>
        </w:tc>
        <w:tc>
          <w:tcPr>
            <w:tcW w:w="2705" w:type="dxa"/>
            <w:vMerge w:val="restart"/>
          </w:tcPr>
          <w:p w14:paraId="480C74B1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1.1. Respectarea programei şcolare, a normelor de elaborare a documentelor de proiectare, precum şi adaptarea acesteia la particularităţile clasei</w:t>
            </w:r>
          </w:p>
        </w:tc>
        <w:tc>
          <w:tcPr>
            <w:tcW w:w="2425" w:type="dxa"/>
          </w:tcPr>
          <w:p w14:paraId="20E5789A" w14:textId="61F490C2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Realizarea documentelor de proiectare pe baza programelor şcolare</w:t>
            </w:r>
          </w:p>
        </w:tc>
        <w:tc>
          <w:tcPr>
            <w:tcW w:w="2430" w:type="dxa"/>
          </w:tcPr>
          <w:p w14:paraId="1E507EAB" w14:textId="4802D774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Planificările calendaristice anuale</w:t>
            </w:r>
            <w:r w:rsidR="00E32CE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 xml:space="preserve">atât la </w:t>
            </w:r>
            <w:r w:rsidR="00E12FD1" w:rsidRPr="004D3F2E">
              <w:rPr>
                <w:sz w:val="24"/>
                <w:szCs w:val="24"/>
              </w:rPr>
              <w:t>_____________</w:t>
            </w:r>
            <w:r w:rsidRPr="004D3F2E">
              <w:rPr>
                <w:sz w:val="24"/>
                <w:szCs w:val="24"/>
              </w:rPr>
              <w:t xml:space="preserve"> cât și la </w:t>
            </w:r>
            <w:r w:rsidR="00B83466" w:rsidRPr="004D3F2E">
              <w:rPr>
                <w:sz w:val="24"/>
                <w:szCs w:val="24"/>
              </w:rPr>
              <w:t>ora de consieliere și orientare</w:t>
            </w:r>
            <w:r w:rsidRPr="004D3F2E">
              <w:rPr>
                <w:sz w:val="24"/>
                <w:szCs w:val="24"/>
              </w:rPr>
              <w:t xml:space="preserve"> au respectat planurile</w:t>
            </w:r>
            <w:r w:rsidRPr="004D3F2E">
              <w:rPr>
                <w:sz w:val="24"/>
                <w:szCs w:val="24"/>
              </w:rPr>
              <w:tab/>
              <w:t xml:space="preserve"> cadru și programele în</w:t>
            </w:r>
          </w:p>
          <w:p w14:paraId="11182DFB" w14:textId="7C7E717F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vigoare</w:t>
            </w:r>
          </w:p>
        </w:tc>
        <w:tc>
          <w:tcPr>
            <w:tcW w:w="2250" w:type="dxa"/>
          </w:tcPr>
          <w:p w14:paraId="4D9E1D43" w14:textId="51C1379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Planificări calendaristice înregistrate la secretariat</w:t>
            </w:r>
            <w:r w:rsidR="00A21617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și aprobate de directorul unității existente</w:t>
            </w:r>
          </w:p>
        </w:tc>
        <w:tc>
          <w:tcPr>
            <w:tcW w:w="1080" w:type="dxa"/>
          </w:tcPr>
          <w:p w14:paraId="45D57ABE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29D297FA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385EAD" w:rsidRPr="004D3F2E" w14:paraId="5891C472" w14:textId="77777777" w:rsidTr="00213A54">
        <w:trPr>
          <w:trHeight w:val="2075"/>
          <w:jc w:val="center"/>
        </w:trPr>
        <w:tc>
          <w:tcPr>
            <w:tcW w:w="1615" w:type="dxa"/>
            <w:vMerge/>
          </w:tcPr>
          <w:p w14:paraId="4CF1EDB2" w14:textId="234A54AD" w:rsidR="00385EAD" w:rsidRPr="004D3F2E" w:rsidRDefault="00385EAD" w:rsidP="004D3F2E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78389742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2E0FB7C3" w14:textId="1A74EBBA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Întocmirea la timp a documentelor de planificare</w:t>
            </w:r>
          </w:p>
        </w:tc>
        <w:tc>
          <w:tcPr>
            <w:tcW w:w="2430" w:type="dxa"/>
          </w:tcPr>
          <w:p w14:paraId="046DAAD2" w14:textId="19D50695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Documentele de planificare au fost întocmite la timp, înregistrate la secretariat și aprobate de directorul unității </w:t>
            </w:r>
          </w:p>
        </w:tc>
        <w:tc>
          <w:tcPr>
            <w:tcW w:w="2250" w:type="dxa"/>
          </w:tcPr>
          <w:p w14:paraId="7E3EE36C" w14:textId="1E21D8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Documentele de planificare înregistrate la secretariat și aprobate de directorul unității</w:t>
            </w:r>
          </w:p>
        </w:tc>
        <w:tc>
          <w:tcPr>
            <w:tcW w:w="1080" w:type="dxa"/>
          </w:tcPr>
          <w:p w14:paraId="4DA79BB9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320DDADB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385EAD" w:rsidRPr="004D3F2E" w14:paraId="1DD181D0" w14:textId="77777777" w:rsidTr="00213A54">
        <w:trPr>
          <w:trHeight w:val="1148"/>
          <w:jc w:val="center"/>
        </w:trPr>
        <w:tc>
          <w:tcPr>
            <w:tcW w:w="1615" w:type="dxa"/>
            <w:vMerge/>
          </w:tcPr>
          <w:p w14:paraId="6B2A2ECA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4C51F25E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7ECBEB11" w14:textId="19F1E502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Întocmirea proiectelor unităţilor de învăţare</w:t>
            </w:r>
          </w:p>
        </w:tc>
        <w:tc>
          <w:tcPr>
            <w:tcW w:w="2430" w:type="dxa"/>
          </w:tcPr>
          <w:p w14:paraId="7005F318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Proiectele unităţilor de învăţare au fost întocmite în corelare</w:t>
            </w:r>
          </w:p>
          <w:p w14:paraId="2F4BCCBE" w14:textId="1C6A35E8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cu planificarea calendaristică</w:t>
            </w:r>
          </w:p>
        </w:tc>
        <w:tc>
          <w:tcPr>
            <w:tcW w:w="2250" w:type="dxa"/>
          </w:tcPr>
          <w:p w14:paraId="09FA5398" w14:textId="4D8ABA23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Proiectele didactice la dosarul personal</w:t>
            </w:r>
          </w:p>
          <w:p w14:paraId="63659508" w14:textId="31A2CC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Aprecieri la asistențe la ore</w:t>
            </w:r>
          </w:p>
        </w:tc>
        <w:tc>
          <w:tcPr>
            <w:tcW w:w="1080" w:type="dxa"/>
          </w:tcPr>
          <w:p w14:paraId="4B133131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3A53041C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385EAD" w:rsidRPr="004D3F2E" w14:paraId="32B92238" w14:textId="77777777" w:rsidTr="00213A54">
        <w:trPr>
          <w:trHeight w:val="2305"/>
          <w:jc w:val="center"/>
        </w:trPr>
        <w:tc>
          <w:tcPr>
            <w:tcW w:w="1615" w:type="dxa"/>
            <w:vMerge/>
          </w:tcPr>
          <w:p w14:paraId="2485053E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1E26D79E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532A95CC" w14:textId="19A3E609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Aplicarea şi</w:t>
            </w:r>
          </w:p>
          <w:p w14:paraId="23C1A54D" w14:textId="42F672A2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interpretarea testelor iniţiale la toate colectivele de elevi, realizarea proiectării pe baza rezultatelor obţinute</w:t>
            </w:r>
          </w:p>
        </w:tc>
        <w:tc>
          <w:tcPr>
            <w:tcW w:w="2430" w:type="dxa"/>
          </w:tcPr>
          <w:p w14:paraId="56EF4DEB" w14:textId="54917E73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La toate clasele au fost aplicate teste inițiale; rezultatele au fost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interpretate, analizate și discutate cu elevii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și au stat la baza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proiectării adaptate la nivelul</w:t>
            </w:r>
          </w:p>
          <w:p w14:paraId="358D0D22" w14:textId="41F01BD0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clasei</w:t>
            </w:r>
          </w:p>
        </w:tc>
        <w:tc>
          <w:tcPr>
            <w:tcW w:w="2250" w:type="dxa"/>
          </w:tcPr>
          <w:p w14:paraId="7B1F9101" w14:textId="52598DC8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Modele teste inițiale, analiza rezultatelor și plan de măsuri ce se regăsesc în PV din consiliul clasei</w:t>
            </w:r>
          </w:p>
        </w:tc>
        <w:tc>
          <w:tcPr>
            <w:tcW w:w="1080" w:type="dxa"/>
          </w:tcPr>
          <w:p w14:paraId="050AD691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0BD62E41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385EAD" w:rsidRPr="004D3F2E" w14:paraId="6769694C" w14:textId="77777777" w:rsidTr="00213A54">
        <w:trPr>
          <w:trHeight w:val="2999"/>
          <w:jc w:val="center"/>
        </w:trPr>
        <w:tc>
          <w:tcPr>
            <w:tcW w:w="1615" w:type="dxa"/>
            <w:vMerge/>
          </w:tcPr>
          <w:p w14:paraId="03629770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78585609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6FE999DE" w14:textId="41297669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Conceperea unor strategii adecvate, în concordanţă cu nivelul achiziţiilor anterioare şi cu performanţele elevilor</w:t>
            </w:r>
          </w:p>
        </w:tc>
        <w:tc>
          <w:tcPr>
            <w:tcW w:w="2430" w:type="dxa"/>
          </w:tcPr>
          <w:p w14:paraId="6FC0CA90" w14:textId="6C42E3BF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În funcție de achizițiile, deprinderile și performanțele elevilor dar și de nivelul și specificul clasei, am folosit strategii adecvate de lucru, îmbinând metodele tradiționale cu cele moderne, urmărind învățarea activă</w:t>
            </w:r>
          </w:p>
          <w:p w14:paraId="5227EC53" w14:textId="0536820C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centrată pe elev</w:t>
            </w:r>
          </w:p>
        </w:tc>
        <w:tc>
          <w:tcPr>
            <w:tcW w:w="2250" w:type="dxa"/>
          </w:tcPr>
          <w:p w14:paraId="60A20949" w14:textId="58E98331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Rezultatele elevilor la teste</w:t>
            </w:r>
            <w:r w:rsidR="006F24F0">
              <w:rPr>
                <w:sz w:val="24"/>
                <w:szCs w:val="24"/>
              </w:rPr>
              <w:t xml:space="preserve">, </w:t>
            </w:r>
            <w:r w:rsidRPr="004D3F2E">
              <w:rPr>
                <w:sz w:val="24"/>
                <w:szCs w:val="24"/>
              </w:rPr>
              <w:t>simulări și examene naționale</w:t>
            </w:r>
          </w:p>
          <w:p w14:paraId="434B2D41" w14:textId="69F179D6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Proiectare didactică</w:t>
            </w:r>
          </w:p>
        </w:tc>
        <w:tc>
          <w:tcPr>
            <w:tcW w:w="1080" w:type="dxa"/>
          </w:tcPr>
          <w:p w14:paraId="3613FA7E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59" w:type="dxa"/>
            <w:gridSpan w:val="2"/>
          </w:tcPr>
          <w:p w14:paraId="377D927C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</w:tr>
      <w:tr w:rsidR="00385EAD" w:rsidRPr="004D3F2E" w14:paraId="4AC068FB" w14:textId="77777777" w:rsidTr="00213A54">
        <w:trPr>
          <w:trHeight w:val="1842"/>
          <w:jc w:val="center"/>
        </w:trPr>
        <w:tc>
          <w:tcPr>
            <w:tcW w:w="1615" w:type="dxa"/>
            <w:vMerge/>
          </w:tcPr>
          <w:p w14:paraId="51F98909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6D0B04D8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5AC5C5DB" w14:textId="6FDBE719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Corelarea competentelor urmărite cu elementele de conţinut si activităţile de învăţare</w:t>
            </w:r>
          </w:p>
        </w:tc>
        <w:tc>
          <w:tcPr>
            <w:tcW w:w="2430" w:type="dxa"/>
          </w:tcPr>
          <w:p w14:paraId="08FB369F" w14:textId="05D09E8E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Activitățile didactice au urmărit permanent corelarea dintre competentelor urmărite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cu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elementele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de conţinut si activităţile</w:t>
            </w:r>
          </w:p>
          <w:p w14:paraId="286B2670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de învăţare;</w:t>
            </w:r>
          </w:p>
        </w:tc>
        <w:tc>
          <w:tcPr>
            <w:tcW w:w="2250" w:type="dxa"/>
          </w:tcPr>
          <w:p w14:paraId="31AE64C4" w14:textId="30977FB6" w:rsidR="00A21617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Documente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de planificare înregistrate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la secretariat și aprobate de directorul unității</w:t>
            </w:r>
          </w:p>
          <w:p w14:paraId="0A5C7106" w14:textId="02AE280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Rezultate elevi</w:t>
            </w:r>
          </w:p>
        </w:tc>
        <w:tc>
          <w:tcPr>
            <w:tcW w:w="1080" w:type="dxa"/>
          </w:tcPr>
          <w:p w14:paraId="1768A10A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59" w:type="dxa"/>
            <w:gridSpan w:val="2"/>
          </w:tcPr>
          <w:p w14:paraId="23F6B668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</w:tr>
      <w:tr w:rsidR="00385EAD" w:rsidRPr="004D3F2E" w14:paraId="258545C4" w14:textId="77777777" w:rsidTr="00213A54">
        <w:trPr>
          <w:trHeight w:val="2999"/>
          <w:jc w:val="center"/>
        </w:trPr>
        <w:tc>
          <w:tcPr>
            <w:tcW w:w="1615" w:type="dxa"/>
            <w:vMerge/>
          </w:tcPr>
          <w:p w14:paraId="6DEF5CF6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12CE3ABD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0CB01165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Indicarea resurselor materiale si a formelor de organizare a clasei</w:t>
            </w:r>
          </w:p>
        </w:tc>
        <w:tc>
          <w:tcPr>
            <w:tcW w:w="2430" w:type="dxa"/>
          </w:tcPr>
          <w:p w14:paraId="3A451D32" w14:textId="623D9A8C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În funcție de specificul activității și momentele lecției, a fost folosită baza materială a școlii și materiale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suport eficiente (truse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 xml:space="preserve">geometrie, planșe, corpuri, auxiliare și culegeri, fișe de lucru </w:t>
            </w:r>
            <w:r w:rsidR="00734625" w:rsidRPr="004D3F2E">
              <w:rPr>
                <w:sz w:val="24"/>
                <w:szCs w:val="24"/>
              </w:rPr>
              <w:t>ș</w:t>
            </w:r>
            <w:r w:rsidRPr="004D3F2E">
              <w:rPr>
                <w:sz w:val="24"/>
                <w:szCs w:val="24"/>
              </w:rPr>
              <w:t>i de evaluare</w:t>
            </w:r>
            <w:r w:rsidR="00E12FD1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etc)</w:t>
            </w:r>
          </w:p>
        </w:tc>
        <w:tc>
          <w:tcPr>
            <w:tcW w:w="2250" w:type="dxa"/>
          </w:tcPr>
          <w:p w14:paraId="087DDA0A" w14:textId="705EDF6C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Asistențe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și interasistențe, documente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de proiectare, achizițiile și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deprinderile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de lucru ale elevilor</w:t>
            </w:r>
          </w:p>
        </w:tc>
        <w:tc>
          <w:tcPr>
            <w:tcW w:w="1080" w:type="dxa"/>
          </w:tcPr>
          <w:p w14:paraId="5F226110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59" w:type="dxa"/>
            <w:gridSpan w:val="2"/>
          </w:tcPr>
          <w:p w14:paraId="44F27BD4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</w:tr>
      <w:tr w:rsidR="00385EAD" w:rsidRPr="004D3F2E" w14:paraId="09E1DE34" w14:textId="77777777" w:rsidTr="00213A54">
        <w:trPr>
          <w:trHeight w:val="350"/>
          <w:jc w:val="center"/>
        </w:trPr>
        <w:tc>
          <w:tcPr>
            <w:tcW w:w="1615" w:type="dxa"/>
            <w:vMerge/>
          </w:tcPr>
          <w:p w14:paraId="04D22A34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0DA9B0A3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41EA02FB" w14:textId="52718973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Specificarea instrumentelor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de evaluare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la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nivelul lecţiei</w:t>
            </w:r>
          </w:p>
        </w:tc>
        <w:tc>
          <w:tcPr>
            <w:tcW w:w="2430" w:type="dxa"/>
          </w:tcPr>
          <w:p w14:paraId="49811FA4" w14:textId="6BC397E5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Evaluare prin teste, teze,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portofoliu, proiecte și altele, folosind forme de evaluare ( aprecieri verbale, evaluare formativ motivantă permanent, evaluare reciprocă, note etc) în funcție de specificul activității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și</w:t>
            </w:r>
          </w:p>
          <w:p w14:paraId="79A7A2DA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momentele lecției.</w:t>
            </w:r>
          </w:p>
        </w:tc>
        <w:tc>
          <w:tcPr>
            <w:tcW w:w="2250" w:type="dxa"/>
          </w:tcPr>
          <w:p w14:paraId="2F1F81F4" w14:textId="015795ED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Documente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de</w:t>
            </w:r>
          </w:p>
          <w:p w14:paraId="66C931C0" w14:textId="115ADF7F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planificare, teste, portofoliile elevilor </w:t>
            </w:r>
          </w:p>
        </w:tc>
        <w:tc>
          <w:tcPr>
            <w:tcW w:w="1080" w:type="dxa"/>
          </w:tcPr>
          <w:p w14:paraId="4F8670DC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59" w:type="dxa"/>
            <w:gridSpan w:val="2"/>
          </w:tcPr>
          <w:p w14:paraId="73A48727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</w:tr>
      <w:tr w:rsidR="00385EAD" w:rsidRPr="004D3F2E" w14:paraId="07C564FF" w14:textId="77777777" w:rsidTr="00213A54">
        <w:trPr>
          <w:trHeight w:val="1380"/>
          <w:jc w:val="center"/>
        </w:trPr>
        <w:tc>
          <w:tcPr>
            <w:tcW w:w="1615" w:type="dxa"/>
            <w:vMerge/>
          </w:tcPr>
          <w:p w14:paraId="39162E42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22F96AC0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55811A3F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Parcurgerea eficientă şi integrală a materiei prevăzută de programa şcolară în vigoare</w:t>
            </w:r>
          </w:p>
        </w:tc>
        <w:tc>
          <w:tcPr>
            <w:tcW w:w="2430" w:type="dxa"/>
          </w:tcPr>
          <w:p w14:paraId="54D8BC33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Materia prevăzută de programa şcolară în vigoare a fost</w:t>
            </w:r>
          </w:p>
          <w:p w14:paraId="19B8DE26" w14:textId="640F2ACF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parcursă</w:t>
            </w:r>
            <w:r w:rsidR="0000079A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ritmic, integral și la timp</w:t>
            </w:r>
          </w:p>
        </w:tc>
        <w:tc>
          <w:tcPr>
            <w:tcW w:w="2250" w:type="dxa"/>
          </w:tcPr>
          <w:p w14:paraId="642F27AD" w14:textId="45761C42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Aprecieri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din</w:t>
            </w:r>
          </w:p>
          <w:p w14:paraId="001209D1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asistențe</w:t>
            </w:r>
            <w:r w:rsidRPr="004D3F2E">
              <w:rPr>
                <w:sz w:val="24"/>
                <w:szCs w:val="24"/>
              </w:rPr>
              <w:tab/>
              <w:t>și</w:t>
            </w:r>
          </w:p>
          <w:p w14:paraId="4F0F54F7" w14:textId="34EA2B01" w:rsidR="00A21617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interasistențe, consemnările zilnice din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condică</w:t>
            </w:r>
          </w:p>
          <w:p w14:paraId="1A3B70DC" w14:textId="2CC431CF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756562F6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4D927CAA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385EAD" w:rsidRPr="004D3F2E" w14:paraId="1F656A40" w14:textId="77777777" w:rsidTr="00213A54">
        <w:trPr>
          <w:trHeight w:val="1611"/>
          <w:jc w:val="center"/>
        </w:trPr>
        <w:tc>
          <w:tcPr>
            <w:tcW w:w="1615" w:type="dxa"/>
            <w:vMerge/>
          </w:tcPr>
          <w:p w14:paraId="3AC038F1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7B555921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14493031" w14:textId="2E475074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Respectarea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structurii recomandate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în elaborarea documentelor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de proiectare</w:t>
            </w:r>
          </w:p>
        </w:tc>
        <w:tc>
          <w:tcPr>
            <w:tcW w:w="2430" w:type="dxa"/>
          </w:tcPr>
          <w:p w14:paraId="56CA7C2D" w14:textId="16809D1B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Documentele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de proiectare au fost elaborate conform structurii cerute de fiecare tip de activitate</w:t>
            </w:r>
          </w:p>
        </w:tc>
        <w:tc>
          <w:tcPr>
            <w:tcW w:w="2250" w:type="dxa"/>
          </w:tcPr>
          <w:p w14:paraId="310AA2EA" w14:textId="6AF76987" w:rsidR="00A21617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Documentele de proiectare și aprobate de directorul unității </w:t>
            </w:r>
          </w:p>
          <w:p w14:paraId="0018B950" w14:textId="5F17E32F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dosarul personal</w:t>
            </w:r>
          </w:p>
        </w:tc>
        <w:tc>
          <w:tcPr>
            <w:tcW w:w="1080" w:type="dxa"/>
          </w:tcPr>
          <w:p w14:paraId="4F89DE6B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59" w:type="dxa"/>
            <w:gridSpan w:val="2"/>
          </w:tcPr>
          <w:p w14:paraId="77269D17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</w:tr>
      <w:tr w:rsidR="00385EAD" w:rsidRPr="004D3F2E" w14:paraId="62C04ED2" w14:textId="77777777" w:rsidTr="00213A54">
        <w:trPr>
          <w:trHeight w:val="2537"/>
          <w:jc w:val="center"/>
        </w:trPr>
        <w:tc>
          <w:tcPr>
            <w:tcW w:w="1615" w:type="dxa"/>
            <w:vMerge/>
          </w:tcPr>
          <w:p w14:paraId="6DA61660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 w:val="restart"/>
          </w:tcPr>
          <w:p w14:paraId="17B55FA8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1.2.Implicarea în activităţile de proiectare a ofertei educaţionale la nivelul unităţii</w:t>
            </w:r>
          </w:p>
        </w:tc>
        <w:tc>
          <w:tcPr>
            <w:tcW w:w="2425" w:type="dxa"/>
          </w:tcPr>
          <w:p w14:paraId="24237066" w14:textId="447D524B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Elaborarea, </w:t>
            </w:r>
            <w:r w:rsidR="006F24F0">
              <w:rPr>
                <w:sz w:val="24"/>
                <w:szCs w:val="24"/>
              </w:rPr>
              <w:t>î</w:t>
            </w:r>
            <w:r w:rsidRPr="004D3F2E">
              <w:rPr>
                <w:sz w:val="24"/>
                <w:szCs w:val="24"/>
              </w:rPr>
              <w:t>n catedră, a standardelor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de evaluare pe discipline, selectarea</w:t>
            </w:r>
          </w:p>
          <w:p w14:paraId="7E9BADA7" w14:textId="1BCFC140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conţinuturilor informaţionale</w:t>
            </w:r>
            <w:r w:rsidR="00734625" w:rsidRPr="004D3F2E">
              <w:rPr>
                <w:sz w:val="24"/>
                <w:szCs w:val="24"/>
              </w:rPr>
              <w:t xml:space="preserve"> î</w:t>
            </w:r>
            <w:r w:rsidRPr="004D3F2E">
              <w:rPr>
                <w:sz w:val="24"/>
                <w:szCs w:val="24"/>
              </w:rPr>
              <w:t>n</w:t>
            </w:r>
          </w:p>
          <w:p w14:paraId="3561CD24" w14:textId="6219E443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funcţie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de</w:t>
            </w:r>
          </w:p>
          <w:p w14:paraId="0407A018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performanţele elevilor</w:t>
            </w:r>
          </w:p>
        </w:tc>
        <w:tc>
          <w:tcPr>
            <w:tcW w:w="2430" w:type="dxa"/>
          </w:tcPr>
          <w:p w14:paraId="0689EA29" w14:textId="0E9431F1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Implicarea/participarea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la selectarea conţinuturilor informaţionale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in</w:t>
            </w:r>
          </w:p>
          <w:p w14:paraId="73E8CAB5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funcţie</w:t>
            </w:r>
            <w:r w:rsidRPr="004D3F2E">
              <w:rPr>
                <w:sz w:val="24"/>
                <w:szCs w:val="24"/>
              </w:rPr>
              <w:tab/>
              <w:t>de</w:t>
            </w:r>
          </w:p>
          <w:p w14:paraId="44B57B36" w14:textId="424FE7D3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performanţele elevilor și a standardelor de evaluare în cadrul acivităților de catedră</w:t>
            </w:r>
          </w:p>
          <w:p w14:paraId="0144B165" w14:textId="589E0C6F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43561CF3" w14:textId="1BE75ED4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</w:t>
            </w:r>
            <w:r w:rsidR="0000079A">
              <w:rPr>
                <w:sz w:val="24"/>
                <w:szCs w:val="24"/>
              </w:rPr>
              <w:t>V</w:t>
            </w:r>
            <w:r w:rsidRPr="004D3F2E">
              <w:rPr>
                <w:sz w:val="24"/>
                <w:szCs w:val="24"/>
              </w:rPr>
              <w:t xml:space="preserve"> din comisie</w:t>
            </w:r>
          </w:p>
        </w:tc>
        <w:tc>
          <w:tcPr>
            <w:tcW w:w="1080" w:type="dxa"/>
          </w:tcPr>
          <w:p w14:paraId="59A16507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1FAD9F2D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385EAD" w:rsidRPr="004D3F2E" w14:paraId="7E9490AB" w14:textId="77777777" w:rsidTr="00213A54">
        <w:trPr>
          <w:trHeight w:val="918"/>
          <w:jc w:val="center"/>
        </w:trPr>
        <w:tc>
          <w:tcPr>
            <w:tcW w:w="1615" w:type="dxa"/>
            <w:vMerge/>
          </w:tcPr>
          <w:p w14:paraId="069CC774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479C559A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538CD215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Elaborarea de programe pentru disciplinele opţionale</w:t>
            </w:r>
          </w:p>
        </w:tc>
        <w:tc>
          <w:tcPr>
            <w:tcW w:w="2430" w:type="dxa"/>
          </w:tcPr>
          <w:p w14:paraId="0D1E80E2" w14:textId="11D9034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Participare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în elaborarea proiectului CDȘ la nivelul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catedrei</w:t>
            </w:r>
          </w:p>
        </w:tc>
        <w:tc>
          <w:tcPr>
            <w:tcW w:w="2250" w:type="dxa"/>
          </w:tcPr>
          <w:p w14:paraId="66431672" w14:textId="50A107C0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Proiect CDȘ</w:t>
            </w:r>
          </w:p>
        </w:tc>
        <w:tc>
          <w:tcPr>
            <w:tcW w:w="1080" w:type="dxa"/>
          </w:tcPr>
          <w:p w14:paraId="36C10408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25C480F9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</w:tr>
      <w:tr w:rsidR="00385EAD" w:rsidRPr="004D3F2E" w14:paraId="46D17A2F" w14:textId="77777777" w:rsidTr="00213A54">
        <w:trPr>
          <w:trHeight w:val="1843"/>
          <w:jc w:val="center"/>
        </w:trPr>
        <w:tc>
          <w:tcPr>
            <w:tcW w:w="1615" w:type="dxa"/>
            <w:vMerge/>
          </w:tcPr>
          <w:p w14:paraId="247EE383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</w:tcPr>
          <w:p w14:paraId="32EAE7F1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1.3. Folosirea TIC în activitatea de proiectare</w:t>
            </w:r>
          </w:p>
        </w:tc>
        <w:tc>
          <w:tcPr>
            <w:tcW w:w="2425" w:type="dxa"/>
          </w:tcPr>
          <w:p w14:paraId="78D0C9BC" w14:textId="169DC5A8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Existenţa la dosar a tuturor documentelor de proiectare- planificări anuale, proiecte ale unităţilor de învăţare- realizate cu</w:t>
            </w:r>
          </w:p>
          <w:p w14:paraId="7CD8328B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ajutorul TIC</w:t>
            </w:r>
          </w:p>
        </w:tc>
        <w:tc>
          <w:tcPr>
            <w:tcW w:w="2430" w:type="dxa"/>
          </w:tcPr>
          <w:p w14:paraId="0D180B71" w14:textId="4245881D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La dosar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există toate documentele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de proiectare-planificări anuale, proiecte ale unităţilor de învăţare- realizate</w:t>
            </w:r>
          </w:p>
          <w:p w14:paraId="6E7B94C9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cu ajutorul TIC</w:t>
            </w:r>
          </w:p>
        </w:tc>
        <w:tc>
          <w:tcPr>
            <w:tcW w:w="2250" w:type="dxa"/>
          </w:tcPr>
          <w:p w14:paraId="1607DFB4" w14:textId="6FA493C1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Documentele de proiectare și aprobate de directorul unității existente la dosarul personal</w:t>
            </w:r>
          </w:p>
        </w:tc>
        <w:tc>
          <w:tcPr>
            <w:tcW w:w="1080" w:type="dxa"/>
          </w:tcPr>
          <w:p w14:paraId="471DB975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1,5</w:t>
            </w:r>
          </w:p>
        </w:tc>
        <w:tc>
          <w:tcPr>
            <w:tcW w:w="1459" w:type="dxa"/>
            <w:gridSpan w:val="2"/>
          </w:tcPr>
          <w:p w14:paraId="5A6098C4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1,5</w:t>
            </w:r>
          </w:p>
        </w:tc>
      </w:tr>
      <w:tr w:rsidR="00385EAD" w:rsidRPr="004D3F2E" w14:paraId="389DD48C" w14:textId="77777777" w:rsidTr="00213A54">
        <w:trPr>
          <w:trHeight w:val="2060"/>
          <w:jc w:val="center"/>
        </w:trPr>
        <w:tc>
          <w:tcPr>
            <w:tcW w:w="1615" w:type="dxa"/>
            <w:vMerge/>
          </w:tcPr>
          <w:p w14:paraId="5F0DDBCF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 w:val="restart"/>
          </w:tcPr>
          <w:p w14:paraId="31B672FC" w14:textId="71E3A85A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1.4. Proiectarea unor activităţi extracurriculare corelate cu obiectivele curriculare, nevoile şi interesele </w:t>
            </w:r>
            <w:r w:rsidR="006F24F0">
              <w:rPr>
                <w:sz w:val="24"/>
                <w:szCs w:val="24"/>
              </w:rPr>
              <w:t>elevilor</w:t>
            </w:r>
            <w:r w:rsidRPr="004D3F2E">
              <w:rPr>
                <w:sz w:val="24"/>
                <w:szCs w:val="24"/>
              </w:rPr>
              <w:t>, planul managerial al unităţii</w:t>
            </w:r>
          </w:p>
        </w:tc>
        <w:tc>
          <w:tcPr>
            <w:tcW w:w="2425" w:type="dxa"/>
          </w:tcPr>
          <w:p w14:paraId="46EBA182" w14:textId="0603AEEB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Proiectarea activităţilor extracurriculare pe baza consultării elevilor, a familiilor lor şi stabilirea de obiective educaţionale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în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concordanţă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cu</w:t>
            </w:r>
          </w:p>
          <w:p w14:paraId="589FDF2D" w14:textId="43BA991A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reglementările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în vigoare</w:t>
            </w:r>
          </w:p>
        </w:tc>
        <w:tc>
          <w:tcPr>
            <w:tcW w:w="2430" w:type="dxa"/>
          </w:tcPr>
          <w:p w14:paraId="0841B138" w14:textId="0BA00D00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Activitățile extracurriculare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și extrașcolare (vizite, la muzee, concursuri pe disciplină,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excursii tematice, activități ” Școala altfel” etc, au fost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proiectate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în urma/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pe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baza consultării elevilor, a familiilor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lor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şi stabilirea de obiective educaţionale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în</w:t>
            </w:r>
          </w:p>
          <w:p w14:paraId="5B386C16" w14:textId="4D272649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concordanţă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cu</w:t>
            </w:r>
          </w:p>
          <w:p w14:paraId="32E6DF27" w14:textId="45BE82CD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reglementările în vigoare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 xml:space="preserve">(PO elaborate de </w:t>
            </w:r>
            <w:r w:rsidR="006F24F0">
              <w:rPr>
                <w:sz w:val="24"/>
                <w:szCs w:val="24"/>
              </w:rPr>
              <w:t>unitate</w:t>
            </w:r>
            <w:r w:rsidRPr="004D3F2E">
              <w:rPr>
                <w:sz w:val="24"/>
                <w:szCs w:val="24"/>
              </w:rPr>
              <w:t xml:space="preserve"> și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 xml:space="preserve">de </w:t>
            </w:r>
            <w:r w:rsidR="006F24F0">
              <w:rPr>
                <w:sz w:val="24"/>
                <w:szCs w:val="24"/>
              </w:rPr>
              <w:t>Inspectoratul Școlar)</w:t>
            </w:r>
          </w:p>
        </w:tc>
        <w:tc>
          <w:tcPr>
            <w:tcW w:w="2250" w:type="dxa"/>
          </w:tcPr>
          <w:p w14:paraId="5E0BA75E" w14:textId="55E28E3C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PV consiliul clasei, dosarele excursiilor și planurile tematice înregistrate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="006F24F0">
              <w:rPr>
                <w:sz w:val="24"/>
                <w:szCs w:val="24"/>
              </w:rPr>
              <w:t>ș</w:t>
            </w:r>
            <w:r w:rsidRPr="004D3F2E">
              <w:rPr>
                <w:sz w:val="24"/>
                <w:szCs w:val="24"/>
              </w:rPr>
              <w:t xml:space="preserve">i aprobate de director sau </w:t>
            </w:r>
            <w:r w:rsidR="006F24F0">
              <w:rPr>
                <w:sz w:val="24"/>
                <w:szCs w:val="24"/>
              </w:rPr>
              <w:t>Inspectoratul Școlar</w:t>
            </w:r>
            <w:r w:rsidRPr="004D3F2E">
              <w:rPr>
                <w:sz w:val="24"/>
                <w:szCs w:val="24"/>
              </w:rPr>
              <w:t>, planuri de recuperare</w:t>
            </w:r>
            <w:r w:rsidR="0073462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a materiei, anexele 4.1,</w:t>
            </w:r>
          </w:p>
          <w:p w14:paraId="0020B6F1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4.2, 2.1, 2.2.</w:t>
            </w:r>
          </w:p>
        </w:tc>
        <w:tc>
          <w:tcPr>
            <w:tcW w:w="1080" w:type="dxa"/>
          </w:tcPr>
          <w:p w14:paraId="0216DD59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59" w:type="dxa"/>
            <w:gridSpan w:val="2"/>
          </w:tcPr>
          <w:p w14:paraId="42364FBD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</w:tr>
      <w:tr w:rsidR="00385EAD" w:rsidRPr="004D3F2E" w14:paraId="34115302" w14:textId="77777777" w:rsidTr="00213A54">
        <w:trPr>
          <w:trHeight w:val="1843"/>
          <w:jc w:val="center"/>
        </w:trPr>
        <w:tc>
          <w:tcPr>
            <w:tcW w:w="1615" w:type="dxa"/>
            <w:vMerge/>
          </w:tcPr>
          <w:p w14:paraId="19EFE30B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22E5CADB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64A3ED54" w14:textId="0890546D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Întocmire</w:t>
            </w:r>
            <w:r w:rsidR="00734625" w:rsidRPr="004D3F2E">
              <w:rPr>
                <w:sz w:val="24"/>
                <w:szCs w:val="24"/>
              </w:rPr>
              <w:t>a</w:t>
            </w:r>
            <w:r w:rsidR="00E32CE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 xml:space="preserve">graficului </w:t>
            </w:r>
          </w:p>
          <w:p w14:paraId="7FD48B13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activităţilor extracurriculare</w:t>
            </w:r>
          </w:p>
        </w:tc>
        <w:tc>
          <w:tcPr>
            <w:tcW w:w="2430" w:type="dxa"/>
          </w:tcPr>
          <w:p w14:paraId="475517E2" w14:textId="4CB31F46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Întocmirea graficului activităţilor extracurriculare</w:t>
            </w:r>
            <w:r w:rsidR="00E32CE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și coordonarea activităților</w:t>
            </w:r>
          </w:p>
        </w:tc>
        <w:tc>
          <w:tcPr>
            <w:tcW w:w="2250" w:type="dxa"/>
          </w:tcPr>
          <w:p w14:paraId="67B5D25E" w14:textId="231EBC8B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Graficul activităţilor extracurriculare aprobat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de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 xml:space="preserve">conducerea </w:t>
            </w:r>
            <w:r w:rsidR="006F24F0">
              <w:rPr>
                <w:sz w:val="24"/>
                <w:szCs w:val="24"/>
              </w:rPr>
              <w:t>unității</w:t>
            </w:r>
          </w:p>
        </w:tc>
        <w:tc>
          <w:tcPr>
            <w:tcW w:w="1080" w:type="dxa"/>
          </w:tcPr>
          <w:p w14:paraId="4554454D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59" w:type="dxa"/>
            <w:gridSpan w:val="2"/>
          </w:tcPr>
          <w:p w14:paraId="4CF37D0E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</w:tr>
      <w:tr w:rsidR="00385EAD" w:rsidRPr="004D3F2E" w14:paraId="305625BB" w14:textId="77777777" w:rsidTr="00213A54">
        <w:trPr>
          <w:trHeight w:val="1613"/>
          <w:jc w:val="center"/>
        </w:trPr>
        <w:tc>
          <w:tcPr>
            <w:tcW w:w="1615" w:type="dxa"/>
            <w:vMerge/>
          </w:tcPr>
          <w:p w14:paraId="17AA5429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7C6B79F7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4232E71A" w14:textId="092EEE9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Activităţi extracurriculare proiectate, corelate cu obiectivele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curriculare (Nr. activităţi x 0,5p)</w:t>
            </w:r>
          </w:p>
        </w:tc>
        <w:tc>
          <w:tcPr>
            <w:tcW w:w="2430" w:type="dxa"/>
          </w:tcPr>
          <w:p w14:paraId="35D8995A" w14:textId="3B00F0A1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Activități extracurriculare proiectate, corelate cu obiectivele curriculare (excursii</w:t>
            </w:r>
            <w:r w:rsidRPr="004D3F2E">
              <w:rPr>
                <w:sz w:val="24"/>
                <w:szCs w:val="24"/>
              </w:rPr>
              <w:tab/>
              <w:t>tematice conform</w:t>
            </w:r>
            <w:r w:rsidRPr="004D3F2E">
              <w:rPr>
                <w:sz w:val="24"/>
                <w:szCs w:val="24"/>
              </w:rPr>
              <w:tab/>
              <w:t>tematicii</w:t>
            </w:r>
          </w:p>
          <w:p w14:paraId="517FE16B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programate)</w:t>
            </w:r>
          </w:p>
        </w:tc>
        <w:tc>
          <w:tcPr>
            <w:tcW w:w="2250" w:type="dxa"/>
          </w:tcPr>
          <w:p w14:paraId="31F7A9E7" w14:textId="7BEFD666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PV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activități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în consiliul clsei</w:t>
            </w:r>
          </w:p>
        </w:tc>
        <w:tc>
          <w:tcPr>
            <w:tcW w:w="1080" w:type="dxa"/>
          </w:tcPr>
          <w:p w14:paraId="053DC934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2E5C91E7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385EAD" w:rsidRPr="004D3F2E" w14:paraId="191DABFC" w14:textId="77777777" w:rsidTr="00213A54">
        <w:trPr>
          <w:trHeight w:val="2305"/>
          <w:jc w:val="center"/>
        </w:trPr>
        <w:tc>
          <w:tcPr>
            <w:tcW w:w="1615" w:type="dxa"/>
            <w:vMerge/>
          </w:tcPr>
          <w:p w14:paraId="581B0EE0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 w:val="restart"/>
          </w:tcPr>
          <w:p w14:paraId="211693B9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7A2DECB5" w14:textId="5AF03B93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Activităţi extracurriculare proiectate, corelate cu nevoile</w:t>
            </w:r>
            <w:r w:rsidRPr="004D3F2E">
              <w:rPr>
                <w:sz w:val="24"/>
                <w:szCs w:val="24"/>
              </w:rPr>
              <w:tab/>
              <w:t>şi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 xml:space="preserve">interesele </w:t>
            </w:r>
            <w:r w:rsidR="006F24F0">
              <w:rPr>
                <w:sz w:val="24"/>
                <w:szCs w:val="24"/>
              </w:rPr>
              <w:t>elevilor</w:t>
            </w:r>
          </w:p>
          <w:p w14:paraId="4EDEC70D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(Nr. activităţi x 0,5p)</w:t>
            </w:r>
          </w:p>
        </w:tc>
        <w:tc>
          <w:tcPr>
            <w:tcW w:w="2430" w:type="dxa"/>
          </w:tcPr>
          <w:p w14:paraId="53871BC2" w14:textId="0CD82A5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Activităţi extracurriculare proiectate, corelate cu nevoile şi interesele e</w:t>
            </w:r>
            <w:r w:rsidR="006F24F0">
              <w:rPr>
                <w:sz w:val="24"/>
                <w:szCs w:val="24"/>
              </w:rPr>
              <w:t>levilor</w:t>
            </w:r>
          </w:p>
          <w:p w14:paraId="0140B9BF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( Activitățile din Săptamâna ” Școala altfel”, voluntariat,</w:t>
            </w:r>
          </w:p>
          <w:p w14:paraId="2B2286D1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Excursie la ” Muzeull satului ” din Sibiu)</w:t>
            </w:r>
          </w:p>
        </w:tc>
        <w:tc>
          <w:tcPr>
            <w:tcW w:w="2250" w:type="dxa"/>
          </w:tcPr>
          <w:p w14:paraId="669ABCC4" w14:textId="5BDCF69D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PV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activități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în consiliul clasei</w:t>
            </w:r>
          </w:p>
          <w:p w14:paraId="5948A36D" w14:textId="46EDC8EA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Foto</w:t>
            </w:r>
          </w:p>
        </w:tc>
        <w:tc>
          <w:tcPr>
            <w:tcW w:w="1080" w:type="dxa"/>
          </w:tcPr>
          <w:p w14:paraId="52B26443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20BD4C1D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385EAD" w:rsidRPr="004D3F2E" w14:paraId="54B17A64" w14:textId="77777777" w:rsidTr="00213A54">
        <w:trPr>
          <w:trHeight w:val="1381"/>
          <w:jc w:val="center"/>
        </w:trPr>
        <w:tc>
          <w:tcPr>
            <w:tcW w:w="1615" w:type="dxa"/>
            <w:vMerge/>
          </w:tcPr>
          <w:p w14:paraId="225BA5E9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30F89A70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4C497668" w14:textId="6C6BB79A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Activităţi extracurriculare proiectate, corelate cu planul</w:t>
            </w:r>
            <w:r w:rsidRPr="004D3F2E">
              <w:rPr>
                <w:sz w:val="24"/>
                <w:szCs w:val="24"/>
              </w:rPr>
              <w:tab/>
              <w:t>managerial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al unităţii (Nr. activităţi x</w:t>
            </w:r>
          </w:p>
          <w:p w14:paraId="395044B4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0,5p)</w:t>
            </w:r>
          </w:p>
        </w:tc>
        <w:tc>
          <w:tcPr>
            <w:tcW w:w="2430" w:type="dxa"/>
          </w:tcPr>
          <w:p w14:paraId="57688DD2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Activităţi extracurriculare proiectate, corelate cu planul managerial al unităţii</w:t>
            </w:r>
          </w:p>
        </w:tc>
        <w:tc>
          <w:tcPr>
            <w:tcW w:w="2250" w:type="dxa"/>
          </w:tcPr>
          <w:p w14:paraId="6115A8B9" w14:textId="2B4197B8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PV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activități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în consiliul clasei</w:t>
            </w:r>
          </w:p>
          <w:p w14:paraId="16F6AF94" w14:textId="0E66381A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Foto</w:t>
            </w:r>
          </w:p>
        </w:tc>
        <w:tc>
          <w:tcPr>
            <w:tcW w:w="1080" w:type="dxa"/>
          </w:tcPr>
          <w:p w14:paraId="10BA8999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5F3D7B56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024182" w:rsidRPr="004D3F2E" w14:paraId="306DE905" w14:textId="77777777" w:rsidTr="00213A54">
        <w:trPr>
          <w:trHeight w:val="271"/>
          <w:jc w:val="center"/>
        </w:trPr>
        <w:tc>
          <w:tcPr>
            <w:tcW w:w="1615" w:type="dxa"/>
          </w:tcPr>
          <w:p w14:paraId="37B13A9A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</w:tcPr>
          <w:p w14:paraId="2521EB7B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215396BE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14:paraId="1ECAAE53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608E5B93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505C03CC" w14:textId="77777777" w:rsidR="00385EAD" w:rsidRPr="004D3F2E" w:rsidRDefault="00385EAD" w:rsidP="004D3F2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15 p</w:t>
            </w:r>
          </w:p>
        </w:tc>
        <w:tc>
          <w:tcPr>
            <w:tcW w:w="1459" w:type="dxa"/>
            <w:gridSpan w:val="2"/>
          </w:tcPr>
          <w:p w14:paraId="750A8A70" w14:textId="77777777" w:rsidR="00385EAD" w:rsidRPr="004D3F2E" w:rsidRDefault="00385EAD" w:rsidP="004D3F2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14,5 p</w:t>
            </w:r>
          </w:p>
        </w:tc>
      </w:tr>
      <w:tr w:rsidR="00241CE5" w:rsidRPr="004D3F2E" w14:paraId="60E46BF8" w14:textId="77777777" w:rsidTr="00213A54">
        <w:trPr>
          <w:trHeight w:val="2075"/>
          <w:jc w:val="center"/>
        </w:trPr>
        <w:tc>
          <w:tcPr>
            <w:tcW w:w="1615" w:type="dxa"/>
            <w:vMerge w:val="restart"/>
          </w:tcPr>
          <w:p w14:paraId="71DDE01A" w14:textId="518300E8" w:rsidR="00241CE5" w:rsidRPr="004D3F2E" w:rsidRDefault="00241CE5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2. Realizarea activităților didactice</w:t>
            </w:r>
          </w:p>
          <w:p w14:paraId="189FB78F" w14:textId="77777777" w:rsidR="00241CE5" w:rsidRPr="004D3F2E" w:rsidRDefault="00241CE5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67EB444C" w14:textId="77777777" w:rsidR="00241CE5" w:rsidRPr="004D3F2E" w:rsidRDefault="00241CE5" w:rsidP="004D3F2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25 puncte</w:t>
            </w:r>
          </w:p>
        </w:tc>
        <w:tc>
          <w:tcPr>
            <w:tcW w:w="2705" w:type="dxa"/>
            <w:vMerge w:val="restart"/>
          </w:tcPr>
          <w:p w14:paraId="47A80561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2.1.Utilizarea unor strategii didactice care asigură caracterul aplicativ al învăţării şi formarea competenţelor specifice</w:t>
            </w:r>
          </w:p>
        </w:tc>
        <w:tc>
          <w:tcPr>
            <w:tcW w:w="2425" w:type="dxa"/>
          </w:tcPr>
          <w:p w14:paraId="13E3380D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Integrarea, metodelor activ-participative in activităţile de invatare</w:t>
            </w:r>
          </w:p>
        </w:tc>
        <w:tc>
          <w:tcPr>
            <w:tcW w:w="2430" w:type="dxa"/>
          </w:tcPr>
          <w:p w14:paraId="0EEA0E16" w14:textId="7469FF04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Metodele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activ- participative au fost integrate</w:t>
            </w:r>
            <w:r w:rsidRPr="004D3F2E">
              <w:rPr>
                <w:sz w:val="24"/>
                <w:szCs w:val="24"/>
              </w:rPr>
              <w:tab/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="006F24F0">
              <w:rPr>
                <w:sz w:val="24"/>
                <w:szCs w:val="24"/>
              </w:rPr>
              <w:t>î</w:t>
            </w:r>
            <w:r w:rsidRPr="004D3F2E">
              <w:rPr>
                <w:sz w:val="24"/>
                <w:szCs w:val="24"/>
              </w:rPr>
              <w:t>n</w:t>
            </w:r>
          </w:p>
          <w:p w14:paraId="442B20C8" w14:textId="13B8E930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activităţile de </w:t>
            </w:r>
            <w:r w:rsidR="006F24F0">
              <w:rPr>
                <w:sz w:val="24"/>
                <w:szCs w:val="24"/>
              </w:rPr>
              <w:t>î</w:t>
            </w:r>
            <w:r w:rsidRPr="004D3F2E">
              <w:rPr>
                <w:sz w:val="24"/>
                <w:szCs w:val="24"/>
              </w:rPr>
              <w:t>nv</w:t>
            </w:r>
            <w:r w:rsidR="006F24F0">
              <w:rPr>
                <w:sz w:val="24"/>
                <w:szCs w:val="24"/>
              </w:rPr>
              <w:t>ăț</w:t>
            </w:r>
            <w:r w:rsidRPr="004D3F2E">
              <w:rPr>
                <w:sz w:val="24"/>
                <w:szCs w:val="24"/>
              </w:rPr>
              <w:t>are și datorită specificului disciplinei dar și pentru asigurarea caracterului   aplicativ</w:t>
            </w:r>
          </w:p>
          <w:p w14:paraId="45957ABD" w14:textId="37D69980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al învățării</w:t>
            </w:r>
          </w:p>
        </w:tc>
        <w:tc>
          <w:tcPr>
            <w:tcW w:w="2250" w:type="dxa"/>
          </w:tcPr>
          <w:p w14:paraId="12927596" w14:textId="3ECB8CC8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PV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activități comisie, proiectare didactică, rezultate elevi</w:t>
            </w:r>
          </w:p>
        </w:tc>
        <w:tc>
          <w:tcPr>
            <w:tcW w:w="1080" w:type="dxa"/>
          </w:tcPr>
          <w:p w14:paraId="17B5B590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31032663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241CE5" w:rsidRPr="004D3F2E" w14:paraId="09C91F69" w14:textId="77777777" w:rsidTr="00213A54">
        <w:trPr>
          <w:trHeight w:val="457"/>
          <w:jc w:val="center"/>
        </w:trPr>
        <w:tc>
          <w:tcPr>
            <w:tcW w:w="1615" w:type="dxa"/>
            <w:vMerge/>
          </w:tcPr>
          <w:p w14:paraId="360EF84A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7757F7A3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04C4105E" w14:textId="0ED5339C" w:rsidR="00241CE5" w:rsidRPr="004D3F2E" w:rsidRDefault="00241CE5" w:rsidP="006F24F0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Prezenta</w:t>
            </w:r>
            <w:r w:rsidR="006F24F0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lecţiilor</w:t>
            </w:r>
            <w:r w:rsidR="006F24F0">
              <w:rPr>
                <w:sz w:val="24"/>
                <w:szCs w:val="24"/>
              </w:rPr>
              <w:t xml:space="preserve"> î</w:t>
            </w:r>
            <w:r w:rsidRPr="004D3F2E">
              <w:rPr>
                <w:sz w:val="24"/>
                <w:szCs w:val="24"/>
              </w:rPr>
              <w:t>n</w:t>
            </w:r>
          </w:p>
          <w:p w14:paraId="70B4AC34" w14:textId="2429A68A" w:rsidR="00241CE5" w:rsidRPr="004D3F2E" w:rsidRDefault="00241CE5" w:rsidP="006F24F0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sistemul AEL</w:t>
            </w:r>
          </w:p>
        </w:tc>
        <w:tc>
          <w:tcPr>
            <w:tcW w:w="2430" w:type="dxa"/>
          </w:tcPr>
          <w:p w14:paraId="5E3F40B9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3BA2E089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728CADC0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19F2919E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241CE5" w:rsidRPr="004D3F2E" w14:paraId="605E779B" w14:textId="77777777" w:rsidTr="00213A54">
        <w:trPr>
          <w:trHeight w:val="1380"/>
          <w:jc w:val="center"/>
        </w:trPr>
        <w:tc>
          <w:tcPr>
            <w:tcW w:w="1615" w:type="dxa"/>
            <w:vMerge/>
          </w:tcPr>
          <w:p w14:paraId="03C6BDCA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7A6B9C29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0D52D06D" w14:textId="5AFB02C1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Existenţa în portofoliul elevului/ profesorului a fişelor de lucru independent, de lucru în echipă / grup</w:t>
            </w:r>
          </w:p>
        </w:tc>
        <w:tc>
          <w:tcPr>
            <w:tcW w:w="2430" w:type="dxa"/>
          </w:tcPr>
          <w:p w14:paraId="3D129F11" w14:textId="29D4923D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În portofoliul elevilor și al profesorului există fişele de lucru independent, de lucru în echipă / grup</w:t>
            </w:r>
          </w:p>
        </w:tc>
        <w:tc>
          <w:tcPr>
            <w:tcW w:w="2250" w:type="dxa"/>
          </w:tcPr>
          <w:p w14:paraId="25A32132" w14:textId="6B334B1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Fișele de lucru independent, de lucru în echipă / grup din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portofoliul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elevilor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și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al</w:t>
            </w:r>
            <w:r w:rsidR="006F24F0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profesorului</w:t>
            </w:r>
          </w:p>
        </w:tc>
        <w:tc>
          <w:tcPr>
            <w:tcW w:w="1080" w:type="dxa"/>
          </w:tcPr>
          <w:p w14:paraId="7E3D39BA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0DDC881D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241CE5" w:rsidRPr="004D3F2E" w14:paraId="3C6829C6" w14:textId="77777777" w:rsidTr="00213A54">
        <w:trPr>
          <w:trHeight w:val="1149"/>
          <w:jc w:val="center"/>
        </w:trPr>
        <w:tc>
          <w:tcPr>
            <w:tcW w:w="1615" w:type="dxa"/>
            <w:vMerge/>
          </w:tcPr>
          <w:p w14:paraId="231F628E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0614B4FC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636FE164" w14:textId="2A69F116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Activităţi diferenţiate şi de grup pentru valorificarea potenţialului elevilor</w:t>
            </w:r>
          </w:p>
        </w:tc>
        <w:tc>
          <w:tcPr>
            <w:tcW w:w="2430" w:type="dxa"/>
          </w:tcPr>
          <w:p w14:paraId="22361B4B" w14:textId="6AA582B9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În funcție de specificul activității și momentele lecției, au fost folosite activităţi diferenţiate şi de grup</w:t>
            </w:r>
          </w:p>
        </w:tc>
        <w:tc>
          <w:tcPr>
            <w:tcW w:w="2250" w:type="dxa"/>
          </w:tcPr>
          <w:p w14:paraId="10C1D3F5" w14:textId="1FC85CC2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Documentele de</w:t>
            </w:r>
          </w:p>
          <w:p w14:paraId="76ED0AF5" w14:textId="13D61500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proiectare, PV</w:t>
            </w:r>
          </w:p>
          <w:p w14:paraId="7ECA589A" w14:textId="6C76756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activități</w:t>
            </w:r>
            <w:r w:rsidR="006F24F0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 xml:space="preserve">comisie </w:t>
            </w:r>
          </w:p>
        </w:tc>
        <w:tc>
          <w:tcPr>
            <w:tcW w:w="1080" w:type="dxa"/>
          </w:tcPr>
          <w:p w14:paraId="33B61909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6BEB494E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241CE5" w:rsidRPr="004D3F2E" w14:paraId="7A355DAD" w14:textId="77777777" w:rsidTr="00213A54">
        <w:trPr>
          <w:trHeight w:val="1613"/>
          <w:jc w:val="center"/>
        </w:trPr>
        <w:tc>
          <w:tcPr>
            <w:tcW w:w="1615" w:type="dxa"/>
            <w:vMerge/>
          </w:tcPr>
          <w:p w14:paraId="61572C76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6851A7EC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1FA3E8A5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Probarea</w:t>
            </w:r>
            <w:r w:rsidRPr="004D3F2E">
              <w:rPr>
                <w:sz w:val="24"/>
                <w:szCs w:val="24"/>
              </w:rPr>
              <w:tab/>
              <w:t>unui</w:t>
            </w:r>
          </w:p>
          <w:p w14:paraId="6E20C899" w14:textId="2502F0D3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mecanism de</w:t>
            </w:r>
          </w:p>
          <w:p w14:paraId="7ABC7A6F" w14:textId="1782F2DF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autoevaluare a eficientei aplicării metodelor moderne</w:t>
            </w:r>
          </w:p>
        </w:tc>
        <w:tc>
          <w:tcPr>
            <w:tcW w:w="2430" w:type="dxa"/>
          </w:tcPr>
          <w:p w14:paraId="2BB1E10C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Eficiența aplicării metodelor moderne împreună cu cele tradiționale a fost demonstrată prin rezultatele elevilor și</w:t>
            </w:r>
          </w:p>
          <w:p w14:paraId="6213526A" w14:textId="15AC11A2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chestionare</w:t>
            </w:r>
          </w:p>
        </w:tc>
        <w:tc>
          <w:tcPr>
            <w:tcW w:w="2250" w:type="dxa"/>
          </w:tcPr>
          <w:p w14:paraId="40A3DB47" w14:textId="77777777" w:rsidR="006F24F0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Rezultate elevi Chestionare</w:t>
            </w:r>
          </w:p>
          <w:p w14:paraId="1A4D8A2C" w14:textId="1FF1D7DC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PV </w:t>
            </w:r>
            <w:r w:rsidR="006F24F0">
              <w:rPr>
                <w:sz w:val="24"/>
                <w:szCs w:val="24"/>
              </w:rPr>
              <w:t>c</w:t>
            </w:r>
            <w:r w:rsidRPr="004D3F2E">
              <w:rPr>
                <w:sz w:val="24"/>
                <w:szCs w:val="24"/>
              </w:rPr>
              <w:t>onsiliul</w:t>
            </w:r>
            <w:r w:rsidR="006F24F0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clasei</w:t>
            </w:r>
          </w:p>
        </w:tc>
        <w:tc>
          <w:tcPr>
            <w:tcW w:w="1080" w:type="dxa"/>
          </w:tcPr>
          <w:p w14:paraId="2BBA6F69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2A50D62E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241CE5" w:rsidRPr="004D3F2E" w14:paraId="7ED85DF5" w14:textId="77777777" w:rsidTr="00213A54">
        <w:trPr>
          <w:trHeight w:val="2535"/>
          <w:jc w:val="center"/>
        </w:trPr>
        <w:tc>
          <w:tcPr>
            <w:tcW w:w="1615" w:type="dxa"/>
            <w:vMerge/>
          </w:tcPr>
          <w:p w14:paraId="6C57B42D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7BA805C6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77F27EA1" w14:textId="355898D2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Proiectarea didactică să reflecte</w:t>
            </w:r>
            <w:r w:rsidR="006F24F0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ab/>
              <w:t>adecvarea informaţiei la situaţiile de viaţă şi experienţa concretă a elevilor</w:t>
            </w:r>
          </w:p>
        </w:tc>
        <w:tc>
          <w:tcPr>
            <w:tcW w:w="2430" w:type="dxa"/>
          </w:tcPr>
          <w:p w14:paraId="2CF0D083" w14:textId="35B0D160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Adecvarea informaţiei la situaţiile de viaţă şi experienţa concretă a elevilor a fost</w:t>
            </w:r>
          </w:p>
          <w:p w14:paraId="2D7C0C54" w14:textId="1F8C295D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reflectată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în</w:t>
            </w:r>
          </w:p>
          <w:p w14:paraId="7908B2ED" w14:textId="105309F4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proiectarea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didactică prin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caracterul interdisciplinar, activități interdisciplinare</w:t>
            </w:r>
          </w:p>
        </w:tc>
        <w:tc>
          <w:tcPr>
            <w:tcW w:w="2250" w:type="dxa"/>
          </w:tcPr>
          <w:p w14:paraId="5DC5272E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Documentele</w:t>
            </w:r>
            <w:r w:rsidRPr="004D3F2E">
              <w:rPr>
                <w:sz w:val="24"/>
                <w:szCs w:val="24"/>
              </w:rPr>
              <w:tab/>
              <w:t>de</w:t>
            </w:r>
          </w:p>
          <w:p w14:paraId="6F7CFDEE" w14:textId="005A7A98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proiectare, PV</w:t>
            </w:r>
          </w:p>
          <w:p w14:paraId="292674B8" w14:textId="3F32B7E2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activități</w:t>
            </w:r>
            <w:r w:rsidRPr="004D3F2E">
              <w:rPr>
                <w:sz w:val="24"/>
                <w:szCs w:val="24"/>
              </w:rPr>
              <w:tab/>
              <w:t xml:space="preserve">comisie </w:t>
            </w:r>
          </w:p>
        </w:tc>
        <w:tc>
          <w:tcPr>
            <w:tcW w:w="1080" w:type="dxa"/>
          </w:tcPr>
          <w:p w14:paraId="435887FE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3665EA40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241CE5" w:rsidRPr="004D3F2E" w14:paraId="48A1479C" w14:textId="77777777" w:rsidTr="00213A54">
        <w:trPr>
          <w:trHeight w:val="688"/>
          <w:jc w:val="center"/>
        </w:trPr>
        <w:tc>
          <w:tcPr>
            <w:tcW w:w="1615" w:type="dxa"/>
            <w:vMerge/>
          </w:tcPr>
          <w:p w14:paraId="4D996F7F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 w:val="restart"/>
          </w:tcPr>
          <w:p w14:paraId="12573FC5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2.2. Utilizarea eficientă a resurselor materiale din unitatea de învăţământ în vederea optimizării activităţilor didactice</w:t>
            </w:r>
          </w:p>
          <w:p w14:paraId="383619DF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– inclusiv resurse TIC</w:t>
            </w:r>
          </w:p>
        </w:tc>
        <w:tc>
          <w:tcPr>
            <w:tcW w:w="2425" w:type="dxa"/>
          </w:tcPr>
          <w:p w14:paraId="0E8B476C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Existenţa şi utilizarea manualelor în procesul</w:t>
            </w:r>
          </w:p>
          <w:p w14:paraId="103FB1AF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instructiv-educativ</w:t>
            </w:r>
          </w:p>
        </w:tc>
        <w:tc>
          <w:tcPr>
            <w:tcW w:w="2430" w:type="dxa"/>
          </w:tcPr>
          <w:p w14:paraId="769049EF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Există și sunt folosite manualele în procesul</w:t>
            </w:r>
          </w:p>
          <w:p w14:paraId="18713AFB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instructiv-educativ</w:t>
            </w:r>
          </w:p>
        </w:tc>
        <w:tc>
          <w:tcPr>
            <w:tcW w:w="2250" w:type="dxa"/>
          </w:tcPr>
          <w:p w14:paraId="4AF06B0D" w14:textId="13883D4E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Existența manualelo</w:t>
            </w:r>
            <w:r w:rsidR="00A47B77">
              <w:rPr>
                <w:sz w:val="24"/>
                <w:szCs w:val="24"/>
              </w:rPr>
              <w:t>r</w:t>
            </w:r>
          </w:p>
        </w:tc>
        <w:tc>
          <w:tcPr>
            <w:tcW w:w="1080" w:type="dxa"/>
          </w:tcPr>
          <w:p w14:paraId="0447B096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4D4E1C52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241CE5" w:rsidRPr="004D3F2E" w14:paraId="2B8631A4" w14:textId="77777777" w:rsidTr="00213A54">
        <w:trPr>
          <w:trHeight w:val="1149"/>
          <w:jc w:val="center"/>
        </w:trPr>
        <w:tc>
          <w:tcPr>
            <w:tcW w:w="1615" w:type="dxa"/>
            <w:vMerge/>
          </w:tcPr>
          <w:p w14:paraId="6E4512FF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6AF6ACFB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14570C34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Număr de auxiliare curiculare utilizate în clasă</w:t>
            </w:r>
          </w:p>
        </w:tc>
        <w:tc>
          <w:tcPr>
            <w:tcW w:w="2430" w:type="dxa"/>
          </w:tcPr>
          <w:p w14:paraId="6A7BD378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Toți elevii au auxiliare curiculare procurate de comitetul de părinți</w:t>
            </w:r>
          </w:p>
          <w:p w14:paraId="2B6CA5B8" w14:textId="41D056A5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și le utilizează în clasă și acasă</w:t>
            </w:r>
          </w:p>
        </w:tc>
        <w:tc>
          <w:tcPr>
            <w:tcW w:w="2250" w:type="dxa"/>
          </w:tcPr>
          <w:p w14:paraId="021E58BE" w14:textId="33BF5729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Existența auxiliarelor Foto</w:t>
            </w:r>
          </w:p>
        </w:tc>
        <w:tc>
          <w:tcPr>
            <w:tcW w:w="1080" w:type="dxa"/>
          </w:tcPr>
          <w:p w14:paraId="613F1CC8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4D40017F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241CE5" w:rsidRPr="004D3F2E" w14:paraId="3063D103" w14:textId="77777777" w:rsidTr="00213A54">
        <w:trPr>
          <w:trHeight w:val="2304"/>
          <w:jc w:val="center"/>
        </w:trPr>
        <w:tc>
          <w:tcPr>
            <w:tcW w:w="1615" w:type="dxa"/>
            <w:vMerge/>
          </w:tcPr>
          <w:p w14:paraId="562B2583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504AF0A0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65FE0263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Utilizarea resurselor audio-vizuale de care dispune unitatea</w:t>
            </w:r>
          </w:p>
        </w:tc>
        <w:tc>
          <w:tcPr>
            <w:tcW w:w="2430" w:type="dxa"/>
          </w:tcPr>
          <w:p w14:paraId="5A8EB32A" w14:textId="02EE1461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Resursele audio- vizuale ale unității sunt utilizate în funcție de specificul activității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și</w:t>
            </w:r>
            <w:r w:rsidR="00A47B77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momentele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lecției (videoproiector, laptop,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combina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audio, sistem audio etc)</w:t>
            </w:r>
          </w:p>
        </w:tc>
        <w:tc>
          <w:tcPr>
            <w:tcW w:w="2250" w:type="dxa"/>
          </w:tcPr>
          <w:p w14:paraId="2F7C419A" w14:textId="4E7F856D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Existența resurselor audio-vizuale</w:t>
            </w:r>
          </w:p>
          <w:p w14:paraId="4CED87A3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Foto</w:t>
            </w:r>
          </w:p>
        </w:tc>
        <w:tc>
          <w:tcPr>
            <w:tcW w:w="1080" w:type="dxa"/>
          </w:tcPr>
          <w:p w14:paraId="4F79581F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2</w:t>
            </w:r>
          </w:p>
        </w:tc>
        <w:tc>
          <w:tcPr>
            <w:tcW w:w="1459" w:type="dxa"/>
            <w:gridSpan w:val="2"/>
          </w:tcPr>
          <w:p w14:paraId="7D368A47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2</w:t>
            </w:r>
          </w:p>
        </w:tc>
      </w:tr>
      <w:tr w:rsidR="00241CE5" w:rsidRPr="004D3F2E" w14:paraId="6A9BEC58" w14:textId="77777777" w:rsidTr="00213A54">
        <w:trPr>
          <w:trHeight w:val="1613"/>
          <w:jc w:val="center"/>
        </w:trPr>
        <w:tc>
          <w:tcPr>
            <w:tcW w:w="1615" w:type="dxa"/>
            <w:vMerge/>
          </w:tcPr>
          <w:p w14:paraId="48C4872A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36823D49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3D75E9FE" w14:textId="0B64B9EF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Utilizarea spaţiilor existente, altele decât sala de clasă: laboratoare, cabinete, CDI, sală de sport</w:t>
            </w:r>
          </w:p>
        </w:tc>
        <w:tc>
          <w:tcPr>
            <w:tcW w:w="2430" w:type="dxa"/>
          </w:tcPr>
          <w:p w14:paraId="6F9E9242" w14:textId="66E661BF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Spațiile existente, altele decât sala de clasă: laboratoare, CDI., sală de sport sunt utilizate în funcție de specificul</w:t>
            </w:r>
          </w:p>
          <w:p w14:paraId="315DD7C7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activității</w:t>
            </w:r>
          </w:p>
        </w:tc>
        <w:tc>
          <w:tcPr>
            <w:tcW w:w="2250" w:type="dxa"/>
          </w:tcPr>
          <w:p w14:paraId="782BB30C" w14:textId="558C875F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Existența și gradul de folosire a spaţiilor existente, altele decât sala de clasă: laboratoare, cabinete, CDI, sală de sport</w:t>
            </w:r>
          </w:p>
          <w:p w14:paraId="3F80D7AF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Foto</w:t>
            </w:r>
          </w:p>
        </w:tc>
        <w:tc>
          <w:tcPr>
            <w:tcW w:w="1080" w:type="dxa"/>
          </w:tcPr>
          <w:p w14:paraId="4CDF2605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27C278AA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241CE5" w:rsidRPr="004D3F2E" w14:paraId="17BA1238" w14:textId="77777777" w:rsidTr="00213A54">
        <w:trPr>
          <w:trHeight w:val="918"/>
          <w:jc w:val="center"/>
        </w:trPr>
        <w:tc>
          <w:tcPr>
            <w:tcW w:w="1615" w:type="dxa"/>
            <w:vMerge/>
          </w:tcPr>
          <w:p w14:paraId="7AC6DCF5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3A179FE9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375E7FB1" w14:textId="620CBBD6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Utilizarea resurselor TIC</w:t>
            </w:r>
          </w:p>
        </w:tc>
        <w:tc>
          <w:tcPr>
            <w:tcW w:w="2430" w:type="dxa"/>
          </w:tcPr>
          <w:p w14:paraId="4DFC749B" w14:textId="02908F1B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Utilizarea resurselor TIC (videoproiector, laptop,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combina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audio, etc)</w:t>
            </w:r>
          </w:p>
        </w:tc>
        <w:tc>
          <w:tcPr>
            <w:tcW w:w="2250" w:type="dxa"/>
          </w:tcPr>
          <w:p w14:paraId="26AA5788" w14:textId="77777777" w:rsidR="00A47B77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Existența resurselor TIC</w:t>
            </w:r>
            <w:r w:rsidR="00F13E96">
              <w:rPr>
                <w:sz w:val="24"/>
                <w:szCs w:val="24"/>
              </w:rPr>
              <w:t xml:space="preserve">   </w:t>
            </w:r>
          </w:p>
          <w:p w14:paraId="794D9DD7" w14:textId="6F12288B" w:rsidR="00F13E96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Foto</w:t>
            </w:r>
          </w:p>
          <w:p w14:paraId="341B4488" w14:textId="58A93990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Documente de</w:t>
            </w:r>
            <w:r w:rsidR="00A47B77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proiectare</w:t>
            </w:r>
          </w:p>
        </w:tc>
        <w:tc>
          <w:tcPr>
            <w:tcW w:w="1080" w:type="dxa"/>
          </w:tcPr>
          <w:p w14:paraId="1520F372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2C280E51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F83C18" w:rsidRPr="004D3F2E" w14:paraId="5889C13E" w14:textId="77777777" w:rsidTr="00213A54">
        <w:trPr>
          <w:trHeight w:val="3690"/>
          <w:jc w:val="center"/>
        </w:trPr>
        <w:tc>
          <w:tcPr>
            <w:tcW w:w="1615" w:type="dxa"/>
            <w:vMerge/>
          </w:tcPr>
          <w:p w14:paraId="5859AB2F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 w:val="restart"/>
          </w:tcPr>
          <w:p w14:paraId="030916CD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2.3. Diseminarea, evaluarea şi valorizarea activităţilor realizate</w:t>
            </w:r>
          </w:p>
        </w:tc>
        <w:tc>
          <w:tcPr>
            <w:tcW w:w="2425" w:type="dxa"/>
          </w:tcPr>
          <w:p w14:paraId="0EBC5918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Probarea existenţei mecanismelor</w:t>
            </w:r>
            <w:r w:rsidRPr="004D3F2E">
              <w:rPr>
                <w:sz w:val="24"/>
                <w:szCs w:val="24"/>
              </w:rPr>
              <w:tab/>
              <w:t>de comunicare cu familiile elevilor:</w:t>
            </w:r>
          </w:p>
          <w:p w14:paraId="6AB29E0C" w14:textId="5D285708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-planificare şedinţă cu părinţii</w:t>
            </w:r>
          </w:p>
          <w:p w14:paraId="61662945" w14:textId="6F9FC5A4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-consilierea individuală şi consemnarea în condică</w:t>
            </w:r>
          </w:p>
          <w:p w14:paraId="274A2006" w14:textId="5F6E0875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-procese – verbale de la şedinţe</w:t>
            </w:r>
          </w:p>
        </w:tc>
        <w:tc>
          <w:tcPr>
            <w:tcW w:w="2430" w:type="dxa"/>
          </w:tcPr>
          <w:p w14:paraId="61BB457E" w14:textId="781E1F91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Mecanismele de</w:t>
            </w:r>
          </w:p>
          <w:p w14:paraId="6865DF44" w14:textId="49ACCC9C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comunicare cu familiile elevilor prin: planificare şedinţă cu părinţii,</w:t>
            </w:r>
          </w:p>
          <w:p w14:paraId="27333482" w14:textId="766D19EC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consilierea individuală şi</w:t>
            </w:r>
          </w:p>
          <w:p w14:paraId="19B99B1C" w14:textId="77777777" w:rsidR="00F13E96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consemnarea în condică, procesele – verbale de la şedinţe sunt utilizate eficient. </w:t>
            </w:r>
          </w:p>
          <w:p w14:paraId="1EA5E528" w14:textId="6FECB9C5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Feedback elevilor privind</w:t>
            </w:r>
            <w:r w:rsidRPr="004D3F2E">
              <w:rPr>
                <w:sz w:val="24"/>
                <w:szCs w:val="24"/>
              </w:rPr>
              <w:tab/>
              <w:t>gradul cunoștințelor și</w:t>
            </w:r>
          </w:p>
          <w:p w14:paraId="5D5500D4" w14:textId="167EE17C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deprinderilor și</w:t>
            </w:r>
          </w:p>
          <w:p w14:paraId="210DA1EE" w14:textId="00E8EEE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părinților</w:t>
            </w:r>
          </w:p>
        </w:tc>
        <w:tc>
          <w:tcPr>
            <w:tcW w:w="2250" w:type="dxa"/>
          </w:tcPr>
          <w:p w14:paraId="59464631" w14:textId="50DB1CB3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Planificari lectorate și ședințe și procese verbale</w:t>
            </w:r>
          </w:p>
          <w:p w14:paraId="77FF9A9E" w14:textId="679FB1B3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Chestionare Consemnări în condică</w:t>
            </w:r>
          </w:p>
          <w:p w14:paraId="23DB90EB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Procese – verbale de la şedinţe</w:t>
            </w:r>
          </w:p>
        </w:tc>
        <w:tc>
          <w:tcPr>
            <w:tcW w:w="1080" w:type="dxa"/>
          </w:tcPr>
          <w:p w14:paraId="3953420A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4A195C17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49EEABC2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643FFD4D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  <w:p w14:paraId="05E56C49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4D77E2EB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0B492645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  <w:p w14:paraId="104DD0D4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14510B7E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04329647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23BBC96F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762B5E2B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78C89652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423BCDFC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  <w:p w14:paraId="0B5A22AD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1BF1106E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0A100DAD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  <w:p w14:paraId="24E964CA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28CC630A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44003F50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F83C18" w:rsidRPr="004D3F2E" w14:paraId="2AF6A567" w14:textId="77777777" w:rsidTr="00213A54">
        <w:trPr>
          <w:trHeight w:val="1843"/>
          <w:jc w:val="center"/>
        </w:trPr>
        <w:tc>
          <w:tcPr>
            <w:tcW w:w="1615" w:type="dxa"/>
            <w:vMerge/>
          </w:tcPr>
          <w:p w14:paraId="37C757EB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75849787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7AB608FB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Informările diriginţilor si ale profesorilor din consiliul clasei</w:t>
            </w:r>
          </w:p>
        </w:tc>
        <w:tc>
          <w:tcPr>
            <w:tcW w:w="2430" w:type="dxa"/>
          </w:tcPr>
          <w:p w14:paraId="5BD62297" w14:textId="6197639F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Ca diriginte la clasa a </w:t>
            </w:r>
            <w:r w:rsidR="00F13E96">
              <w:rPr>
                <w:sz w:val="24"/>
                <w:szCs w:val="24"/>
              </w:rPr>
              <w:t>__-</w:t>
            </w:r>
            <w:r w:rsidRPr="004D3F2E">
              <w:rPr>
                <w:sz w:val="24"/>
                <w:szCs w:val="24"/>
              </w:rPr>
              <w:t>a și membru în consiliile cla</w:t>
            </w:r>
            <w:r w:rsidR="00E32CE9" w:rsidRPr="004D3F2E">
              <w:rPr>
                <w:sz w:val="24"/>
                <w:szCs w:val="24"/>
              </w:rPr>
              <w:t>s</w:t>
            </w:r>
            <w:r w:rsidRPr="004D3F2E">
              <w:rPr>
                <w:sz w:val="24"/>
                <w:szCs w:val="24"/>
              </w:rPr>
              <w:t xml:space="preserve">elor </w:t>
            </w:r>
            <w:r w:rsidR="00F13E96">
              <w:rPr>
                <w:sz w:val="24"/>
                <w:szCs w:val="24"/>
              </w:rPr>
              <w:t>________</w:t>
            </w:r>
            <w:r w:rsidRPr="004D3F2E">
              <w:rPr>
                <w:sz w:val="24"/>
                <w:szCs w:val="24"/>
              </w:rPr>
              <w:t xml:space="preserve"> de la </w:t>
            </w:r>
            <w:r w:rsidR="00815A91">
              <w:rPr>
                <w:sz w:val="24"/>
                <w:szCs w:val="24"/>
              </w:rPr>
              <w:t>unitatea de învățământ</w:t>
            </w:r>
            <w:r w:rsidRPr="004D3F2E">
              <w:rPr>
                <w:sz w:val="24"/>
                <w:szCs w:val="24"/>
              </w:rPr>
              <w:t xml:space="preserve"> nr.</w:t>
            </w:r>
            <w:r w:rsidR="00F13E96">
              <w:rPr>
                <w:sz w:val="24"/>
                <w:szCs w:val="24"/>
              </w:rPr>
              <w:t xml:space="preserve"> __</w:t>
            </w:r>
            <w:r w:rsidRPr="004D3F2E">
              <w:rPr>
                <w:sz w:val="24"/>
                <w:szCs w:val="24"/>
              </w:rPr>
              <w:t>, am paricipat la ședințe și am el</w:t>
            </w:r>
            <w:r w:rsidR="00E32CE9" w:rsidRPr="004D3F2E">
              <w:rPr>
                <w:sz w:val="24"/>
                <w:szCs w:val="24"/>
              </w:rPr>
              <w:t>a</w:t>
            </w:r>
            <w:r w:rsidRPr="004D3F2E">
              <w:rPr>
                <w:sz w:val="24"/>
                <w:szCs w:val="24"/>
              </w:rPr>
              <w:t>borat informarea / raportul</w:t>
            </w:r>
            <w:r w:rsidR="00F13E96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la timp</w:t>
            </w:r>
          </w:p>
        </w:tc>
        <w:tc>
          <w:tcPr>
            <w:tcW w:w="2250" w:type="dxa"/>
          </w:tcPr>
          <w:p w14:paraId="40F9F31E" w14:textId="60D2235D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PV consiliul clasei Informare anuală</w:t>
            </w:r>
          </w:p>
        </w:tc>
        <w:tc>
          <w:tcPr>
            <w:tcW w:w="1080" w:type="dxa"/>
          </w:tcPr>
          <w:p w14:paraId="4FF08DD4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5A7DE63D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F83C18" w:rsidRPr="004D3F2E" w14:paraId="13A19B7E" w14:textId="77777777" w:rsidTr="00213A54">
        <w:trPr>
          <w:trHeight w:val="440"/>
          <w:jc w:val="center"/>
        </w:trPr>
        <w:tc>
          <w:tcPr>
            <w:tcW w:w="1615" w:type="dxa"/>
            <w:vMerge/>
          </w:tcPr>
          <w:p w14:paraId="22499D54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7D256CC3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368886D8" w14:textId="30853848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Evidenţa elevilor cu nevoi speciale şi a celor capabili de performanţă:</w:t>
            </w:r>
          </w:p>
          <w:p w14:paraId="439F7CC8" w14:textId="78419370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 activitate</w:t>
            </w:r>
            <w:r w:rsidR="00A47B77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remedială/</w:t>
            </w:r>
            <w:r w:rsidR="00A47B77">
              <w:rPr>
                <w:sz w:val="24"/>
                <w:szCs w:val="24"/>
              </w:rPr>
              <w:t xml:space="preserve">  </w:t>
            </w:r>
            <w:r w:rsidRPr="004D3F2E">
              <w:rPr>
                <w:sz w:val="24"/>
                <w:szCs w:val="24"/>
              </w:rPr>
              <w:t>recuperare pentru elevii cu nevoi speciale</w:t>
            </w:r>
          </w:p>
          <w:p w14:paraId="2F0066EC" w14:textId="62359543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 activitate</w:t>
            </w:r>
            <w:r w:rsidR="00A47B77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suplimentară pentru performanţă</w:t>
            </w:r>
          </w:p>
        </w:tc>
        <w:tc>
          <w:tcPr>
            <w:tcW w:w="2430" w:type="dxa"/>
          </w:tcPr>
          <w:p w14:paraId="3D79419A" w14:textId="78A39168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Există tabele cu elevii cu nevoi speciale şi cu cei capabili de performanţă</w:t>
            </w:r>
          </w:p>
          <w:p w14:paraId="6FD690ED" w14:textId="1D40C3E6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Există și au fost respectate și</w:t>
            </w:r>
          </w:p>
          <w:p w14:paraId="1582C817" w14:textId="4422D362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monitorizate de</w:t>
            </w:r>
          </w:p>
          <w:p w14:paraId="5542D4B9" w14:textId="67669BEE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conducerea școlii planuri/ grafice de activitate remedială/ recuperare pentru</w:t>
            </w:r>
          </w:p>
          <w:p w14:paraId="03457B7E" w14:textId="3376EC06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elevii  cu nevoi</w:t>
            </w:r>
            <w:r w:rsidR="00A47B77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speciale</w:t>
            </w:r>
            <w:r w:rsidR="00F13E96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respectiv activitate suplimentară pentru performanţă</w:t>
            </w:r>
          </w:p>
        </w:tc>
        <w:tc>
          <w:tcPr>
            <w:tcW w:w="2250" w:type="dxa"/>
          </w:tcPr>
          <w:p w14:paraId="1B9F527D" w14:textId="5487ABE3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Tabele cu elevii cu nevoi speciale şi cu cei capabili de performanţă</w:t>
            </w:r>
          </w:p>
          <w:p w14:paraId="4A2C445A" w14:textId="27B799F5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Grafice de activitate remedială/ recuperare pentru elevii cu nevoi speciale respectiv activitate suplimentară pentru performanţă</w:t>
            </w:r>
          </w:p>
        </w:tc>
        <w:tc>
          <w:tcPr>
            <w:tcW w:w="1080" w:type="dxa"/>
          </w:tcPr>
          <w:p w14:paraId="1F47115B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04718FAD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F83C18" w:rsidRPr="004D3F2E" w14:paraId="49E84722" w14:textId="77777777" w:rsidTr="00213A54">
        <w:trPr>
          <w:trHeight w:val="1151"/>
          <w:jc w:val="center"/>
        </w:trPr>
        <w:tc>
          <w:tcPr>
            <w:tcW w:w="1615" w:type="dxa"/>
            <w:vMerge/>
          </w:tcPr>
          <w:p w14:paraId="39D6FABA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075D9621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57DFADAE" w14:textId="411B149F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Informarea prin afişaj intern şi eventual mijloace publice, a rezultatelor şcolare deosebite</w:t>
            </w:r>
          </w:p>
        </w:tc>
        <w:tc>
          <w:tcPr>
            <w:tcW w:w="2430" w:type="dxa"/>
          </w:tcPr>
          <w:p w14:paraId="7442AC2F" w14:textId="40531292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Rezultatele şcolare deosebite au fost popularizate prin</w:t>
            </w:r>
            <w:r w:rsidR="00A47B77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afisaj, presă, premiere</w:t>
            </w:r>
          </w:p>
        </w:tc>
        <w:tc>
          <w:tcPr>
            <w:tcW w:w="2250" w:type="dxa"/>
          </w:tcPr>
          <w:p w14:paraId="3CD480D5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Articole</w:t>
            </w:r>
            <w:r w:rsidRPr="004D3F2E">
              <w:rPr>
                <w:sz w:val="24"/>
                <w:szCs w:val="24"/>
              </w:rPr>
              <w:tab/>
              <w:t>ziar,</w:t>
            </w:r>
          </w:p>
          <w:p w14:paraId="3F5F4BAA" w14:textId="66EB9D29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premiere-foto, avizier</w:t>
            </w:r>
          </w:p>
        </w:tc>
        <w:tc>
          <w:tcPr>
            <w:tcW w:w="1080" w:type="dxa"/>
          </w:tcPr>
          <w:p w14:paraId="45E67BE5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362BD071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F83C18" w:rsidRPr="004D3F2E" w14:paraId="47A8CF55" w14:textId="77777777" w:rsidTr="004A2333">
        <w:trPr>
          <w:trHeight w:val="440"/>
          <w:jc w:val="center"/>
        </w:trPr>
        <w:tc>
          <w:tcPr>
            <w:tcW w:w="1615" w:type="dxa"/>
            <w:vMerge/>
          </w:tcPr>
          <w:p w14:paraId="6EFDB326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15CEA3CE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336ED800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Discutarea la nivelul claselor a rezultatelor evaluărilor pe baza </w:t>
            </w:r>
            <w:r w:rsidRPr="004D3F2E">
              <w:rPr>
                <w:sz w:val="24"/>
                <w:szCs w:val="24"/>
              </w:rPr>
              <w:lastRenderedPageBreak/>
              <w:t>criteriilor utilizate</w:t>
            </w:r>
          </w:p>
        </w:tc>
        <w:tc>
          <w:tcPr>
            <w:tcW w:w="2430" w:type="dxa"/>
          </w:tcPr>
          <w:p w14:paraId="3E613A63" w14:textId="33A4F9D2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Rezultatelor evaluărilor sunt discutate la nivelul</w:t>
            </w:r>
          </w:p>
          <w:p w14:paraId="3309BF42" w14:textId="77F92E65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clasei, pe baza criteriilor </w:t>
            </w:r>
            <w:r w:rsidRPr="004D3F2E">
              <w:rPr>
                <w:sz w:val="24"/>
                <w:szCs w:val="24"/>
              </w:rPr>
              <w:lastRenderedPageBreak/>
              <w:t>utilizate</w:t>
            </w:r>
          </w:p>
        </w:tc>
        <w:tc>
          <w:tcPr>
            <w:tcW w:w="2250" w:type="dxa"/>
          </w:tcPr>
          <w:p w14:paraId="17FB11E8" w14:textId="2D75C63D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PV consiliul clasei</w:t>
            </w:r>
          </w:p>
        </w:tc>
        <w:tc>
          <w:tcPr>
            <w:tcW w:w="1080" w:type="dxa"/>
          </w:tcPr>
          <w:p w14:paraId="15EABD56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696E4DBA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F83C18" w:rsidRPr="004D3F2E" w14:paraId="47B9F0F9" w14:textId="77777777" w:rsidTr="00213A54">
        <w:trPr>
          <w:trHeight w:val="2074"/>
          <w:jc w:val="center"/>
        </w:trPr>
        <w:tc>
          <w:tcPr>
            <w:tcW w:w="1615" w:type="dxa"/>
            <w:vMerge/>
          </w:tcPr>
          <w:p w14:paraId="3226C5E6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 w:val="restart"/>
          </w:tcPr>
          <w:p w14:paraId="11E0AAA5" w14:textId="6C47AA4B" w:rsidR="00F13E96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2.4.Organizarea şi desfăşurarea activităţilor extracurriculare</w:t>
            </w:r>
          </w:p>
          <w:p w14:paraId="1482D01D" w14:textId="1A42DB38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Participarea la acţiuni de voluntariat</w:t>
            </w:r>
          </w:p>
        </w:tc>
        <w:tc>
          <w:tcPr>
            <w:tcW w:w="2425" w:type="dxa"/>
          </w:tcPr>
          <w:p w14:paraId="7976ADEA" w14:textId="76E37A3F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Număr activităţi extracurriculare</w:t>
            </w:r>
            <w:r w:rsidRPr="004D3F2E">
              <w:rPr>
                <w:sz w:val="24"/>
                <w:szCs w:val="24"/>
              </w:rPr>
              <w:tab/>
              <w:t>– organizare (nr. activ. X 0.5)</w:t>
            </w:r>
          </w:p>
        </w:tc>
        <w:tc>
          <w:tcPr>
            <w:tcW w:w="2430" w:type="dxa"/>
          </w:tcPr>
          <w:p w14:paraId="58FAF1DA" w14:textId="269229BE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Am organizat mai multe activităţi extracurriculare (2 excursii tematice în localitate, 3 excursii în afara localității de 1 zi respectiv 2 zile).</w:t>
            </w:r>
          </w:p>
        </w:tc>
        <w:tc>
          <w:tcPr>
            <w:tcW w:w="2250" w:type="dxa"/>
          </w:tcPr>
          <w:p w14:paraId="2E1D1E2D" w14:textId="0EF625B4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PV consiliul clasei, dosarele excursiilor și planurile tematice înregistrate si aprobate de director sau </w:t>
            </w:r>
            <w:r w:rsidR="00F13E96">
              <w:rPr>
                <w:sz w:val="24"/>
                <w:szCs w:val="24"/>
              </w:rPr>
              <w:t>Inspectoratul Școlar</w:t>
            </w:r>
            <w:r w:rsidRPr="004D3F2E">
              <w:rPr>
                <w:sz w:val="24"/>
                <w:szCs w:val="24"/>
              </w:rPr>
              <w:t>, planuri de recuperare a materiei, anexele 4.1,</w:t>
            </w:r>
          </w:p>
          <w:p w14:paraId="7162CBEB" w14:textId="77777777" w:rsidR="00F13E96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4.2, 2.1, 2.2. </w:t>
            </w:r>
          </w:p>
          <w:p w14:paraId="2E1B5FFE" w14:textId="7635F1C6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Foto</w:t>
            </w:r>
          </w:p>
        </w:tc>
        <w:tc>
          <w:tcPr>
            <w:tcW w:w="1080" w:type="dxa"/>
          </w:tcPr>
          <w:p w14:paraId="6B3E5D3A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528B5EA0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F83C18" w:rsidRPr="004D3F2E" w14:paraId="597B4B2F" w14:textId="77777777" w:rsidTr="00213A54">
        <w:trPr>
          <w:trHeight w:val="2075"/>
          <w:jc w:val="center"/>
        </w:trPr>
        <w:tc>
          <w:tcPr>
            <w:tcW w:w="1615" w:type="dxa"/>
            <w:vMerge/>
          </w:tcPr>
          <w:p w14:paraId="25F3CF40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15629136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0169789F" w14:textId="38A6568E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Număr</w:t>
            </w:r>
            <w:r w:rsidRPr="004D3F2E">
              <w:rPr>
                <w:sz w:val="24"/>
                <w:szCs w:val="24"/>
              </w:rPr>
              <w:tab/>
              <w:t>activităţi extracurriculare</w:t>
            </w:r>
            <w:r w:rsidRPr="004D3F2E">
              <w:rPr>
                <w:sz w:val="24"/>
                <w:szCs w:val="24"/>
              </w:rPr>
              <w:tab/>
              <w:t>– participare (nr. activ. X 0.5)</w:t>
            </w:r>
          </w:p>
        </w:tc>
        <w:tc>
          <w:tcPr>
            <w:tcW w:w="2430" w:type="dxa"/>
          </w:tcPr>
          <w:p w14:paraId="4645217C" w14:textId="2BF88204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Am participat la mai multe activităţi extracurriculare</w:t>
            </w:r>
          </w:p>
          <w:p w14:paraId="652274F4" w14:textId="0E893F6E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(excursii tematice în localitate, excursii în afara localității de 1 zi respectiv 2 zile).</w:t>
            </w:r>
          </w:p>
        </w:tc>
        <w:tc>
          <w:tcPr>
            <w:tcW w:w="2250" w:type="dxa"/>
          </w:tcPr>
          <w:p w14:paraId="75ED90F3" w14:textId="49AB9CA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PV consiliul clasei, dosarele excursiilor și planurile tematice înregistrate si aprobate de director sau </w:t>
            </w:r>
            <w:r w:rsidR="00F13E96">
              <w:rPr>
                <w:sz w:val="24"/>
                <w:szCs w:val="24"/>
              </w:rPr>
              <w:t>Inspectoratul Școlar</w:t>
            </w:r>
            <w:r w:rsidR="00F13E96" w:rsidRPr="004D3F2E">
              <w:rPr>
                <w:sz w:val="24"/>
                <w:szCs w:val="24"/>
              </w:rPr>
              <w:t xml:space="preserve">, </w:t>
            </w:r>
            <w:r w:rsidRPr="004D3F2E">
              <w:rPr>
                <w:sz w:val="24"/>
                <w:szCs w:val="24"/>
              </w:rPr>
              <w:t xml:space="preserve"> planuri de recuperare a materiei, anexele 4.1,</w:t>
            </w:r>
          </w:p>
          <w:p w14:paraId="35DEB217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4.2, 2.1, 2.2. Foto.</w:t>
            </w:r>
          </w:p>
        </w:tc>
        <w:tc>
          <w:tcPr>
            <w:tcW w:w="1080" w:type="dxa"/>
          </w:tcPr>
          <w:p w14:paraId="3B62E0EA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5B5B5290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F83C18" w:rsidRPr="004D3F2E" w14:paraId="2394A765" w14:textId="77777777" w:rsidTr="00A47B77">
        <w:trPr>
          <w:trHeight w:val="710"/>
          <w:jc w:val="center"/>
        </w:trPr>
        <w:tc>
          <w:tcPr>
            <w:tcW w:w="1615" w:type="dxa"/>
            <w:vMerge/>
          </w:tcPr>
          <w:p w14:paraId="6A0020FD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21FE7EBA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3B505FDD" w14:textId="60534D4B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Număr acţiuni de voluntariat la care s-a </w:t>
            </w:r>
            <w:r w:rsidRPr="004D3F2E">
              <w:rPr>
                <w:sz w:val="24"/>
                <w:szCs w:val="24"/>
              </w:rPr>
              <w:lastRenderedPageBreak/>
              <w:t>participat (nr. acţiuni x</w:t>
            </w:r>
          </w:p>
          <w:p w14:paraId="157A8744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0.5 puncte)</w:t>
            </w:r>
          </w:p>
        </w:tc>
        <w:tc>
          <w:tcPr>
            <w:tcW w:w="2430" w:type="dxa"/>
          </w:tcPr>
          <w:p w14:paraId="6554DB49" w14:textId="7D7D6802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 xml:space="preserve">2 acțiuni de voluntariat (cămin batrâni, ajutorare </w:t>
            </w:r>
            <w:r w:rsidRPr="004D3F2E">
              <w:rPr>
                <w:sz w:val="24"/>
                <w:szCs w:val="24"/>
              </w:rPr>
              <w:lastRenderedPageBreak/>
              <w:t>de s</w:t>
            </w:r>
            <w:r w:rsidR="00F13E96">
              <w:rPr>
                <w:sz w:val="24"/>
                <w:szCs w:val="24"/>
              </w:rPr>
              <w:t>ă</w:t>
            </w:r>
            <w:r w:rsidRPr="004D3F2E">
              <w:rPr>
                <w:sz w:val="24"/>
                <w:szCs w:val="24"/>
              </w:rPr>
              <w:t>rb</w:t>
            </w:r>
            <w:r w:rsidR="00F13E96">
              <w:rPr>
                <w:sz w:val="24"/>
                <w:szCs w:val="24"/>
              </w:rPr>
              <w:t>ă</w:t>
            </w:r>
            <w:r w:rsidRPr="004D3F2E">
              <w:rPr>
                <w:sz w:val="24"/>
                <w:szCs w:val="24"/>
              </w:rPr>
              <w:t>tori)</w:t>
            </w:r>
          </w:p>
        </w:tc>
        <w:tc>
          <w:tcPr>
            <w:tcW w:w="2250" w:type="dxa"/>
          </w:tcPr>
          <w:p w14:paraId="036D6414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Foto.</w:t>
            </w:r>
          </w:p>
        </w:tc>
        <w:tc>
          <w:tcPr>
            <w:tcW w:w="1080" w:type="dxa"/>
          </w:tcPr>
          <w:p w14:paraId="16A4FD9A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52A1C879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44419E" w:rsidRPr="004D3F2E" w14:paraId="56EDC61B" w14:textId="77777777" w:rsidTr="00213A54">
        <w:trPr>
          <w:trHeight w:val="1611"/>
          <w:jc w:val="center"/>
        </w:trPr>
        <w:tc>
          <w:tcPr>
            <w:tcW w:w="1615" w:type="dxa"/>
            <w:vMerge/>
          </w:tcPr>
          <w:p w14:paraId="18E69494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 w:val="restart"/>
          </w:tcPr>
          <w:p w14:paraId="60DE9ECC" w14:textId="3D8F5FA8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2.5.Formarea deprinderilor de studiu individual şi în echipă în vederea formării/dezv</w:t>
            </w:r>
            <w:r w:rsidR="00F13E96">
              <w:rPr>
                <w:sz w:val="24"/>
                <w:szCs w:val="24"/>
              </w:rPr>
              <w:t>oltării</w:t>
            </w:r>
            <w:r w:rsidRPr="004D3F2E">
              <w:rPr>
                <w:sz w:val="24"/>
                <w:szCs w:val="24"/>
              </w:rPr>
              <w:t xml:space="preserve"> competenţei de a învăţa să înveţi</w:t>
            </w:r>
          </w:p>
        </w:tc>
        <w:tc>
          <w:tcPr>
            <w:tcW w:w="2425" w:type="dxa"/>
          </w:tcPr>
          <w:p w14:paraId="577ED851" w14:textId="08CF76F0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Activitati diferenţiate, individuale şi de grup pentru valorificarea potenţialului elevilor</w:t>
            </w:r>
          </w:p>
        </w:tc>
        <w:tc>
          <w:tcPr>
            <w:tcW w:w="2430" w:type="dxa"/>
          </w:tcPr>
          <w:p w14:paraId="2A15F460" w14:textId="5F0B5E84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Pentru valorificarea potențialului elevilor au fost desfășurate activități curriculare</w:t>
            </w:r>
            <w:r w:rsidR="00F13E96">
              <w:rPr>
                <w:sz w:val="24"/>
                <w:szCs w:val="24"/>
              </w:rPr>
              <w:t>,</w:t>
            </w:r>
            <w:r w:rsidRPr="004D3F2E">
              <w:rPr>
                <w:sz w:val="24"/>
                <w:szCs w:val="24"/>
              </w:rPr>
              <w:t xml:space="preserve"> dar și extracurriculare,</w:t>
            </w:r>
            <w:r w:rsidR="00A47B77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la nivelul clasei, cu invitați</w:t>
            </w:r>
          </w:p>
        </w:tc>
        <w:tc>
          <w:tcPr>
            <w:tcW w:w="2250" w:type="dxa"/>
          </w:tcPr>
          <w:p w14:paraId="274CCE95" w14:textId="29B4DFA8" w:rsidR="0044419E" w:rsidRPr="004D3F2E" w:rsidRDefault="00A21617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</w:t>
            </w:r>
            <w:r w:rsidR="0044419E" w:rsidRPr="004D3F2E">
              <w:rPr>
                <w:sz w:val="24"/>
                <w:szCs w:val="24"/>
              </w:rPr>
              <w:t>onsiliul clasei, foto.</w:t>
            </w:r>
          </w:p>
        </w:tc>
        <w:tc>
          <w:tcPr>
            <w:tcW w:w="1080" w:type="dxa"/>
          </w:tcPr>
          <w:p w14:paraId="489DFD73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7010FE04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44419E" w:rsidRPr="004D3F2E" w14:paraId="4ACA7A67" w14:textId="77777777" w:rsidTr="00213A54">
        <w:trPr>
          <w:trHeight w:val="1150"/>
          <w:jc w:val="center"/>
        </w:trPr>
        <w:tc>
          <w:tcPr>
            <w:tcW w:w="1615" w:type="dxa"/>
            <w:vMerge/>
          </w:tcPr>
          <w:p w14:paraId="7AD5CDF3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774AE2CD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0EEBD8AC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Aplicarea de chestionare privind identificarea nevoilor de studiu ale elevilor</w:t>
            </w:r>
          </w:p>
        </w:tc>
        <w:tc>
          <w:tcPr>
            <w:tcW w:w="2430" w:type="dxa"/>
          </w:tcPr>
          <w:p w14:paraId="08E3FE41" w14:textId="5A7E763C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Identificarea nevoilor de studiu ale elevilor s-a făcut și prin aplicarea de</w:t>
            </w:r>
          </w:p>
          <w:p w14:paraId="2D9DA6D5" w14:textId="14BE622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chestionare</w:t>
            </w:r>
          </w:p>
        </w:tc>
        <w:tc>
          <w:tcPr>
            <w:tcW w:w="2250" w:type="dxa"/>
          </w:tcPr>
          <w:p w14:paraId="1415FB18" w14:textId="66C83620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Chestionare</w:t>
            </w:r>
          </w:p>
        </w:tc>
        <w:tc>
          <w:tcPr>
            <w:tcW w:w="1080" w:type="dxa"/>
          </w:tcPr>
          <w:p w14:paraId="2A4E86A9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2190CB0D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44419E" w:rsidRPr="004D3F2E" w14:paraId="2432D99F" w14:textId="77777777" w:rsidTr="00A47B77">
        <w:trPr>
          <w:trHeight w:val="1466"/>
          <w:jc w:val="center"/>
        </w:trPr>
        <w:tc>
          <w:tcPr>
            <w:tcW w:w="1615" w:type="dxa"/>
            <w:vMerge/>
          </w:tcPr>
          <w:p w14:paraId="54C6A299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6358B7F9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5D96B6FA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Aplicarea temelor de lucru cu un caracter motivant şi accesibil</w:t>
            </w:r>
          </w:p>
          <w:p w14:paraId="79F687C2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elevilor</w:t>
            </w:r>
          </w:p>
        </w:tc>
        <w:tc>
          <w:tcPr>
            <w:tcW w:w="2430" w:type="dxa"/>
          </w:tcPr>
          <w:p w14:paraId="01C30FBF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333FC603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309C40B4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756AFB2D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024182" w:rsidRPr="004D3F2E" w14:paraId="3C5572B1" w14:textId="77777777" w:rsidTr="00213A54">
        <w:trPr>
          <w:trHeight w:val="271"/>
          <w:jc w:val="center"/>
        </w:trPr>
        <w:tc>
          <w:tcPr>
            <w:tcW w:w="1615" w:type="dxa"/>
          </w:tcPr>
          <w:p w14:paraId="4DD36E5F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</w:tcPr>
          <w:p w14:paraId="433E0289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3CF41B4F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14:paraId="7BC881DC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562ABECB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40E664E9" w14:textId="77777777" w:rsidR="00385EAD" w:rsidRPr="004D3F2E" w:rsidRDefault="00385EAD" w:rsidP="004D3F2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25 p</w:t>
            </w:r>
          </w:p>
        </w:tc>
        <w:tc>
          <w:tcPr>
            <w:tcW w:w="1459" w:type="dxa"/>
            <w:gridSpan w:val="2"/>
          </w:tcPr>
          <w:p w14:paraId="61BA1F73" w14:textId="77777777" w:rsidR="00385EAD" w:rsidRPr="004D3F2E" w:rsidRDefault="00385EAD" w:rsidP="004D3F2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25 p</w:t>
            </w:r>
          </w:p>
        </w:tc>
      </w:tr>
      <w:tr w:rsidR="00193FB9" w:rsidRPr="004D3F2E" w14:paraId="73436DE1" w14:textId="77777777" w:rsidTr="00A47B77">
        <w:trPr>
          <w:trHeight w:val="260"/>
          <w:jc w:val="center"/>
        </w:trPr>
        <w:tc>
          <w:tcPr>
            <w:tcW w:w="1615" w:type="dxa"/>
            <w:vMerge w:val="restart"/>
          </w:tcPr>
          <w:p w14:paraId="1F0A6D40" w14:textId="408AB26A" w:rsidR="00193FB9" w:rsidRPr="004D3F2E" w:rsidRDefault="00193FB9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3.</w:t>
            </w:r>
          </w:p>
          <w:p w14:paraId="6E0DFE19" w14:textId="77777777" w:rsidR="00193FB9" w:rsidRPr="004D3F2E" w:rsidRDefault="00193FB9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Evaluarea</w:t>
            </w:r>
          </w:p>
          <w:p w14:paraId="3D6FE37C" w14:textId="77777777" w:rsidR="00193FB9" w:rsidRPr="004D3F2E" w:rsidRDefault="00193FB9" w:rsidP="004D3F2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rezultatelor învăţării</w:t>
            </w:r>
          </w:p>
          <w:p w14:paraId="3335C4D5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29D9FAB9" w14:textId="4E4E76F0" w:rsidR="00193FB9" w:rsidRPr="004D3F2E" w:rsidRDefault="00193FB9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lastRenderedPageBreak/>
              <w:t>20 puncte</w:t>
            </w:r>
          </w:p>
        </w:tc>
        <w:tc>
          <w:tcPr>
            <w:tcW w:w="2705" w:type="dxa"/>
            <w:vMerge w:val="restart"/>
          </w:tcPr>
          <w:p w14:paraId="2A744594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3.1. Asigurarea transparenţei criteriilor, a procedurilor de evaluare şi a rezultatelor activităţilor de învăţare</w:t>
            </w:r>
          </w:p>
        </w:tc>
        <w:tc>
          <w:tcPr>
            <w:tcW w:w="2425" w:type="dxa"/>
          </w:tcPr>
          <w:p w14:paraId="499E0559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Elaborarea indicatorilor şi descriptorilor de performanţă pentru competentele urmărite conform standardelor </w:t>
            </w:r>
            <w:r w:rsidRPr="004D3F2E">
              <w:rPr>
                <w:sz w:val="24"/>
                <w:szCs w:val="24"/>
              </w:rPr>
              <w:lastRenderedPageBreak/>
              <w:t>curriculare</w:t>
            </w:r>
          </w:p>
        </w:tc>
        <w:tc>
          <w:tcPr>
            <w:tcW w:w="2430" w:type="dxa"/>
          </w:tcPr>
          <w:p w14:paraId="4E400537" w14:textId="4819906E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Indicatorii şi</w:t>
            </w:r>
          </w:p>
          <w:p w14:paraId="05A14A85" w14:textId="175B9EB1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descriptorii de performanţă pentru competentele urmărite au fost elaborați conform </w:t>
            </w:r>
            <w:r w:rsidRPr="004D3F2E">
              <w:rPr>
                <w:sz w:val="24"/>
                <w:szCs w:val="24"/>
              </w:rPr>
              <w:lastRenderedPageBreak/>
              <w:t>standardelor</w:t>
            </w:r>
            <w:r w:rsidR="00A47B77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curriculare</w:t>
            </w:r>
          </w:p>
        </w:tc>
        <w:tc>
          <w:tcPr>
            <w:tcW w:w="2250" w:type="dxa"/>
          </w:tcPr>
          <w:p w14:paraId="17B48C69" w14:textId="29D1602A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Documente</w:t>
            </w:r>
            <w:r w:rsidRPr="004D3F2E">
              <w:rPr>
                <w:sz w:val="24"/>
                <w:szCs w:val="24"/>
              </w:rPr>
              <w:tab/>
              <w:t>de proiectare</w:t>
            </w:r>
          </w:p>
        </w:tc>
        <w:tc>
          <w:tcPr>
            <w:tcW w:w="1080" w:type="dxa"/>
          </w:tcPr>
          <w:p w14:paraId="047B658D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0CF377B1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193FB9" w:rsidRPr="004D3F2E" w14:paraId="0D1B1F91" w14:textId="77777777" w:rsidTr="00213A54">
        <w:trPr>
          <w:trHeight w:val="440"/>
          <w:jc w:val="center"/>
        </w:trPr>
        <w:tc>
          <w:tcPr>
            <w:tcW w:w="1615" w:type="dxa"/>
            <w:vMerge/>
          </w:tcPr>
          <w:p w14:paraId="3B9BDB93" w14:textId="68451628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6543618E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6502658B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Comunicare în scris a baremelor de corectare pentru toate probele elaborate şi aplicate elevilor (nr. teste şi</w:t>
            </w:r>
          </w:p>
          <w:p w14:paraId="27FE60FC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bareme de corectare)</w:t>
            </w:r>
          </w:p>
        </w:tc>
        <w:tc>
          <w:tcPr>
            <w:tcW w:w="2430" w:type="dxa"/>
          </w:tcPr>
          <w:p w14:paraId="64DB7511" w14:textId="4E12CC6E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Pentru toate probele elaborate şi aplicate elevilor au fost comunicate baremele de corectare</w:t>
            </w:r>
          </w:p>
        </w:tc>
        <w:tc>
          <w:tcPr>
            <w:tcW w:w="2250" w:type="dxa"/>
          </w:tcPr>
          <w:p w14:paraId="5226FEFE" w14:textId="6062EC5E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Modele de test, barem și interpretare de la dosar</w:t>
            </w:r>
          </w:p>
        </w:tc>
        <w:tc>
          <w:tcPr>
            <w:tcW w:w="1080" w:type="dxa"/>
          </w:tcPr>
          <w:p w14:paraId="3D112CBE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56EE4007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193FB9" w:rsidRPr="004D3F2E" w14:paraId="35BE9345" w14:textId="77777777" w:rsidTr="00213A54">
        <w:trPr>
          <w:trHeight w:val="1381"/>
          <w:jc w:val="center"/>
        </w:trPr>
        <w:tc>
          <w:tcPr>
            <w:tcW w:w="1615" w:type="dxa"/>
            <w:vMerge/>
          </w:tcPr>
          <w:p w14:paraId="6496BB0A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059265C6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5C570910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Discutarea la nivelul claselor a rezultatelor evaluărilor pe baza criteriilor utilizate</w:t>
            </w:r>
          </w:p>
        </w:tc>
        <w:tc>
          <w:tcPr>
            <w:tcW w:w="2430" w:type="dxa"/>
          </w:tcPr>
          <w:p w14:paraId="2BF0AD3F" w14:textId="56CCE3EC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Discutarea la nivelul claselor a rezultatelor evaluărilor pe baza criteriilor utilizate a fost făcută imediat</w:t>
            </w:r>
            <w:r w:rsidR="00A47B77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după corectare</w:t>
            </w:r>
          </w:p>
        </w:tc>
        <w:tc>
          <w:tcPr>
            <w:tcW w:w="2250" w:type="dxa"/>
          </w:tcPr>
          <w:p w14:paraId="4B3319C3" w14:textId="1D32DAFA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Discuții cu elevii și părinții</w:t>
            </w:r>
          </w:p>
        </w:tc>
        <w:tc>
          <w:tcPr>
            <w:tcW w:w="1080" w:type="dxa"/>
          </w:tcPr>
          <w:p w14:paraId="02701972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218CE875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193FB9" w:rsidRPr="004D3F2E" w14:paraId="287F960F" w14:textId="77777777" w:rsidTr="004A2333">
        <w:trPr>
          <w:trHeight w:val="800"/>
          <w:jc w:val="center"/>
        </w:trPr>
        <w:tc>
          <w:tcPr>
            <w:tcW w:w="1615" w:type="dxa"/>
            <w:vMerge/>
          </w:tcPr>
          <w:p w14:paraId="6B248279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72AE55F0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2523CD4D" w14:textId="12B0C8AA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Consemnarea notelor</w:t>
            </w:r>
            <w:r w:rsidR="00A13355">
              <w:rPr>
                <w:sz w:val="24"/>
                <w:szCs w:val="24"/>
              </w:rPr>
              <w:t>/calificativelor</w:t>
            </w:r>
            <w:r w:rsidRPr="004D3F2E">
              <w:rPr>
                <w:sz w:val="24"/>
                <w:szCs w:val="24"/>
              </w:rPr>
              <w:t xml:space="preserve"> în carnetele elevilor</w:t>
            </w:r>
          </w:p>
        </w:tc>
        <w:tc>
          <w:tcPr>
            <w:tcW w:w="2430" w:type="dxa"/>
          </w:tcPr>
          <w:p w14:paraId="1BA4EF72" w14:textId="0D50C774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Consemnarea notelor</w:t>
            </w:r>
            <w:r w:rsidR="00A13355">
              <w:rPr>
                <w:sz w:val="24"/>
                <w:szCs w:val="24"/>
              </w:rPr>
              <w:t>/ calificativelor</w:t>
            </w:r>
            <w:r w:rsidRPr="004D3F2E">
              <w:rPr>
                <w:sz w:val="24"/>
                <w:szCs w:val="24"/>
              </w:rPr>
              <w:t xml:space="preserve"> în carnetele elevilor</w:t>
            </w:r>
            <w:r w:rsidR="004A2333">
              <w:rPr>
                <w:sz w:val="24"/>
                <w:szCs w:val="24"/>
              </w:rPr>
              <w:t>, la disciplina predată</w:t>
            </w:r>
            <w:r w:rsidRPr="004D3F2E">
              <w:rPr>
                <w:sz w:val="24"/>
                <w:szCs w:val="24"/>
              </w:rPr>
              <w:t xml:space="preserve"> a fost făcută de mine</w:t>
            </w:r>
          </w:p>
        </w:tc>
        <w:tc>
          <w:tcPr>
            <w:tcW w:w="2250" w:type="dxa"/>
          </w:tcPr>
          <w:p w14:paraId="2182A170" w14:textId="0E4F8B8F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Notele consemnate în carnet cu semnatura mea</w:t>
            </w:r>
          </w:p>
        </w:tc>
        <w:tc>
          <w:tcPr>
            <w:tcW w:w="1080" w:type="dxa"/>
          </w:tcPr>
          <w:p w14:paraId="2B7801EE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35EEE2CD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193FB9" w:rsidRPr="004D3F2E" w14:paraId="2E8464A5" w14:textId="77777777" w:rsidTr="00A47B77">
        <w:trPr>
          <w:trHeight w:val="260"/>
          <w:jc w:val="center"/>
        </w:trPr>
        <w:tc>
          <w:tcPr>
            <w:tcW w:w="1615" w:type="dxa"/>
            <w:vMerge/>
          </w:tcPr>
          <w:p w14:paraId="41AC9125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14490E2A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51B10CF1" w14:textId="10AF680E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Motivarea notelor</w:t>
            </w:r>
            <w:r w:rsidR="00D4701F">
              <w:rPr>
                <w:sz w:val="24"/>
                <w:szCs w:val="24"/>
              </w:rPr>
              <w:t>/ calificativelor</w:t>
            </w:r>
            <w:r w:rsidRPr="004D3F2E">
              <w:rPr>
                <w:sz w:val="24"/>
                <w:szCs w:val="24"/>
              </w:rPr>
              <w:t xml:space="preserve"> acordate în termeni accesibili atât elevilor, cât si părinţilor</w:t>
            </w:r>
          </w:p>
        </w:tc>
        <w:tc>
          <w:tcPr>
            <w:tcW w:w="2430" w:type="dxa"/>
          </w:tcPr>
          <w:p w14:paraId="104A4F6C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S-a explicat pe înțelesul lor, atât elevilor cât si părinţilor, pentru ce au fost acordate notele</w:t>
            </w:r>
          </w:p>
          <w:p w14:paraId="0DD59BDC" w14:textId="34378DF8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respective</w:t>
            </w:r>
          </w:p>
        </w:tc>
        <w:tc>
          <w:tcPr>
            <w:tcW w:w="2250" w:type="dxa"/>
          </w:tcPr>
          <w:p w14:paraId="3C983043" w14:textId="4E78DFAB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Lipsa sesizărilor și a solicitării de reexaminare</w:t>
            </w:r>
          </w:p>
          <w:p w14:paraId="756661CE" w14:textId="524E355D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PV ședinte</w:t>
            </w:r>
          </w:p>
        </w:tc>
        <w:tc>
          <w:tcPr>
            <w:tcW w:w="1080" w:type="dxa"/>
          </w:tcPr>
          <w:p w14:paraId="73C308C7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1C34BEB2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193FB9" w:rsidRPr="004D3F2E" w14:paraId="36C99AD2" w14:textId="77777777" w:rsidTr="00213A54">
        <w:trPr>
          <w:trHeight w:val="1842"/>
          <w:jc w:val="center"/>
        </w:trPr>
        <w:tc>
          <w:tcPr>
            <w:tcW w:w="1615" w:type="dxa"/>
            <w:vMerge/>
          </w:tcPr>
          <w:p w14:paraId="2815C757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668D0D53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4C45163F" w14:textId="3843BD9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Comunicarea rezultatelor prin întâlniri programate cu părinţii, sau alte mijloace</w:t>
            </w:r>
          </w:p>
        </w:tc>
        <w:tc>
          <w:tcPr>
            <w:tcW w:w="2430" w:type="dxa"/>
          </w:tcPr>
          <w:p w14:paraId="116BBA35" w14:textId="0DC406C6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Comunicarea rezultatelor s-a realizat prin întâlniri programate cu părinţii</w:t>
            </w:r>
            <w:r w:rsidR="004A2333">
              <w:rPr>
                <w:sz w:val="24"/>
                <w:szCs w:val="24"/>
              </w:rPr>
              <w:t xml:space="preserve"> și </w:t>
            </w:r>
            <w:r w:rsidRPr="004D3F2E">
              <w:rPr>
                <w:sz w:val="24"/>
                <w:szCs w:val="24"/>
              </w:rPr>
              <w:t>discuții individuale la ora de</w:t>
            </w:r>
            <w:r w:rsidR="004A2333">
              <w:rPr>
                <w:sz w:val="24"/>
                <w:szCs w:val="24"/>
              </w:rPr>
              <w:t xml:space="preserve"> consiliere și </w:t>
            </w:r>
            <w:r w:rsidR="00D4701F">
              <w:rPr>
                <w:sz w:val="24"/>
                <w:szCs w:val="24"/>
              </w:rPr>
              <w:t xml:space="preserve">orientare </w:t>
            </w:r>
          </w:p>
        </w:tc>
        <w:tc>
          <w:tcPr>
            <w:tcW w:w="2250" w:type="dxa"/>
          </w:tcPr>
          <w:p w14:paraId="6CD33EAB" w14:textId="47753F00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PV ședinte</w:t>
            </w:r>
          </w:p>
        </w:tc>
        <w:tc>
          <w:tcPr>
            <w:tcW w:w="1080" w:type="dxa"/>
          </w:tcPr>
          <w:p w14:paraId="7F1827E5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5CBF6D1B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193FB9" w:rsidRPr="004D3F2E" w14:paraId="1B3ECEA4" w14:textId="77777777" w:rsidTr="00213A54">
        <w:trPr>
          <w:trHeight w:val="919"/>
          <w:jc w:val="center"/>
        </w:trPr>
        <w:tc>
          <w:tcPr>
            <w:tcW w:w="1615" w:type="dxa"/>
            <w:vMerge/>
          </w:tcPr>
          <w:p w14:paraId="6F454759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4FCF1219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55F63128" w14:textId="15A8E7F1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Notarea ritmică si respectarea numărului de note</w:t>
            </w:r>
            <w:r w:rsidR="00D4701F">
              <w:rPr>
                <w:sz w:val="24"/>
                <w:szCs w:val="24"/>
              </w:rPr>
              <w:t>/calificative</w:t>
            </w:r>
            <w:r w:rsidRPr="004D3F2E">
              <w:rPr>
                <w:sz w:val="24"/>
                <w:szCs w:val="24"/>
              </w:rPr>
              <w:t xml:space="preserve"> în catalog</w:t>
            </w:r>
          </w:p>
        </w:tc>
        <w:tc>
          <w:tcPr>
            <w:tcW w:w="2430" w:type="dxa"/>
          </w:tcPr>
          <w:p w14:paraId="55C28847" w14:textId="77777777" w:rsidR="004A2333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Notarea a fost făcută ritmic și fiecare elev a avut minim 4-5 note</w:t>
            </w:r>
            <w:r w:rsidR="004A2333">
              <w:rPr>
                <w:sz w:val="24"/>
                <w:szCs w:val="24"/>
              </w:rPr>
              <w:t>/</w:t>
            </w:r>
          </w:p>
          <w:p w14:paraId="0E34CB66" w14:textId="0DC21659" w:rsidR="00193FB9" w:rsidRPr="004D3F2E" w:rsidRDefault="00D4701F" w:rsidP="004D3F2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calificative</w:t>
            </w:r>
            <w:r w:rsidR="004A2333">
              <w:rPr>
                <w:sz w:val="24"/>
                <w:szCs w:val="24"/>
              </w:rPr>
              <w:t xml:space="preserve"> </w:t>
            </w:r>
            <w:r w:rsidR="00193FB9" w:rsidRPr="004D3F2E">
              <w:rPr>
                <w:sz w:val="24"/>
                <w:szCs w:val="24"/>
              </w:rPr>
              <w:t>în catalog</w:t>
            </w:r>
          </w:p>
        </w:tc>
        <w:tc>
          <w:tcPr>
            <w:tcW w:w="2250" w:type="dxa"/>
          </w:tcPr>
          <w:p w14:paraId="1A6BD0BD" w14:textId="71BAF145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Catalog profesor și catalogul clasei</w:t>
            </w:r>
          </w:p>
        </w:tc>
        <w:tc>
          <w:tcPr>
            <w:tcW w:w="1080" w:type="dxa"/>
          </w:tcPr>
          <w:p w14:paraId="35339D7B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182D41B7" w14:textId="77777777" w:rsidR="00193FB9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241CE5" w:rsidRPr="004D3F2E" w14:paraId="7E7559A8" w14:textId="77777777" w:rsidTr="00213A54">
        <w:trPr>
          <w:trHeight w:val="919"/>
          <w:jc w:val="center"/>
        </w:trPr>
        <w:tc>
          <w:tcPr>
            <w:tcW w:w="1615" w:type="dxa"/>
            <w:vMerge/>
          </w:tcPr>
          <w:p w14:paraId="538A3627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 w:val="restart"/>
          </w:tcPr>
          <w:p w14:paraId="784C686E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3.2.Aplicarea testelor predictive, interpretarea şi comunicarea rezultatelor</w:t>
            </w:r>
          </w:p>
        </w:tc>
        <w:tc>
          <w:tcPr>
            <w:tcW w:w="2425" w:type="dxa"/>
          </w:tcPr>
          <w:p w14:paraId="264F443D" w14:textId="1462C8A8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Aplicarea şi</w:t>
            </w:r>
          </w:p>
          <w:p w14:paraId="49F9B0CD" w14:textId="42676636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interpretarea testelor iniţiale</w:t>
            </w:r>
          </w:p>
        </w:tc>
        <w:tc>
          <w:tcPr>
            <w:tcW w:w="2430" w:type="dxa"/>
          </w:tcPr>
          <w:p w14:paraId="0B007DBF" w14:textId="06920F71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La toate clasele au fost aplicate teste inițiale</w:t>
            </w:r>
            <w:r w:rsidR="00D4701F">
              <w:rPr>
                <w:sz w:val="24"/>
                <w:szCs w:val="24"/>
              </w:rPr>
              <w:t>,</w:t>
            </w:r>
            <w:r w:rsidRPr="004D3F2E">
              <w:rPr>
                <w:sz w:val="24"/>
                <w:szCs w:val="24"/>
              </w:rPr>
              <w:t xml:space="preserve"> rezultatele au</w:t>
            </w:r>
          </w:p>
          <w:p w14:paraId="2CE4B0A0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fost interpretate</w:t>
            </w:r>
          </w:p>
        </w:tc>
        <w:tc>
          <w:tcPr>
            <w:tcW w:w="2250" w:type="dxa"/>
          </w:tcPr>
          <w:p w14:paraId="5C58B25B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Modele teste inițiale, analiza rezultatelor</w:t>
            </w:r>
          </w:p>
          <w:p w14:paraId="51BF2ACB" w14:textId="1F34C1C3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PV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din</w:t>
            </w:r>
            <w:r w:rsidR="00D4701F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consiliul</w:t>
            </w:r>
          </w:p>
          <w:p w14:paraId="2DD99081" w14:textId="69E0125F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clasei</w:t>
            </w:r>
          </w:p>
        </w:tc>
        <w:tc>
          <w:tcPr>
            <w:tcW w:w="1080" w:type="dxa"/>
          </w:tcPr>
          <w:p w14:paraId="0E8967C7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485EF8A3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241CE5" w:rsidRPr="004D3F2E" w14:paraId="14FC9C3F" w14:textId="77777777" w:rsidTr="00213A54">
        <w:trPr>
          <w:trHeight w:val="1070"/>
          <w:jc w:val="center"/>
        </w:trPr>
        <w:tc>
          <w:tcPr>
            <w:tcW w:w="1615" w:type="dxa"/>
            <w:vMerge/>
          </w:tcPr>
          <w:p w14:paraId="462EDC23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0EBFF340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74E38B21" w14:textId="4A95FFAC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Diseminarea rezultatelor testelor iniţiale în</w:t>
            </w:r>
            <w:r w:rsidRPr="004D3F2E">
              <w:rPr>
                <w:sz w:val="24"/>
                <w:szCs w:val="24"/>
              </w:rPr>
              <w:tab/>
              <w:t xml:space="preserve"> cadrul Consiliului clasei şi în rândul părinţilor</w:t>
            </w:r>
          </w:p>
        </w:tc>
        <w:tc>
          <w:tcPr>
            <w:tcW w:w="2430" w:type="dxa"/>
          </w:tcPr>
          <w:p w14:paraId="585D699F" w14:textId="1D8EF256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La toate clasele au fost aplicate teste inițiale; rezultatele au fost interpretate, analizate și discutate cu elevii și au stat la baza proiectării adaptate la nivelul</w:t>
            </w:r>
          </w:p>
          <w:p w14:paraId="12A9E3B0" w14:textId="4F7F9919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clasei</w:t>
            </w:r>
          </w:p>
        </w:tc>
        <w:tc>
          <w:tcPr>
            <w:tcW w:w="2250" w:type="dxa"/>
          </w:tcPr>
          <w:p w14:paraId="1A909222" w14:textId="26EBBE09" w:rsidR="004A2333" w:rsidRPr="004D3F2E" w:rsidRDefault="00241CE5" w:rsidP="004A2333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Modele teste inițiale, analiza rezultatelor și plan de măsuri ce se regăsesc în PV din consiliul clasei</w:t>
            </w:r>
          </w:p>
          <w:p w14:paraId="3742E8DC" w14:textId="235596CD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1CEC16D7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2835048F" w14:textId="77777777" w:rsidR="00241CE5" w:rsidRPr="004D3F2E" w:rsidRDefault="00241CE5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44419E" w:rsidRPr="004D3F2E" w14:paraId="54495AFA" w14:textId="77777777" w:rsidTr="00213A54">
        <w:trPr>
          <w:trHeight w:val="1381"/>
          <w:jc w:val="center"/>
        </w:trPr>
        <w:tc>
          <w:tcPr>
            <w:tcW w:w="1615" w:type="dxa"/>
            <w:vMerge/>
          </w:tcPr>
          <w:p w14:paraId="3A02DC80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 w:val="restart"/>
          </w:tcPr>
          <w:p w14:paraId="1AD1FC82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3.3. Utilizarea diverselor instrumente de evaluare, inclusiv a celor din banca de instrumente de evaluare unică</w:t>
            </w:r>
          </w:p>
        </w:tc>
        <w:tc>
          <w:tcPr>
            <w:tcW w:w="2425" w:type="dxa"/>
          </w:tcPr>
          <w:p w14:paraId="59F5B643" w14:textId="025886F1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Diversitatea modalităţilor de evaluare (portofoliu, referate,</w:t>
            </w:r>
            <w:r w:rsidRPr="004D3F2E">
              <w:rPr>
                <w:sz w:val="24"/>
                <w:szCs w:val="24"/>
              </w:rPr>
              <w:tab/>
              <w:t xml:space="preserve"> activităţi practice, teme pentru</w:t>
            </w:r>
            <w:r w:rsidR="00DE1EDC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acasă, etc.)</w:t>
            </w:r>
          </w:p>
        </w:tc>
        <w:tc>
          <w:tcPr>
            <w:tcW w:w="2430" w:type="dxa"/>
            <w:vMerge w:val="restart"/>
          </w:tcPr>
          <w:p w14:paraId="77B7D3FB" w14:textId="77777777" w:rsidR="004A2333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Evaluarea s-a realizat prin teste, portofoliu, proiecte teme pentru acasă și altele, folosind forme de evaluare </w:t>
            </w:r>
          </w:p>
          <w:p w14:paraId="425E1F67" w14:textId="624C473B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(aprecieri verbale, evaluare formativ motivantă permanent, evaluare reciprocă, note</w:t>
            </w:r>
            <w:r w:rsidR="00DE1EDC">
              <w:rPr>
                <w:sz w:val="24"/>
                <w:szCs w:val="24"/>
              </w:rPr>
              <w:t>/calificative</w:t>
            </w:r>
            <w:r w:rsidRPr="004D3F2E">
              <w:rPr>
                <w:sz w:val="24"/>
                <w:szCs w:val="24"/>
              </w:rPr>
              <w:t xml:space="preserve"> etc) în funcție de specificul activității</w:t>
            </w:r>
            <w:r w:rsidRPr="004D3F2E">
              <w:rPr>
                <w:sz w:val="24"/>
                <w:szCs w:val="24"/>
              </w:rPr>
              <w:tab/>
              <w:t>și</w:t>
            </w:r>
          </w:p>
          <w:p w14:paraId="2FE77DF2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momentele lecției.</w:t>
            </w:r>
          </w:p>
        </w:tc>
        <w:tc>
          <w:tcPr>
            <w:tcW w:w="2250" w:type="dxa"/>
            <w:vMerge w:val="restart"/>
          </w:tcPr>
          <w:p w14:paraId="5ED78A59" w14:textId="4499A145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Documente de</w:t>
            </w:r>
          </w:p>
          <w:p w14:paraId="0DE36595" w14:textId="6FC302D4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planificare, teste, portofoliile elevilor, proiecte practice</w:t>
            </w:r>
          </w:p>
        </w:tc>
        <w:tc>
          <w:tcPr>
            <w:tcW w:w="1080" w:type="dxa"/>
          </w:tcPr>
          <w:p w14:paraId="67BCB229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4D0BAF1A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44419E" w:rsidRPr="004D3F2E" w14:paraId="1B50E8CA" w14:textId="77777777" w:rsidTr="00213A54">
        <w:trPr>
          <w:trHeight w:val="1603"/>
          <w:jc w:val="center"/>
        </w:trPr>
        <w:tc>
          <w:tcPr>
            <w:tcW w:w="1615" w:type="dxa"/>
            <w:vMerge/>
          </w:tcPr>
          <w:p w14:paraId="1D33FD31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6E850881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36CD721A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Selectarea şi aplicarea tehnicilor/ instrumentelor alternative de evaluare adecvate conţinuturilor</w:t>
            </w:r>
          </w:p>
        </w:tc>
        <w:tc>
          <w:tcPr>
            <w:tcW w:w="2430" w:type="dxa"/>
            <w:vMerge/>
          </w:tcPr>
          <w:p w14:paraId="029F0FBD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</w:tcPr>
          <w:p w14:paraId="2B2B7EC2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3EAA9BB1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32239D28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44419E" w:rsidRPr="004D3F2E" w14:paraId="0F64B7F2" w14:textId="77777777" w:rsidTr="00213A54">
        <w:trPr>
          <w:trHeight w:val="686"/>
          <w:jc w:val="center"/>
        </w:trPr>
        <w:tc>
          <w:tcPr>
            <w:tcW w:w="1615" w:type="dxa"/>
            <w:vMerge/>
          </w:tcPr>
          <w:p w14:paraId="09FF5E62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24D496A4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0AA3DE88" w14:textId="657431FB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Aplicarea evaluărilor</w:t>
            </w:r>
          </w:p>
          <w:p w14:paraId="4B9CCFC9" w14:textId="012F2F6D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iniţiale, de progres si finale</w:t>
            </w:r>
          </w:p>
        </w:tc>
        <w:tc>
          <w:tcPr>
            <w:tcW w:w="2430" w:type="dxa"/>
            <w:vMerge w:val="restart"/>
          </w:tcPr>
          <w:p w14:paraId="59DC3DB1" w14:textId="06316551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La toate clasele am aplicat teste inițiale, de progres si finale; </w:t>
            </w:r>
            <w:r w:rsidRPr="004D3F2E">
              <w:rPr>
                <w:sz w:val="24"/>
                <w:szCs w:val="24"/>
              </w:rPr>
              <w:lastRenderedPageBreak/>
              <w:t>rezultatele au fost interpretate, analizate și discutate cu elevii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și au stat la baza proiectării adaptate la nivelul clasei.</w:t>
            </w:r>
          </w:p>
          <w:p w14:paraId="713789D0" w14:textId="52FA1E06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În catalogul personal, am înregistrat şi valorificat evalu</w:t>
            </w:r>
            <w:r w:rsidR="00DE1EDC">
              <w:rPr>
                <w:sz w:val="24"/>
                <w:szCs w:val="24"/>
              </w:rPr>
              <w:t>a</w:t>
            </w:r>
            <w:r w:rsidRPr="004D3F2E">
              <w:rPr>
                <w:sz w:val="24"/>
                <w:szCs w:val="24"/>
              </w:rPr>
              <w:t>rea</w:t>
            </w:r>
          </w:p>
          <w:p w14:paraId="7AAEDA95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continuă şi notarea ritmică a elevilor</w:t>
            </w:r>
          </w:p>
        </w:tc>
        <w:tc>
          <w:tcPr>
            <w:tcW w:w="2250" w:type="dxa"/>
            <w:vMerge w:val="restart"/>
          </w:tcPr>
          <w:p w14:paraId="2104873C" w14:textId="003A7BBC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 xml:space="preserve">Modele teste inițiale, analiza rezultatelor și plan de măsuri ce se </w:t>
            </w:r>
            <w:r w:rsidRPr="004D3F2E">
              <w:rPr>
                <w:sz w:val="24"/>
                <w:szCs w:val="24"/>
              </w:rPr>
              <w:lastRenderedPageBreak/>
              <w:t>regăsesc în PV din consiliul clasei și</w:t>
            </w:r>
          </w:p>
          <w:p w14:paraId="27499D2C" w14:textId="605EA4BE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Catalog personal profesor</w:t>
            </w:r>
          </w:p>
        </w:tc>
        <w:tc>
          <w:tcPr>
            <w:tcW w:w="1080" w:type="dxa"/>
          </w:tcPr>
          <w:p w14:paraId="4E1F6F95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459" w:type="dxa"/>
            <w:gridSpan w:val="2"/>
          </w:tcPr>
          <w:p w14:paraId="270895BA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44419E" w:rsidRPr="004D3F2E" w14:paraId="16A11DAA" w14:textId="77777777" w:rsidTr="00213A54">
        <w:trPr>
          <w:trHeight w:val="2757"/>
          <w:jc w:val="center"/>
        </w:trPr>
        <w:tc>
          <w:tcPr>
            <w:tcW w:w="1615" w:type="dxa"/>
            <w:vMerge/>
          </w:tcPr>
          <w:p w14:paraId="25F17B4F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3C14489C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71326A60" w14:textId="462B7772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Existenţa unui sistem de înregistrare</w:t>
            </w:r>
            <w:r w:rsidR="00193FB9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şi valorificare a evaluării continue şi de notare ritmică a elevilor</w:t>
            </w:r>
          </w:p>
        </w:tc>
        <w:tc>
          <w:tcPr>
            <w:tcW w:w="2430" w:type="dxa"/>
            <w:vMerge/>
          </w:tcPr>
          <w:p w14:paraId="3627DFAF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</w:tcPr>
          <w:p w14:paraId="32BD0B53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19684553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50383048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44419E" w:rsidRPr="004D3F2E" w14:paraId="5C619F7D" w14:textId="77777777" w:rsidTr="00213A54">
        <w:trPr>
          <w:trHeight w:val="919"/>
          <w:jc w:val="center"/>
        </w:trPr>
        <w:tc>
          <w:tcPr>
            <w:tcW w:w="1615" w:type="dxa"/>
            <w:vMerge/>
          </w:tcPr>
          <w:p w14:paraId="44CF8923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68CCDDDA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1667E1BE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Exemple personale de bune practici în evaluarea la clasa</w:t>
            </w:r>
          </w:p>
        </w:tc>
        <w:tc>
          <w:tcPr>
            <w:tcW w:w="2430" w:type="dxa"/>
          </w:tcPr>
          <w:p w14:paraId="2A4BFEEE" w14:textId="42770828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Aplicarea evaluarii reciproce și</w:t>
            </w:r>
          </w:p>
          <w:p w14:paraId="407FC02F" w14:textId="29E301B0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autoevalării elevilor. ”Profesor pentru o zi ”</w:t>
            </w:r>
          </w:p>
        </w:tc>
        <w:tc>
          <w:tcPr>
            <w:tcW w:w="2250" w:type="dxa"/>
          </w:tcPr>
          <w:p w14:paraId="7FFCAF1A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1BD66518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59" w:type="dxa"/>
            <w:gridSpan w:val="2"/>
          </w:tcPr>
          <w:p w14:paraId="0AF10BE2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</w:tr>
      <w:tr w:rsidR="0044419E" w:rsidRPr="004D3F2E" w14:paraId="689F3F3F" w14:textId="77777777" w:rsidTr="004A2333">
        <w:trPr>
          <w:trHeight w:val="800"/>
          <w:jc w:val="center"/>
        </w:trPr>
        <w:tc>
          <w:tcPr>
            <w:tcW w:w="1615" w:type="dxa"/>
            <w:vMerge/>
          </w:tcPr>
          <w:p w14:paraId="283055B4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 w:val="restart"/>
          </w:tcPr>
          <w:p w14:paraId="30D1BF8D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3.4. Promovarea autoevaluării şi interevaluării</w:t>
            </w:r>
          </w:p>
        </w:tc>
        <w:tc>
          <w:tcPr>
            <w:tcW w:w="2425" w:type="dxa"/>
          </w:tcPr>
          <w:p w14:paraId="79AE43D5" w14:textId="66B8A7C4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Proiectarea de activităţi cu</w:t>
            </w:r>
            <w:r w:rsidR="00B96EEF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caracter</w:t>
            </w:r>
            <w:r w:rsidRPr="004D3F2E">
              <w:rPr>
                <w:sz w:val="24"/>
                <w:szCs w:val="24"/>
              </w:rPr>
              <w:tab/>
              <w:t>de</w:t>
            </w:r>
          </w:p>
          <w:p w14:paraId="2D6D4AC0" w14:textId="556B7144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autoevaluare</w:t>
            </w:r>
            <w:r w:rsidR="00B96EEF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sau interevaluare colegială</w:t>
            </w:r>
          </w:p>
        </w:tc>
        <w:tc>
          <w:tcPr>
            <w:tcW w:w="2430" w:type="dxa"/>
          </w:tcPr>
          <w:p w14:paraId="54D971B4" w14:textId="6496A2C8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Aplicarea evaluarii reciproce</w:t>
            </w:r>
            <w:r w:rsidR="00B96EEF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și</w:t>
            </w:r>
          </w:p>
          <w:p w14:paraId="1A372302" w14:textId="77777777" w:rsidR="00DE1EDC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autoevalării elevilor</w:t>
            </w:r>
          </w:p>
          <w:p w14:paraId="27CE05F9" w14:textId="77777777" w:rsidR="00DE1EDC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” Profesor pentru o</w:t>
            </w:r>
            <w:r w:rsidR="00DE1EDC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zi”</w:t>
            </w:r>
          </w:p>
          <w:p w14:paraId="34EBEAF2" w14:textId="1C6EFFD0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Activități ” Școala</w:t>
            </w:r>
          </w:p>
          <w:p w14:paraId="59A1169C" w14:textId="04C48FAA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altfel”</w:t>
            </w:r>
          </w:p>
        </w:tc>
        <w:tc>
          <w:tcPr>
            <w:tcW w:w="2250" w:type="dxa"/>
          </w:tcPr>
          <w:p w14:paraId="13ED5091" w14:textId="69588D80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Foto</w:t>
            </w:r>
          </w:p>
        </w:tc>
        <w:tc>
          <w:tcPr>
            <w:tcW w:w="1080" w:type="dxa"/>
          </w:tcPr>
          <w:p w14:paraId="123881C0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59" w:type="dxa"/>
            <w:gridSpan w:val="2"/>
          </w:tcPr>
          <w:p w14:paraId="1CD669A2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</w:tr>
      <w:tr w:rsidR="0044419E" w:rsidRPr="004D3F2E" w14:paraId="616B55CB" w14:textId="77777777" w:rsidTr="00213A54">
        <w:trPr>
          <w:trHeight w:val="1843"/>
          <w:jc w:val="center"/>
        </w:trPr>
        <w:tc>
          <w:tcPr>
            <w:tcW w:w="1615" w:type="dxa"/>
            <w:vMerge/>
          </w:tcPr>
          <w:p w14:paraId="404A3418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79BD5F3F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70FBEE9E" w14:textId="14E3F1B5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Realizarea de sesiuni, concursuri, prezentări sau expoziţii cu materiale produse de elevi,</w:t>
            </w:r>
            <w:r w:rsidR="00B96EEF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participarea elevilor la jurizarea lucrărilor</w:t>
            </w:r>
          </w:p>
        </w:tc>
        <w:tc>
          <w:tcPr>
            <w:tcW w:w="2430" w:type="dxa"/>
          </w:tcPr>
          <w:p w14:paraId="0BFE119F" w14:textId="75D0BF59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Concursuri</w:t>
            </w:r>
            <w:r w:rsidR="00B96EEF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pe</w:t>
            </w:r>
          </w:p>
          <w:p w14:paraId="2CF6BBBB" w14:textId="7BFAC788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disciplină</w:t>
            </w:r>
            <w:r w:rsidR="00B96EEF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și interdisciplinare în</w:t>
            </w:r>
          </w:p>
          <w:p w14:paraId="108CCCE7" w14:textId="6A493651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”Școala altfel”</w:t>
            </w:r>
            <w:r w:rsidR="00DE1EDC">
              <w:rPr>
                <w:sz w:val="24"/>
                <w:szCs w:val="24"/>
              </w:rPr>
              <w:t xml:space="preserve"> ș</w:t>
            </w:r>
            <w:r w:rsidRPr="004D3F2E">
              <w:rPr>
                <w:sz w:val="24"/>
                <w:szCs w:val="24"/>
              </w:rPr>
              <w:t>i nu numai</w:t>
            </w:r>
          </w:p>
          <w:p w14:paraId="049D76D7" w14:textId="640343BA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Concursuri</w:t>
            </w:r>
            <w:r w:rsidR="00B96EEF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pe</w:t>
            </w:r>
          </w:p>
          <w:p w14:paraId="27E4BD12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tematică de sărbători jurizate de elevi</w:t>
            </w:r>
          </w:p>
        </w:tc>
        <w:tc>
          <w:tcPr>
            <w:tcW w:w="2250" w:type="dxa"/>
          </w:tcPr>
          <w:p w14:paraId="49B24776" w14:textId="77777777" w:rsidR="00DE1EDC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Tematică</w:t>
            </w:r>
            <w:r w:rsidR="00B96EEF" w:rsidRPr="004D3F2E">
              <w:rPr>
                <w:sz w:val="24"/>
                <w:szCs w:val="24"/>
              </w:rPr>
              <w:t xml:space="preserve"> </w:t>
            </w:r>
          </w:p>
          <w:p w14:paraId="4D46BAC5" w14:textId="77777777" w:rsidR="00DE1EDC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Foto </w:t>
            </w:r>
          </w:p>
          <w:p w14:paraId="0D362067" w14:textId="2D77E69E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Diplome</w:t>
            </w:r>
          </w:p>
        </w:tc>
        <w:tc>
          <w:tcPr>
            <w:tcW w:w="1080" w:type="dxa"/>
          </w:tcPr>
          <w:p w14:paraId="7085C01E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562841A6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44419E" w:rsidRPr="004D3F2E" w14:paraId="009A18A4" w14:textId="77777777" w:rsidTr="00213A54">
        <w:trPr>
          <w:trHeight w:val="687"/>
          <w:jc w:val="center"/>
        </w:trPr>
        <w:tc>
          <w:tcPr>
            <w:tcW w:w="1615" w:type="dxa"/>
            <w:vMerge/>
          </w:tcPr>
          <w:p w14:paraId="6DC73A70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0F19D7E5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6D7C33BF" w14:textId="33374F4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Utilizarea</w:t>
            </w:r>
            <w:r w:rsidR="00B96EEF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fişelor</w:t>
            </w:r>
            <w:r w:rsidR="00DE1EDC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de autoevaluare, listelor de</w:t>
            </w:r>
          </w:p>
          <w:p w14:paraId="50DA1222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control</w:t>
            </w:r>
          </w:p>
        </w:tc>
        <w:tc>
          <w:tcPr>
            <w:tcW w:w="2430" w:type="dxa"/>
          </w:tcPr>
          <w:p w14:paraId="04322807" w14:textId="46C497C0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S-au folosit fișe de inter-evaluare,</w:t>
            </w:r>
            <w:r w:rsidR="00DE1EDC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autoevaluare</w:t>
            </w:r>
          </w:p>
        </w:tc>
        <w:tc>
          <w:tcPr>
            <w:tcW w:w="2250" w:type="dxa"/>
          </w:tcPr>
          <w:p w14:paraId="133640FA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236785A6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557EE814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44419E" w:rsidRPr="004D3F2E" w14:paraId="11811A49" w14:textId="77777777" w:rsidTr="00213A54">
        <w:trPr>
          <w:trHeight w:val="1149"/>
          <w:jc w:val="center"/>
        </w:trPr>
        <w:tc>
          <w:tcPr>
            <w:tcW w:w="1615" w:type="dxa"/>
            <w:vMerge/>
          </w:tcPr>
          <w:p w14:paraId="32B00918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 w:val="restart"/>
          </w:tcPr>
          <w:p w14:paraId="2659BC6E" w14:textId="35A44C0B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3.5.</w:t>
            </w:r>
            <w:r w:rsidR="00B96EEF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Evaluarea</w:t>
            </w:r>
            <w:r w:rsidR="00B96EEF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satisfacţiei beneficiarilor educaţionali</w:t>
            </w:r>
          </w:p>
        </w:tc>
        <w:tc>
          <w:tcPr>
            <w:tcW w:w="2425" w:type="dxa"/>
          </w:tcPr>
          <w:p w14:paraId="5B9E9DB7" w14:textId="2356555D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Chestionare</w:t>
            </w:r>
            <w:r w:rsidR="00B96EEF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aplicate elevilor</w:t>
            </w:r>
            <w:r w:rsidR="00DE1EDC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privind</w:t>
            </w:r>
          </w:p>
          <w:p w14:paraId="6F155E31" w14:textId="55B801EA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satisfacţia</w:t>
            </w:r>
            <w:r w:rsidR="00B96EEF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sau</w:t>
            </w:r>
          </w:p>
          <w:p w14:paraId="21CB64C1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randamentul activităţii la disciplina predată</w:t>
            </w:r>
          </w:p>
        </w:tc>
        <w:tc>
          <w:tcPr>
            <w:tcW w:w="2430" w:type="dxa"/>
            <w:vMerge w:val="restart"/>
          </w:tcPr>
          <w:p w14:paraId="12E509C5" w14:textId="26DAC2C1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Aplicarea</w:t>
            </w:r>
            <w:r w:rsidR="00B96EEF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și interpretarea chestionarelor la elevi și   părinți</w:t>
            </w:r>
            <w:r w:rsidR="00B96EEF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elevilor privind satisfacţia sau randamentul activităţii la</w:t>
            </w:r>
            <w:r w:rsidR="00B96EEF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 xml:space="preserve">disciplina </w:t>
            </w:r>
            <w:r w:rsidR="00E12FD1" w:rsidRPr="004D3F2E">
              <w:rPr>
                <w:sz w:val="24"/>
                <w:szCs w:val="24"/>
              </w:rPr>
              <w:t>__________</w:t>
            </w:r>
            <w:r w:rsidRPr="004D3F2E">
              <w:rPr>
                <w:sz w:val="24"/>
                <w:szCs w:val="24"/>
              </w:rPr>
              <w:t>.</w:t>
            </w:r>
          </w:p>
          <w:p w14:paraId="77B4933E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6581B911" w14:textId="72C630F5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Chestionare</w:t>
            </w:r>
            <w:r w:rsidR="00B96EEF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CA, CEAC</w:t>
            </w:r>
          </w:p>
        </w:tc>
        <w:tc>
          <w:tcPr>
            <w:tcW w:w="2250" w:type="dxa"/>
            <w:vMerge w:val="restart"/>
          </w:tcPr>
          <w:p w14:paraId="3CA5B1A5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Chestionare.</w:t>
            </w:r>
          </w:p>
          <w:p w14:paraId="3B9CD312" w14:textId="6427E491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PV consiliul clasei, </w:t>
            </w:r>
          </w:p>
          <w:p w14:paraId="0A5A2200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Relaționarea</w:t>
            </w:r>
          </w:p>
          <w:p w14:paraId="3ED6FFEA" w14:textId="47089F0E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profesor</w:t>
            </w:r>
            <w:r w:rsidR="004A2333">
              <w:rPr>
                <w:sz w:val="24"/>
                <w:szCs w:val="24"/>
              </w:rPr>
              <w:t xml:space="preserve"> - </w:t>
            </w:r>
            <w:r w:rsidRPr="004D3F2E">
              <w:rPr>
                <w:sz w:val="24"/>
                <w:szCs w:val="24"/>
              </w:rPr>
              <w:t>elev- părint</w:t>
            </w:r>
            <w:r w:rsidR="004A2333">
              <w:rPr>
                <w:sz w:val="24"/>
                <w:szCs w:val="24"/>
              </w:rPr>
              <w:t>e</w:t>
            </w:r>
          </w:p>
        </w:tc>
        <w:tc>
          <w:tcPr>
            <w:tcW w:w="1080" w:type="dxa"/>
          </w:tcPr>
          <w:p w14:paraId="59248A66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59" w:type="dxa"/>
            <w:gridSpan w:val="2"/>
          </w:tcPr>
          <w:p w14:paraId="69DE5573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</w:tr>
      <w:tr w:rsidR="0044419E" w:rsidRPr="004D3F2E" w14:paraId="37E9EAB7" w14:textId="77777777" w:rsidTr="004A2333">
        <w:trPr>
          <w:trHeight w:val="440"/>
          <w:jc w:val="center"/>
        </w:trPr>
        <w:tc>
          <w:tcPr>
            <w:tcW w:w="1615" w:type="dxa"/>
            <w:vMerge/>
          </w:tcPr>
          <w:p w14:paraId="20DA1F83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6AF7B8E2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3C7C9D34" w14:textId="4F81CC85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Chestionare</w:t>
            </w:r>
            <w:r w:rsidR="00B96EEF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aplicate părinţilor</w:t>
            </w:r>
            <w:r w:rsidR="00B96EEF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privind</w:t>
            </w:r>
          </w:p>
          <w:p w14:paraId="13A7AB56" w14:textId="4A640ADB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satisfacţia</w:t>
            </w:r>
            <w:r w:rsidR="00B96EEF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sau randamentul   activităţii</w:t>
            </w:r>
          </w:p>
          <w:p w14:paraId="2264B4BF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la disciplina predată</w:t>
            </w:r>
          </w:p>
        </w:tc>
        <w:tc>
          <w:tcPr>
            <w:tcW w:w="2430" w:type="dxa"/>
            <w:vMerge/>
          </w:tcPr>
          <w:p w14:paraId="0C76C733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</w:tcPr>
          <w:p w14:paraId="43C4B1C4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6BE4758E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59" w:type="dxa"/>
            <w:gridSpan w:val="2"/>
          </w:tcPr>
          <w:p w14:paraId="367EC21F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</w:tr>
      <w:tr w:rsidR="0044419E" w:rsidRPr="004D3F2E" w14:paraId="54090B17" w14:textId="77777777" w:rsidTr="00213A54">
        <w:trPr>
          <w:trHeight w:val="1169"/>
          <w:jc w:val="center"/>
        </w:trPr>
        <w:tc>
          <w:tcPr>
            <w:tcW w:w="1615" w:type="dxa"/>
            <w:vMerge/>
          </w:tcPr>
          <w:p w14:paraId="23DE44F3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2107E948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478D422D" w14:textId="48E8A288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Oferirea feeback-ului obţinut din chestionare către CA, CEAC,</w:t>
            </w:r>
          </w:p>
          <w:p w14:paraId="11309C15" w14:textId="181A3508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colegii de catedră</w:t>
            </w:r>
          </w:p>
        </w:tc>
        <w:tc>
          <w:tcPr>
            <w:tcW w:w="2430" w:type="dxa"/>
            <w:vMerge/>
          </w:tcPr>
          <w:p w14:paraId="10E07C0B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</w:tcPr>
          <w:p w14:paraId="0F035E22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0F3EF14E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gridSpan w:val="2"/>
          </w:tcPr>
          <w:p w14:paraId="7CBC0497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44419E" w:rsidRPr="004D3F2E" w14:paraId="578B46EA" w14:textId="77777777" w:rsidTr="00213A54">
        <w:trPr>
          <w:gridAfter w:val="1"/>
          <w:wAfter w:w="10" w:type="dxa"/>
          <w:trHeight w:val="1151"/>
          <w:jc w:val="center"/>
        </w:trPr>
        <w:tc>
          <w:tcPr>
            <w:tcW w:w="1615" w:type="dxa"/>
            <w:vMerge/>
          </w:tcPr>
          <w:p w14:paraId="1023117C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 w:val="restart"/>
          </w:tcPr>
          <w:p w14:paraId="2C627274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3.6. Coordonarea elaborării portofoliului educaţional ca element central al evaluării rezultatelor învățării.</w:t>
            </w:r>
          </w:p>
        </w:tc>
        <w:tc>
          <w:tcPr>
            <w:tcW w:w="2425" w:type="dxa"/>
          </w:tcPr>
          <w:p w14:paraId="57CD8CA7" w14:textId="031064E6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Existenţa</w:t>
            </w:r>
            <w:r w:rsidR="00B96EEF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în</w:t>
            </w:r>
          </w:p>
          <w:p w14:paraId="0399CB92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portofoliilor elevilor a diplomelor, produselor/ rezultatelor activităţilor</w:t>
            </w:r>
          </w:p>
          <w:p w14:paraId="3E235EE8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de învăţare</w:t>
            </w:r>
          </w:p>
        </w:tc>
        <w:tc>
          <w:tcPr>
            <w:tcW w:w="2430" w:type="dxa"/>
            <w:vMerge w:val="restart"/>
          </w:tcPr>
          <w:p w14:paraId="118472E6" w14:textId="5B1CEBF0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În portofoliile elevilor există</w:t>
            </w:r>
            <w:r w:rsidRPr="004D3F2E">
              <w:rPr>
                <w:sz w:val="24"/>
                <w:szCs w:val="24"/>
              </w:rPr>
              <w:tab/>
              <w:t>dovezi</w:t>
            </w:r>
            <w:r w:rsidRPr="004D3F2E">
              <w:rPr>
                <w:sz w:val="24"/>
                <w:szCs w:val="24"/>
              </w:rPr>
              <w:tab/>
              <w:t>ale rezultatelor activităţilor</w:t>
            </w:r>
            <w:r w:rsidR="00B96EEF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de învăţare</w:t>
            </w:r>
            <w:r w:rsidR="00B96EEF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(premii/ diplome,</w:t>
            </w:r>
            <w:r w:rsidR="00DE1EDC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aprecieri) care sunt folosite în evaluarea rezultatelor</w:t>
            </w:r>
            <w:r w:rsidR="00DE1EDC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învăţării</w:t>
            </w:r>
          </w:p>
        </w:tc>
        <w:tc>
          <w:tcPr>
            <w:tcW w:w="2250" w:type="dxa"/>
            <w:vMerge w:val="restart"/>
          </w:tcPr>
          <w:p w14:paraId="13C8596D" w14:textId="759B5056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Portofolii elevi cu dovezi</w:t>
            </w:r>
            <w:r w:rsidRPr="004D3F2E">
              <w:rPr>
                <w:sz w:val="24"/>
                <w:szCs w:val="24"/>
              </w:rPr>
              <w:tab/>
              <w:t>ale</w:t>
            </w:r>
            <w:r w:rsidR="00DE1EDC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rezultatelor activităţilor</w:t>
            </w:r>
            <w:r w:rsidR="00B96EEF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de învăţare.</w:t>
            </w:r>
          </w:p>
        </w:tc>
        <w:tc>
          <w:tcPr>
            <w:tcW w:w="1080" w:type="dxa"/>
          </w:tcPr>
          <w:p w14:paraId="081B59E2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1C53D7D2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44419E" w:rsidRPr="004D3F2E" w14:paraId="0735714A" w14:textId="77777777" w:rsidTr="00213A54">
        <w:trPr>
          <w:gridAfter w:val="1"/>
          <w:wAfter w:w="10" w:type="dxa"/>
          <w:trHeight w:val="908"/>
          <w:jc w:val="center"/>
        </w:trPr>
        <w:tc>
          <w:tcPr>
            <w:tcW w:w="1615" w:type="dxa"/>
            <w:vMerge/>
          </w:tcPr>
          <w:p w14:paraId="152C5E9F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6236A48B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65535DD5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Utilizarea portofoliului educaţional în evaluarea rezultatelor învăţării</w:t>
            </w:r>
          </w:p>
        </w:tc>
        <w:tc>
          <w:tcPr>
            <w:tcW w:w="2430" w:type="dxa"/>
            <w:vMerge/>
          </w:tcPr>
          <w:p w14:paraId="4A439F73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</w:tcPr>
          <w:p w14:paraId="1F48EE46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4BE9B1B2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5F52D154" w14:textId="77777777" w:rsidR="0044419E" w:rsidRPr="004D3F2E" w:rsidRDefault="0044419E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024182" w:rsidRPr="004D3F2E" w14:paraId="478908E1" w14:textId="77777777" w:rsidTr="00213A54">
        <w:trPr>
          <w:gridAfter w:val="1"/>
          <w:wAfter w:w="10" w:type="dxa"/>
          <w:trHeight w:val="247"/>
          <w:jc w:val="center"/>
        </w:trPr>
        <w:tc>
          <w:tcPr>
            <w:tcW w:w="1615" w:type="dxa"/>
          </w:tcPr>
          <w:p w14:paraId="2847DB55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</w:tcPr>
          <w:p w14:paraId="67B60F3D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4E737C50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14:paraId="3F74EB25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036DBB5E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23B9BF38" w14:textId="77777777" w:rsidR="00385EAD" w:rsidRPr="004D3F2E" w:rsidRDefault="00385EAD" w:rsidP="004D3F2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20 p</w:t>
            </w:r>
          </w:p>
        </w:tc>
        <w:tc>
          <w:tcPr>
            <w:tcW w:w="1449" w:type="dxa"/>
          </w:tcPr>
          <w:p w14:paraId="27E9986B" w14:textId="77777777" w:rsidR="00385EAD" w:rsidRPr="004D3F2E" w:rsidRDefault="00385EAD" w:rsidP="004D3F2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20 p</w:t>
            </w:r>
          </w:p>
        </w:tc>
      </w:tr>
      <w:tr w:rsidR="00B96EEF" w:rsidRPr="004D3F2E" w14:paraId="77817885" w14:textId="77777777" w:rsidTr="001D12F2">
        <w:trPr>
          <w:gridAfter w:val="1"/>
          <w:wAfter w:w="10" w:type="dxa"/>
          <w:trHeight w:val="1250"/>
          <w:jc w:val="center"/>
        </w:trPr>
        <w:tc>
          <w:tcPr>
            <w:tcW w:w="1615" w:type="dxa"/>
            <w:vMerge w:val="restart"/>
          </w:tcPr>
          <w:p w14:paraId="6F266891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2F8671CC" w14:textId="77777777" w:rsidR="00B96EEF" w:rsidRPr="004D3F2E" w:rsidRDefault="00B96EEF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4.</w:t>
            </w:r>
          </w:p>
          <w:p w14:paraId="53C860F8" w14:textId="2B209FBF" w:rsidR="00B96EEF" w:rsidRPr="004D3F2E" w:rsidRDefault="00B96EEF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Managementul clasei de elevi</w:t>
            </w:r>
          </w:p>
          <w:p w14:paraId="493CFD55" w14:textId="77777777" w:rsidR="00B96EEF" w:rsidRPr="004D3F2E" w:rsidRDefault="00B96EEF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43CF8DA8" w14:textId="77777777" w:rsidR="00B96EEF" w:rsidRPr="004D3F2E" w:rsidRDefault="00B96EEF" w:rsidP="004D3F2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12 puncte</w:t>
            </w:r>
          </w:p>
        </w:tc>
        <w:tc>
          <w:tcPr>
            <w:tcW w:w="2705" w:type="dxa"/>
            <w:vMerge w:val="restart"/>
          </w:tcPr>
          <w:p w14:paraId="0C7A2F77" w14:textId="7D3BE285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4.1. Stabilirea unui cadru adecvat (reguli de conduită, atitudini, ambient) pentru desfăşurarea activităţilor în conformitate cu</w:t>
            </w:r>
            <w:r w:rsidR="00DE1EDC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particularităţile clasei de elevi</w:t>
            </w:r>
          </w:p>
        </w:tc>
        <w:tc>
          <w:tcPr>
            <w:tcW w:w="2425" w:type="dxa"/>
          </w:tcPr>
          <w:p w14:paraId="0F1CBFE9" w14:textId="6C33396B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Prelucrarea în cadrul colectivelor de elevi a</w:t>
            </w:r>
            <w:r w:rsidR="00A47B77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RI</w:t>
            </w:r>
          </w:p>
        </w:tc>
        <w:tc>
          <w:tcPr>
            <w:tcW w:w="2430" w:type="dxa"/>
            <w:vMerge w:val="restart"/>
          </w:tcPr>
          <w:p w14:paraId="5CFB168C" w14:textId="6BC988F2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 fost prelucrat ROF și RI cu elevii și părinții</w:t>
            </w:r>
          </w:p>
          <w:p w14:paraId="279CEEF3" w14:textId="2D979916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Prevederile acestora în ceea ce priveşte drepturile şi obligaţiile elevilor au fost aplicate corect și la timp</w:t>
            </w:r>
          </w:p>
          <w:p w14:paraId="4A879DF1" w14:textId="40CB453C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Din  aceste 2</w:t>
            </w:r>
          </w:p>
          <w:p w14:paraId="4FC31332" w14:textId="401F0A0D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regulamente au fost extrase regulile clasei</w:t>
            </w:r>
          </w:p>
        </w:tc>
        <w:tc>
          <w:tcPr>
            <w:tcW w:w="2250" w:type="dxa"/>
            <w:vMerge w:val="restart"/>
          </w:tcPr>
          <w:p w14:paraId="09C44D8B" w14:textId="2BD8AD7F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RI</w:t>
            </w:r>
          </w:p>
          <w:p w14:paraId="742EBA09" w14:textId="77777777" w:rsidR="00DE1EDC" w:rsidRDefault="00DE1EDC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433847D6" w14:textId="6128C587" w:rsidR="00DE1EDC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ROF al unității </w:t>
            </w:r>
          </w:p>
          <w:p w14:paraId="7B890072" w14:textId="3FA3DDFC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PV consiliul clasei</w:t>
            </w:r>
          </w:p>
        </w:tc>
        <w:tc>
          <w:tcPr>
            <w:tcW w:w="1080" w:type="dxa"/>
          </w:tcPr>
          <w:p w14:paraId="51E305F5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0D685B41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B96EEF" w:rsidRPr="004D3F2E" w14:paraId="3142F2B4" w14:textId="77777777" w:rsidTr="00213A54">
        <w:trPr>
          <w:gridAfter w:val="1"/>
          <w:wAfter w:w="10" w:type="dxa"/>
          <w:trHeight w:val="918"/>
          <w:jc w:val="center"/>
        </w:trPr>
        <w:tc>
          <w:tcPr>
            <w:tcW w:w="1615" w:type="dxa"/>
            <w:vMerge/>
          </w:tcPr>
          <w:p w14:paraId="3CF97117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4874530D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31A2EF71" w14:textId="7E6CA8F6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Aplicarea prevederilor RI, în ceea ce priveşte drepturile şi obligaţiile</w:t>
            </w:r>
          </w:p>
          <w:p w14:paraId="52C89419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elevilor</w:t>
            </w:r>
          </w:p>
        </w:tc>
        <w:tc>
          <w:tcPr>
            <w:tcW w:w="2430" w:type="dxa"/>
            <w:vMerge/>
          </w:tcPr>
          <w:p w14:paraId="73E658F2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</w:tcPr>
          <w:p w14:paraId="66EF4242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03CDD20B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09FFB156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B96EEF" w:rsidRPr="004D3F2E" w14:paraId="20A37DEA" w14:textId="77777777" w:rsidTr="00213A54">
        <w:trPr>
          <w:gridAfter w:val="1"/>
          <w:wAfter w:w="10" w:type="dxa"/>
          <w:trHeight w:val="1128"/>
          <w:jc w:val="center"/>
        </w:trPr>
        <w:tc>
          <w:tcPr>
            <w:tcW w:w="1615" w:type="dxa"/>
            <w:vMerge/>
          </w:tcPr>
          <w:p w14:paraId="7065C1A6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0AC2EA7B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72AA16D2" w14:textId="3AF9FD85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Elaborarea </w:t>
            </w:r>
            <w:r w:rsidR="004A2333">
              <w:rPr>
                <w:sz w:val="24"/>
                <w:szCs w:val="24"/>
              </w:rPr>
              <w:t>unui cod de eticxă pentru elevi</w:t>
            </w:r>
            <w:r w:rsidRPr="004D3F2E">
              <w:rPr>
                <w:sz w:val="24"/>
                <w:szCs w:val="24"/>
              </w:rPr>
              <w:t>, care vizează colectivul clasei de elevi</w:t>
            </w:r>
          </w:p>
        </w:tc>
        <w:tc>
          <w:tcPr>
            <w:tcW w:w="2430" w:type="dxa"/>
            <w:vMerge/>
          </w:tcPr>
          <w:p w14:paraId="023A6197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</w:tcPr>
          <w:p w14:paraId="14BE9588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6E7B344F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0792AA7F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B96EEF" w:rsidRPr="004D3F2E" w14:paraId="7A3AD70D" w14:textId="77777777" w:rsidTr="00213A54">
        <w:trPr>
          <w:gridAfter w:val="1"/>
          <w:wAfter w:w="10" w:type="dxa"/>
          <w:trHeight w:val="1151"/>
          <w:jc w:val="center"/>
        </w:trPr>
        <w:tc>
          <w:tcPr>
            <w:tcW w:w="1615" w:type="dxa"/>
            <w:vMerge/>
          </w:tcPr>
          <w:p w14:paraId="3B224131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2C2BBDB5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2519987B" w14:textId="1CD62366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Colaborarea cu</w:t>
            </w:r>
          </w:p>
          <w:p w14:paraId="61FB6459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conducerea unităţii pentru îmbunătăţirea condiţiilor    ambientale</w:t>
            </w:r>
          </w:p>
          <w:p w14:paraId="044596FB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în sala de clasă</w:t>
            </w:r>
          </w:p>
        </w:tc>
        <w:tc>
          <w:tcPr>
            <w:tcW w:w="2430" w:type="dxa"/>
            <w:vMerge w:val="restart"/>
          </w:tcPr>
          <w:p w14:paraId="75DF8167" w14:textId="77777777" w:rsidR="001D67CC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În sala de clasă a fost schimbat mobilierul și au fost asigurate condiții adecvate de lucr</w:t>
            </w:r>
            <w:r w:rsidR="001D67CC">
              <w:rPr>
                <w:sz w:val="24"/>
                <w:szCs w:val="24"/>
              </w:rPr>
              <w:t>u</w:t>
            </w:r>
          </w:p>
          <w:p w14:paraId="1ADBA1FB" w14:textId="4CBF65F2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(lumină, storuri verticale, căldură etc) prin colaborare cu conducerea </w:t>
            </w:r>
            <w:r w:rsidR="001D12F2">
              <w:rPr>
                <w:sz w:val="24"/>
                <w:szCs w:val="24"/>
              </w:rPr>
              <w:t>unității</w:t>
            </w:r>
            <w:r w:rsidRPr="004D3F2E">
              <w:rPr>
                <w:sz w:val="24"/>
                <w:szCs w:val="24"/>
              </w:rPr>
              <w:t xml:space="preserve"> și comitetul de părinți, fără a solicita părinților bani </w:t>
            </w:r>
            <w:r w:rsidR="001D67CC">
              <w:rPr>
                <w:sz w:val="24"/>
                <w:szCs w:val="24"/>
              </w:rPr>
              <w:t>(</w:t>
            </w:r>
            <w:r w:rsidRPr="004D3F2E">
              <w:rPr>
                <w:sz w:val="24"/>
                <w:szCs w:val="24"/>
              </w:rPr>
              <w:t>gen fondul clasei etc)</w:t>
            </w:r>
          </w:p>
        </w:tc>
        <w:tc>
          <w:tcPr>
            <w:tcW w:w="2250" w:type="dxa"/>
            <w:vMerge w:val="restart"/>
          </w:tcPr>
          <w:p w14:paraId="76E1D35A" w14:textId="293EEBE4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Condiții psihoenergonomice adecvate</w:t>
            </w:r>
          </w:p>
        </w:tc>
        <w:tc>
          <w:tcPr>
            <w:tcW w:w="1080" w:type="dxa"/>
          </w:tcPr>
          <w:p w14:paraId="5076143D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5CF33B67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B96EEF" w:rsidRPr="004D3F2E" w14:paraId="5A28D8C6" w14:textId="77777777" w:rsidTr="00213A54">
        <w:trPr>
          <w:gridAfter w:val="1"/>
          <w:wAfter w:w="10" w:type="dxa"/>
          <w:trHeight w:val="1601"/>
          <w:jc w:val="center"/>
        </w:trPr>
        <w:tc>
          <w:tcPr>
            <w:tcW w:w="1615" w:type="dxa"/>
            <w:vMerge/>
          </w:tcPr>
          <w:p w14:paraId="3E58F87F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7641F3D4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5B340818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Colaborarea cu părinţii pentru îmbunătăţirea condiţiilor ambientale în sala de clasă</w:t>
            </w:r>
          </w:p>
        </w:tc>
        <w:tc>
          <w:tcPr>
            <w:tcW w:w="2430" w:type="dxa"/>
            <w:vMerge/>
          </w:tcPr>
          <w:p w14:paraId="76277920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</w:tcPr>
          <w:p w14:paraId="635EBCDB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447FFDB1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7D344ADC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B96EEF" w:rsidRPr="004D3F2E" w14:paraId="5EE9B3ED" w14:textId="77777777" w:rsidTr="00213A54">
        <w:trPr>
          <w:gridAfter w:val="1"/>
          <w:wAfter w:w="10" w:type="dxa"/>
          <w:trHeight w:val="1613"/>
          <w:jc w:val="center"/>
        </w:trPr>
        <w:tc>
          <w:tcPr>
            <w:tcW w:w="1615" w:type="dxa"/>
            <w:vMerge/>
          </w:tcPr>
          <w:p w14:paraId="072AAEBA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0B7DCD2C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7434BBEA" w14:textId="752D9441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Atragerea de</w:t>
            </w:r>
          </w:p>
          <w:p w14:paraId="4EFCC3FC" w14:textId="69DC7E44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sponsorizări pentru îmbunătăţirea condiţiilor ambientale şi de desfăşurare a procesului instructiv-educativ.</w:t>
            </w:r>
          </w:p>
        </w:tc>
        <w:tc>
          <w:tcPr>
            <w:tcW w:w="2430" w:type="dxa"/>
          </w:tcPr>
          <w:p w14:paraId="51F78ACA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În sala de clasă a fost schimbat mobilierul cu un mobilier din sponsorizări.</w:t>
            </w:r>
          </w:p>
        </w:tc>
        <w:tc>
          <w:tcPr>
            <w:tcW w:w="2250" w:type="dxa"/>
          </w:tcPr>
          <w:p w14:paraId="209444F8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7326B2E9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2EAA862A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B96EEF" w:rsidRPr="004D3F2E" w14:paraId="58BCFDC1" w14:textId="77777777" w:rsidTr="00213A54">
        <w:trPr>
          <w:gridAfter w:val="1"/>
          <w:wAfter w:w="10" w:type="dxa"/>
          <w:trHeight w:val="2305"/>
          <w:jc w:val="center"/>
        </w:trPr>
        <w:tc>
          <w:tcPr>
            <w:tcW w:w="1615" w:type="dxa"/>
            <w:vMerge/>
          </w:tcPr>
          <w:p w14:paraId="46A86D8E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 w:val="restart"/>
          </w:tcPr>
          <w:p w14:paraId="3CF13341" w14:textId="77777777" w:rsidR="00B96EEF" w:rsidRPr="004D3F2E" w:rsidRDefault="00B96EEF" w:rsidP="004D3F2E">
            <w:pPr>
              <w:tabs>
                <w:tab w:val="left" w:pos="445"/>
              </w:tabs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4.2.</w:t>
            </w:r>
            <w:r w:rsidRPr="004D3F2E">
              <w:rPr>
                <w:sz w:val="24"/>
                <w:szCs w:val="24"/>
              </w:rPr>
              <w:tab/>
              <w:t>Monitorizarea comportamentului elevilor şi gestionarea situaţiilor conflictuale</w:t>
            </w:r>
          </w:p>
        </w:tc>
        <w:tc>
          <w:tcPr>
            <w:tcW w:w="2425" w:type="dxa"/>
          </w:tcPr>
          <w:p w14:paraId="29ECAFC6" w14:textId="6E096E93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Existenţa </w:t>
            </w:r>
            <w:r w:rsidR="00024182" w:rsidRPr="004D3F2E">
              <w:rPr>
                <w:sz w:val="24"/>
                <w:szCs w:val="24"/>
              </w:rPr>
              <w:t>evidenței</w:t>
            </w:r>
            <w:r w:rsidRPr="004D3F2E">
              <w:rPr>
                <w:sz w:val="24"/>
                <w:szCs w:val="24"/>
              </w:rPr>
              <w:t xml:space="preserve"> elevilor cu probleme comportamentale</w:t>
            </w:r>
          </w:p>
        </w:tc>
        <w:tc>
          <w:tcPr>
            <w:tcW w:w="2430" w:type="dxa"/>
          </w:tcPr>
          <w:p w14:paraId="782017B7" w14:textId="4006BFD5" w:rsidR="00B96EEF" w:rsidRPr="004D3F2E" w:rsidRDefault="004A2333" w:rsidP="004D3F2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B96EEF" w:rsidRPr="004D3F2E">
              <w:rPr>
                <w:sz w:val="24"/>
                <w:szCs w:val="24"/>
              </w:rPr>
              <w:t>u s-au înregistrat cazuri de elevi cu probleme comportamentale</w:t>
            </w:r>
          </w:p>
          <w:p w14:paraId="2572A615" w14:textId="421C908B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Posibilele probleme comportamentale</w:t>
            </w:r>
            <w:r w:rsidRPr="004D3F2E">
              <w:rPr>
                <w:sz w:val="24"/>
                <w:szCs w:val="24"/>
              </w:rPr>
              <w:tab/>
              <w:t xml:space="preserve"> au fost prevenite prin monitorizare permanentă și consiliere</w:t>
            </w:r>
          </w:p>
        </w:tc>
        <w:tc>
          <w:tcPr>
            <w:tcW w:w="2250" w:type="dxa"/>
          </w:tcPr>
          <w:p w14:paraId="3A5A3C9D" w14:textId="5CE2005B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PV consiliul clasei Lipsă situații problemă/ elevi cu probleme comportamentale</w:t>
            </w:r>
          </w:p>
        </w:tc>
        <w:tc>
          <w:tcPr>
            <w:tcW w:w="1080" w:type="dxa"/>
          </w:tcPr>
          <w:p w14:paraId="32D41A5E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0E045EFE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B96EEF" w:rsidRPr="004D3F2E" w14:paraId="008E3F3B" w14:textId="77777777" w:rsidTr="00213A54">
        <w:trPr>
          <w:gridAfter w:val="1"/>
          <w:wAfter w:w="10" w:type="dxa"/>
          <w:trHeight w:val="1381"/>
          <w:jc w:val="center"/>
        </w:trPr>
        <w:tc>
          <w:tcPr>
            <w:tcW w:w="1615" w:type="dxa"/>
            <w:vMerge/>
          </w:tcPr>
          <w:p w14:paraId="655FB9E4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246B456F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4253727D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Conceperea şi punerea în practică a unor metode de gestionare a situaţiilor conflictuale la nivelul clasei</w:t>
            </w:r>
          </w:p>
        </w:tc>
        <w:tc>
          <w:tcPr>
            <w:tcW w:w="2430" w:type="dxa"/>
          </w:tcPr>
          <w:p w14:paraId="2396453D" w14:textId="7779864B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Posibilele situații conflictuale ar fi fost gestionate conform RI, ROF și PO</w:t>
            </w:r>
            <w:r w:rsidR="0040552C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existente   la   nivelul</w:t>
            </w:r>
            <w:r w:rsidR="0040552C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unității</w:t>
            </w:r>
          </w:p>
        </w:tc>
        <w:tc>
          <w:tcPr>
            <w:tcW w:w="2250" w:type="dxa"/>
          </w:tcPr>
          <w:p w14:paraId="56EAF4A0" w14:textId="37BAE7C8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RI, ROF, PO</w:t>
            </w:r>
          </w:p>
        </w:tc>
        <w:tc>
          <w:tcPr>
            <w:tcW w:w="1080" w:type="dxa"/>
          </w:tcPr>
          <w:p w14:paraId="0EB77233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2EA4BA5D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B96EEF" w:rsidRPr="004D3F2E" w14:paraId="20DF8D5C" w14:textId="77777777" w:rsidTr="00213A54">
        <w:trPr>
          <w:gridAfter w:val="1"/>
          <w:wAfter w:w="10" w:type="dxa"/>
          <w:trHeight w:val="1148"/>
          <w:jc w:val="center"/>
        </w:trPr>
        <w:tc>
          <w:tcPr>
            <w:tcW w:w="1615" w:type="dxa"/>
            <w:vMerge/>
          </w:tcPr>
          <w:p w14:paraId="6C1C6BCF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 w:val="restart"/>
          </w:tcPr>
          <w:p w14:paraId="1960D8F1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4.3. Cunoaşterea, consilierea şi tratarea diferenţiată a elevilor</w:t>
            </w:r>
          </w:p>
        </w:tc>
        <w:tc>
          <w:tcPr>
            <w:tcW w:w="2425" w:type="dxa"/>
          </w:tcPr>
          <w:p w14:paraId="336F546B" w14:textId="300FC055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Existenţa chestionarelor de sondare</w:t>
            </w:r>
            <w:r w:rsidR="00024182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a</w:t>
            </w:r>
            <w:r w:rsidR="001D12F2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capacităţilor,</w:t>
            </w:r>
          </w:p>
          <w:p w14:paraId="51064F8E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atitudinilor şi nevoilor elevilor</w:t>
            </w:r>
          </w:p>
        </w:tc>
        <w:tc>
          <w:tcPr>
            <w:tcW w:w="2430" w:type="dxa"/>
          </w:tcPr>
          <w:p w14:paraId="7A26EDBF" w14:textId="1C845428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Chestionare</w:t>
            </w:r>
            <w:r w:rsidR="00024182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de</w:t>
            </w:r>
          </w:p>
          <w:p w14:paraId="20709E81" w14:textId="10B8967E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sondare</w:t>
            </w:r>
            <w:r w:rsidR="001D67CC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a</w:t>
            </w:r>
            <w:r w:rsidR="00024182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capacităţilor,</w:t>
            </w:r>
          </w:p>
          <w:p w14:paraId="1B7D6E44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atitudinilor şi nevoilor elevilor</w:t>
            </w:r>
          </w:p>
        </w:tc>
        <w:tc>
          <w:tcPr>
            <w:tcW w:w="2250" w:type="dxa"/>
          </w:tcPr>
          <w:p w14:paraId="35FBF168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Chestionare</w:t>
            </w:r>
          </w:p>
        </w:tc>
        <w:tc>
          <w:tcPr>
            <w:tcW w:w="1080" w:type="dxa"/>
          </w:tcPr>
          <w:p w14:paraId="1D69004B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603D0B18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B96EEF" w:rsidRPr="004D3F2E" w14:paraId="1BF8998B" w14:textId="77777777" w:rsidTr="0040552C">
        <w:trPr>
          <w:gridAfter w:val="1"/>
          <w:wAfter w:w="10" w:type="dxa"/>
          <w:trHeight w:val="800"/>
          <w:jc w:val="center"/>
        </w:trPr>
        <w:tc>
          <w:tcPr>
            <w:tcW w:w="1615" w:type="dxa"/>
            <w:vMerge/>
          </w:tcPr>
          <w:p w14:paraId="3B3EBCA4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70D7BE96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1FB7669F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Numărul proceselor verbale elaborate la şedinţele cu părinţii; </w:t>
            </w:r>
            <w:r w:rsidRPr="004D3F2E">
              <w:rPr>
                <w:sz w:val="24"/>
                <w:szCs w:val="24"/>
              </w:rPr>
              <w:lastRenderedPageBreak/>
              <w:t>discuţii individuale cu</w:t>
            </w:r>
          </w:p>
          <w:p w14:paraId="59E8AB6A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familiile elevilor</w:t>
            </w:r>
          </w:p>
        </w:tc>
        <w:tc>
          <w:tcPr>
            <w:tcW w:w="2430" w:type="dxa"/>
          </w:tcPr>
          <w:p w14:paraId="4E04F08D" w14:textId="116F632A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La toate întâlnirile cu părinții</w:t>
            </w:r>
            <w:r w:rsidRPr="004D3F2E">
              <w:rPr>
                <w:sz w:val="24"/>
                <w:szCs w:val="24"/>
              </w:rPr>
              <w:tab/>
              <w:t>au</w:t>
            </w:r>
            <w:r w:rsidR="00024182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fost</w:t>
            </w:r>
          </w:p>
          <w:p w14:paraId="2E8D3268" w14:textId="0FB5F7C9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întocmite</w:t>
            </w:r>
            <w:r w:rsidR="00024182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procese-</w:t>
            </w:r>
          </w:p>
          <w:p w14:paraId="79D389CF" w14:textId="14722456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verbale</w:t>
            </w:r>
            <w:r w:rsidR="00024182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conform planificării</w:t>
            </w:r>
          </w:p>
        </w:tc>
        <w:tc>
          <w:tcPr>
            <w:tcW w:w="2250" w:type="dxa"/>
          </w:tcPr>
          <w:p w14:paraId="435AB5B9" w14:textId="79E8B26F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PV</w:t>
            </w:r>
            <w:r w:rsidR="00024182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ședințe</w:t>
            </w:r>
            <w:r w:rsidR="00024182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cu părinții</w:t>
            </w:r>
          </w:p>
        </w:tc>
        <w:tc>
          <w:tcPr>
            <w:tcW w:w="1080" w:type="dxa"/>
          </w:tcPr>
          <w:p w14:paraId="09FA46DD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617D38CA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B96EEF" w:rsidRPr="004D3F2E" w14:paraId="596C8907" w14:textId="77777777" w:rsidTr="00213A54">
        <w:trPr>
          <w:gridAfter w:val="1"/>
          <w:wAfter w:w="10" w:type="dxa"/>
          <w:trHeight w:val="914"/>
          <w:jc w:val="center"/>
        </w:trPr>
        <w:tc>
          <w:tcPr>
            <w:tcW w:w="1615" w:type="dxa"/>
            <w:vMerge/>
          </w:tcPr>
          <w:p w14:paraId="2B271C26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166FAF8E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55AE9494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Existenţa în proiectarea didactică a procedurilor de tratare diferenţiată a</w:t>
            </w:r>
          </w:p>
          <w:p w14:paraId="2586E23C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elevilor</w:t>
            </w:r>
          </w:p>
        </w:tc>
        <w:tc>
          <w:tcPr>
            <w:tcW w:w="2430" w:type="dxa"/>
          </w:tcPr>
          <w:p w14:paraId="57B1C38D" w14:textId="6F123931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Tratarea diferențiată a elevilor se regăsește în</w:t>
            </w:r>
            <w:r w:rsidR="00024182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proiectarea</w:t>
            </w:r>
            <w:r w:rsidR="00024182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didactică</w:t>
            </w:r>
          </w:p>
        </w:tc>
        <w:tc>
          <w:tcPr>
            <w:tcW w:w="2250" w:type="dxa"/>
          </w:tcPr>
          <w:p w14:paraId="59A7EADD" w14:textId="29290A28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Documente</w:t>
            </w:r>
            <w:r w:rsidR="00024182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de proiectare</w:t>
            </w:r>
          </w:p>
        </w:tc>
        <w:tc>
          <w:tcPr>
            <w:tcW w:w="1080" w:type="dxa"/>
          </w:tcPr>
          <w:p w14:paraId="19E9F6AE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49" w:type="dxa"/>
          </w:tcPr>
          <w:p w14:paraId="3FA9353F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</w:tr>
      <w:tr w:rsidR="00B96EEF" w:rsidRPr="004D3F2E" w14:paraId="00C87CDF" w14:textId="77777777" w:rsidTr="00213A54">
        <w:trPr>
          <w:gridAfter w:val="1"/>
          <w:wAfter w:w="10" w:type="dxa"/>
          <w:trHeight w:val="1613"/>
          <w:jc w:val="center"/>
        </w:trPr>
        <w:tc>
          <w:tcPr>
            <w:tcW w:w="1615" w:type="dxa"/>
            <w:vMerge/>
          </w:tcPr>
          <w:p w14:paraId="12A064F0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 w:val="restart"/>
          </w:tcPr>
          <w:p w14:paraId="5D1F12E2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4.4. Motivarea elevilor prin valorizarea exemplelor de bună practică</w:t>
            </w:r>
          </w:p>
        </w:tc>
        <w:tc>
          <w:tcPr>
            <w:tcW w:w="2425" w:type="dxa"/>
          </w:tcPr>
          <w:p w14:paraId="0C245ECB" w14:textId="0BD95735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Existenţa în proiectarea didactică a preocupării pentru generalizarea exemplelor de bună practică în plan profesional</w:t>
            </w:r>
            <w:r w:rsidR="00024182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şi</w:t>
            </w:r>
          </w:p>
          <w:p w14:paraId="6A553A6E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comportamental</w:t>
            </w:r>
          </w:p>
        </w:tc>
        <w:tc>
          <w:tcPr>
            <w:tcW w:w="2430" w:type="dxa"/>
            <w:vMerge w:val="restart"/>
          </w:tcPr>
          <w:p w14:paraId="62AF8000" w14:textId="4FF7A7AF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Exemplele de bună practică în plan profesional</w:t>
            </w:r>
            <w:r w:rsidR="001D67CC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şi</w:t>
            </w:r>
          </w:p>
          <w:p w14:paraId="01CE6B60" w14:textId="0BCBCBEE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comportamental și diseminarea acestora a fost o preocupare ce se regăsește și în proiectare, site-ul </w:t>
            </w:r>
            <w:r w:rsidR="001D12F2">
              <w:rPr>
                <w:sz w:val="24"/>
                <w:szCs w:val="24"/>
              </w:rPr>
              <w:t xml:space="preserve">untății </w:t>
            </w:r>
            <w:r w:rsidRPr="004D3F2E">
              <w:rPr>
                <w:sz w:val="24"/>
                <w:szCs w:val="24"/>
              </w:rPr>
              <w:t>și propuneri pentru promovare în presă</w:t>
            </w:r>
          </w:p>
        </w:tc>
        <w:tc>
          <w:tcPr>
            <w:tcW w:w="2250" w:type="dxa"/>
            <w:vMerge w:val="restart"/>
          </w:tcPr>
          <w:p w14:paraId="66FA0083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.</w:t>
            </w:r>
          </w:p>
        </w:tc>
        <w:tc>
          <w:tcPr>
            <w:tcW w:w="1080" w:type="dxa"/>
          </w:tcPr>
          <w:p w14:paraId="1FF29C1A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49" w:type="dxa"/>
          </w:tcPr>
          <w:p w14:paraId="395B5B40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</w:tr>
      <w:tr w:rsidR="00B96EEF" w:rsidRPr="004D3F2E" w14:paraId="00EECB89" w14:textId="77777777" w:rsidTr="00213A54">
        <w:trPr>
          <w:gridAfter w:val="1"/>
          <w:wAfter w:w="10" w:type="dxa"/>
          <w:trHeight w:val="686"/>
          <w:jc w:val="center"/>
        </w:trPr>
        <w:tc>
          <w:tcPr>
            <w:tcW w:w="1615" w:type="dxa"/>
            <w:vMerge/>
          </w:tcPr>
          <w:p w14:paraId="266B2997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782750A2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174D46D6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Diseminarea</w:t>
            </w:r>
          </w:p>
          <w:p w14:paraId="0AA331DF" w14:textId="0B3A199C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exemplelor</w:t>
            </w:r>
            <w:r w:rsidR="00024182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de</w:t>
            </w:r>
            <w:r w:rsidR="00024182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bună practică</w:t>
            </w:r>
          </w:p>
        </w:tc>
        <w:tc>
          <w:tcPr>
            <w:tcW w:w="2430" w:type="dxa"/>
            <w:vMerge/>
          </w:tcPr>
          <w:p w14:paraId="31BCFF58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</w:tcPr>
          <w:p w14:paraId="3A9CA9D0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272B580C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49" w:type="dxa"/>
          </w:tcPr>
          <w:p w14:paraId="44DD82C6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</w:tr>
      <w:tr w:rsidR="00B96EEF" w:rsidRPr="004D3F2E" w14:paraId="5FF92E23" w14:textId="77777777" w:rsidTr="00213A54">
        <w:trPr>
          <w:gridAfter w:val="1"/>
          <w:wAfter w:w="10" w:type="dxa"/>
          <w:trHeight w:val="918"/>
          <w:jc w:val="center"/>
        </w:trPr>
        <w:tc>
          <w:tcPr>
            <w:tcW w:w="1615" w:type="dxa"/>
            <w:vMerge/>
          </w:tcPr>
          <w:p w14:paraId="640305EF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63078062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31D51DBF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Numărul materialelor elaborate şi înaintate în vederea postării pe site-</w:t>
            </w:r>
          </w:p>
          <w:p w14:paraId="57E302AD" w14:textId="40D5C6C1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ul </w:t>
            </w:r>
            <w:r w:rsidR="00213A54">
              <w:rPr>
                <w:sz w:val="24"/>
                <w:szCs w:val="24"/>
              </w:rPr>
              <w:t>unității</w:t>
            </w:r>
          </w:p>
        </w:tc>
        <w:tc>
          <w:tcPr>
            <w:tcW w:w="2430" w:type="dxa"/>
            <w:vMerge/>
          </w:tcPr>
          <w:p w14:paraId="3AEA7BF8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</w:tcPr>
          <w:p w14:paraId="50A299C2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08F177F4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49" w:type="dxa"/>
          </w:tcPr>
          <w:p w14:paraId="32938244" w14:textId="77777777" w:rsidR="00B96EEF" w:rsidRPr="004D3F2E" w:rsidRDefault="00B96EEF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</w:t>
            </w:r>
          </w:p>
        </w:tc>
      </w:tr>
      <w:tr w:rsidR="00024182" w:rsidRPr="004D3F2E" w14:paraId="6143481A" w14:textId="77777777" w:rsidTr="00213A54">
        <w:trPr>
          <w:gridAfter w:val="1"/>
          <w:wAfter w:w="10" w:type="dxa"/>
          <w:trHeight w:val="249"/>
          <w:jc w:val="center"/>
        </w:trPr>
        <w:tc>
          <w:tcPr>
            <w:tcW w:w="1615" w:type="dxa"/>
          </w:tcPr>
          <w:p w14:paraId="756BE0D5" w14:textId="77777777" w:rsidR="00385EAD" w:rsidRPr="004D3F2E" w:rsidRDefault="00385EAD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5" w:type="dxa"/>
          </w:tcPr>
          <w:p w14:paraId="469D4FB4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1C077DD7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14:paraId="66736597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740D2C71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386EDC0B" w14:textId="77777777" w:rsidR="00385EAD" w:rsidRPr="004D3F2E" w:rsidRDefault="00385EAD" w:rsidP="004D3F2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12 p</w:t>
            </w:r>
          </w:p>
        </w:tc>
        <w:tc>
          <w:tcPr>
            <w:tcW w:w="1449" w:type="dxa"/>
          </w:tcPr>
          <w:p w14:paraId="0FFC688B" w14:textId="77777777" w:rsidR="00385EAD" w:rsidRPr="004D3F2E" w:rsidRDefault="00385EAD" w:rsidP="004D3F2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11,5 p</w:t>
            </w:r>
          </w:p>
        </w:tc>
      </w:tr>
      <w:tr w:rsidR="00F83C18" w:rsidRPr="004D3F2E" w14:paraId="769A610A" w14:textId="77777777" w:rsidTr="00213A54">
        <w:trPr>
          <w:gridAfter w:val="1"/>
          <w:wAfter w:w="10" w:type="dxa"/>
          <w:trHeight w:val="1380"/>
          <w:jc w:val="center"/>
        </w:trPr>
        <w:tc>
          <w:tcPr>
            <w:tcW w:w="1615" w:type="dxa"/>
            <w:vMerge w:val="restart"/>
          </w:tcPr>
          <w:p w14:paraId="6D3202B5" w14:textId="77777777" w:rsidR="00F83C18" w:rsidRPr="004D3F2E" w:rsidRDefault="00F83C18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lastRenderedPageBreak/>
              <w:t>5.</w:t>
            </w:r>
          </w:p>
          <w:p w14:paraId="329EBDDC" w14:textId="4EF53F1A" w:rsidR="00F83C18" w:rsidRPr="004D3F2E" w:rsidRDefault="00F83C18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Managementul carierei şi al dezvoltării personale</w:t>
            </w:r>
          </w:p>
          <w:p w14:paraId="0EE66E2D" w14:textId="77777777" w:rsidR="00F83C18" w:rsidRPr="004D3F2E" w:rsidRDefault="00F83C18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391D723D" w14:textId="77777777" w:rsidR="00F83C18" w:rsidRPr="004D3F2E" w:rsidRDefault="00F83C18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39B46959" w14:textId="77777777" w:rsidR="00F83C18" w:rsidRPr="004D3F2E" w:rsidRDefault="00F83C18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8 puncte</w:t>
            </w:r>
          </w:p>
        </w:tc>
        <w:tc>
          <w:tcPr>
            <w:tcW w:w="2705" w:type="dxa"/>
            <w:vMerge w:val="restart"/>
          </w:tcPr>
          <w:p w14:paraId="1266B307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5.1.Valorificarea competenţelor ştiinţifice, didactice şi metodice dobândite prin participarea la programele de formare continuă/perfecţionare</w:t>
            </w:r>
          </w:p>
        </w:tc>
        <w:tc>
          <w:tcPr>
            <w:tcW w:w="2425" w:type="dxa"/>
          </w:tcPr>
          <w:p w14:paraId="08EEDE06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Participarea cadrului didactic la programe de formare continuă/ grade didactice, mentorat, cursuri postuniversitare</w:t>
            </w:r>
          </w:p>
        </w:tc>
        <w:tc>
          <w:tcPr>
            <w:tcW w:w="2430" w:type="dxa"/>
          </w:tcPr>
          <w:p w14:paraId="76697D3B" w14:textId="5B10CCAF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Am participat în anul școlar 20__20__ la Cursul de prim ajutor prin proiectul ________</w:t>
            </w:r>
          </w:p>
        </w:tc>
        <w:tc>
          <w:tcPr>
            <w:tcW w:w="2250" w:type="dxa"/>
          </w:tcPr>
          <w:p w14:paraId="47F634F2" w14:textId="69F62C94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Adeverința de absolvire</w:t>
            </w:r>
          </w:p>
        </w:tc>
        <w:tc>
          <w:tcPr>
            <w:tcW w:w="1080" w:type="dxa"/>
          </w:tcPr>
          <w:p w14:paraId="4B5A1323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49" w:type="dxa"/>
          </w:tcPr>
          <w:p w14:paraId="599CFCC8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</w:tr>
      <w:tr w:rsidR="00F83C18" w:rsidRPr="004D3F2E" w14:paraId="22E06C23" w14:textId="77777777" w:rsidTr="00213A54">
        <w:trPr>
          <w:gridAfter w:val="1"/>
          <w:wAfter w:w="10" w:type="dxa"/>
          <w:trHeight w:val="1381"/>
          <w:jc w:val="center"/>
        </w:trPr>
        <w:tc>
          <w:tcPr>
            <w:tcW w:w="1615" w:type="dxa"/>
            <w:vMerge/>
          </w:tcPr>
          <w:p w14:paraId="1B89BB6A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0DE791E0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07D3F2FA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Folosirea în procesul didactic a cunoştinţelor dobândite prin activităţi specifice de formare sau în cadrul activităţilor</w:t>
            </w:r>
          </w:p>
          <w:p w14:paraId="691D27ED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metodice</w:t>
            </w:r>
          </w:p>
        </w:tc>
        <w:tc>
          <w:tcPr>
            <w:tcW w:w="2430" w:type="dxa"/>
          </w:tcPr>
          <w:p w14:paraId="5269F7E6" w14:textId="473D085B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În procesul didactic am folosit cunostințele dobândite prin formare</w:t>
            </w:r>
          </w:p>
        </w:tc>
        <w:tc>
          <w:tcPr>
            <w:tcW w:w="2250" w:type="dxa"/>
          </w:tcPr>
          <w:p w14:paraId="46581636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3C58DF6C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49" w:type="dxa"/>
          </w:tcPr>
          <w:p w14:paraId="388008DA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</w:tr>
      <w:tr w:rsidR="00F83C18" w:rsidRPr="004D3F2E" w14:paraId="4564AFA8" w14:textId="77777777" w:rsidTr="00213A54">
        <w:trPr>
          <w:gridAfter w:val="1"/>
          <w:wAfter w:w="10" w:type="dxa"/>
          <w:trHeight w:val="919"/>
          <w:jc w:val="center"/>
        </w:trPr>
        <w:tc>
          <w:tcPr>
            <w:tcW w:w="1615" w:type="dxa"/>
            <w:vMerge/>
          </w:tcPr>
          <w:p w14:paraId="16A1457F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43F3D741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7C95A257" w14:textId="7BB7204A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Conceperea de</w:t>
            </w:r>
          </w:p>
          <w:p w14:paraId="1381D99F" w14:textId="3BCDB6E0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programe, manuale, mijloace sau auxiliare</w:t>
            </w:r>
          </w:p>
          <w:p w14:paraId="77865F88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didactice</w:t>
            </w:r>
          </w:p>
        </w:tc>
        <w:tc>
          <w:tcPr>
            <w:tcW w:w="2430" w:type="dxa"/>
          </w:tcPr>
          <w:p w14:paraId="790BDC23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5709351B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17473988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49" w:type="dxa"/>
          </w:tcPr>
          <w:p w14:paraId="2276DF63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</w:t>
            </w:r>
          </w:p>
        </w:tc>
      </w:tr>
      <w:tr w:rsidR="00F83C18" w:rsidRPr="004D3F2E" w14:paraId="56178473" w14:textId="77777777" w:rsidTr="00213A54">
        <w:trPr>
          <w:gridAfter w:val="1"/>
          <w:wAfter w:w="10" w:type="dxa"/>
          <w:trHeight w:val="456"/>
          <w:jc w:val="center"/>
        </w:trPr>
        <w:tc>
          <w:tcPr>
            <w:tcW w:w="1615" w:type="dxa"/>
            <w:vMerge/>
          </w:tcPr>
          <w:p w14:paraId="42B39FF1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000BA736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45D7D562" w14:textId="7373668A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Responsabil</w:t>
            </w:r>
            <w:r w:rsidR="0040552C">
              <w:rPr>
                <w:sz w:val="24"/>
                <w:szCs w:val="24"/>
              </w:rPr>
              <w:t xml:space="preserve"> arii curriculare</w:t>
            </w:r>
            <w:r w:rsidRPr="004D3F2E">
              <w:rPr>
                <w:sz w:val="24"/>
                <w:szCs w:val="24"/>
              </w:rPr>
              <w:t>/comisie</w:t>
            </w:r>
          </w:p>
        </w:tc>
        <w:tc>
          <w:tcPr>
            <w:tcW w:w="2430" w:type="dxa"/>
          </w:tcPr>
          <w:p w14:paraId="0421D949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21998057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18DD53A3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7DDE595F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</w:t>
            </w:r>
          </w:p>
        </w:tc>
      </w:tr>
      <w:tr w:rsidR="00F83C18" w:rsidRPr="004D3F2E" w14:paraId="6DAFBA9A" w14:textId="77777777" w:rsidTr="001D12F2">
        <w:trPr>
          <w:gridAfter w:val="1"/>
          <w:wAfter w:w="10" w:type="dxa"/>
          <w:trHeight w:val="350"/>
          <w:jc w:val="center"/>
        </w:trPr>
        <w:tc>
          <w:tcPr>
            <w:tcW w:w="1615" w:type="dxa"/>
            <w:vMerge/>
          </w:tcPr>
          <w:p w14:paraId="1966323D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 w:val="restart"/>
          </w:tcPr>
          <w:p w14:paraId="7B194B3C" w14:textId="0B7672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5.2 Implicarea în organizarea activităţilor metodice la nivelul comisiei/catedrei/responsabilului</w:t>
            </w:r>
          </w:p>
        </w:tc>
        <w:tc>
          <w:tcPr>
            <w:tcW w:w="2425" w:type="dxa"/>
          </w:tcPr>
          <w:p w14:paraId="14682BB2" w14:textId="34B336B5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Activitate de cerc pedagogic:</w:t>
            </w:r>
          </w:p>
          <w:p w14:paraId="522BE521" w14:textId="60499E5D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 participare</w:t>
            </w:r>
          </w:p>
          <w:p w14:paraId="79020DE8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 lecţie</w:t>
            </w:r>
          </w:p>
          <w:p w14:paraId="4CEEE28C" w14:textId="471F9125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 referat</w:t>
            </w:r>
          </w:p>
        </w:tc>
        <w:tc>
          <w:tcPr>
            <w:tcW w:w="2430" w:type="dxa"/>
          </w:tcPr>
          <w:p w14:paraId="5FF9A7B0" w14:textId="13056385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Participat la cercul de L</w:t>
            </w:r>
            <w:r w:rsidR="00213A54">
              <w:rPr>
                <w:sz w:val="24"/>
                <w:szCs w:val="24"/>
              </w:rPr>
              <w:t>imba română</w:t>
            </w:r>
            <w:r w:rsidRPr="004D3F2E">
              <w:rPr>
                <w:sz w:val="24"/>
                <w:szCs w:val="24"/>
              </w:rPr>
              <w:t xml:space="preserve"> nr. 4</w:t>
            </w:r>
          </w:p>
          <w:p w14:paraId="07A2EC59" w14:textId="50C790C6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Responsabil cerc</w:t>
            </w:r>
          </w:p>
          <w:p w14:paraId="1051CAE8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-referat</w:t>
            </w:r>
          </w:p>
        </w:tc>
        <w:tc>
          <w:tcPr>
            <w:tcW w:w="2250" w:type="dxa"/>
          </w:tcPr>
          <w:p w14:paraId="2CE1DF14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7037CFF7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28321E6F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  <w:p w14:paraId="25C64ACA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432FDF48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  <w:p w14:paraId="6B5A3728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0,25</w:t>
            </w:r>
          </w:p>
        </w:tc>
        <w:tc>
          <w:tcPr>
            <w:tcW w:w="1449" w:type="dxa"/>
          </w:tcPr>
          <w:p w14:paraId="7F02DDDB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2C062328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  <w:p w14:paraId="027F6E1B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- 0,25</w:t>
            </w:r>
          </w:p>
        </w:tc>
      </w:tr>
      <w:tr w:rsidR="00F83C18" w:rsidRPr="004D3F2E" w14:paraId="3CFEAC6D" w14:textId="77777777" w:rsidTr="00213A54">
        <w:trPr>
          <w:gridAfter w:val="1"/>
          <w:wAfter w:w="10" w:type="dxa"/>
          <w:trHeight w:val="1408"/>
          <w:jc w:val="center"/>
        </w:trPr>
        <w:tc>
          <w:tcPr>
            <w:tcW w:w="1615" w:type="dxa"/>
            <w:vMerge/>
          </w:tcPr>
          <w:p w14:paraId="09969A04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719F3D6D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050484B9" w14:textId="2D98C7A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Prezenţa la activităţile din </w:t>
            </w:r>
            <w:r w:rsidR="00213A54">
              <w:rPr>
                <w:sz w:val="24"/>
                <w:szCs w:val="24"/>
              </w:rPr>
              <w:t>unitate</w:t>
            </w:r>
            <w:r w:rsidRPr="004D3F2E">
              <w:rPr>
                <w:sz w:val="24"/>
                <w:szCs w:val="24"/>
              </w:rPr>
              <w:t xml:space="preserve"> cu:</w:t>
            </w:r>
          </w:p>
          <w:p w14:paraId="7F22AF2E" w14:textId="77777777" w:rsidR="001D12F2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referat</w:t>
            </w:r>
            <w:r w:rsidR="001D12F2">
              <w:rPr>
                <w:sz w:val="24"/>
                <w:szCs w:val="24"/>
              </w:rPr>
              <w:t xml:space="preserve"> </w:t>
            </w:r>
          </w:p>
          <w:p w14:paraId="72647167" w14:textId="70A7694D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lecţie demonstrativă</w:t>
            </w:r>
          </w:p>
        </w:tc>
        <w:tc>
          <w:tcPr>
            <w:tcW w:w="2430" w:type="dxa"/>
          </w:tcPr>
          <w:p w14:paraId="29E12B81" w14:textId="77777777" w:rsidR="001D12F2" w:rsidRDefault="001D12F2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6CEEE9D3" w14:textId="77777777" w:rsidR="001D12F2" w:rsidRDefault="001D12F2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70CA3922" w14:textId="3E4EB7D3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referat</w:t>
            </w:r>
          </w:p>
          <w:p w14:paraId="18FECC48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lecţie demonstrativă</w:t>
            </w:r>
          </w:p>
        </w:tc>
        <w:tc>
          <w:tcPr>
            <w:tcW w:w="2250" w:type="dxa"/>
          </w:tcPr>
          <w:p w14:paraId="01EFB49C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56BC64FB" w14:textId="77777777" w:rsidR="001D12F2" w:rsidRDefault="001D12F2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36CC81ED" w14:textId="77777777" w:rsidR="001D12F2" w:rsidRDefault="001D12F2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26A23F18" w14:textId="495AADDB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  <w:p w14:paraId="395B3AE2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49" w:type="dxa"/>
          </w:tcPr>
          <w:p w14:paraId="2AD72AE7" w14:textId="77777777" w:rsidR="001D12F2" w:rsidRDefault="001D12F2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5812CF85" w14:textId="77777777" w:rsidR="001D12F2" w:rsidRDefault="001D12F2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5D0911F3" w14:textId="1B95ACCC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  <w:p w14:paraId="40028D97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</w:tr>
      <w:tr w:rsidR="00F83C18" w:rsidRPr="004D3F2E" w14:paraId="3B0B487A" w14:textId="77777777" w:rsidTr="00213A54">
        <w:trPr>
          <w:gridAfter w:val="1"/>
          <w:wAfter w:w="10" w:type="dxa"/>
          <w:trHeight w:val="456"/>
          <w:jc w:val="center"/>
        </w:trPr>
        <w:tc>
          <w:tcPr>
            <w:tcW w:w="1615" w:type="dxa"/>
            <w:vMerge/>
          </w:tcPr>
          <w:p w14:paraId="1129B1E2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0799EE3E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37556A69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Participarea activă   la</w:t>
            </w:r>
          </w:p>
          <w:p w14:paraId="62E00639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consilii profesorale</w:t>
            </w:r>
          </w:p>
        </w:tc>
        <w:tc>
          <w:tcPr>
            <w:tcW w:w="2430" w:type="dxa"/>
          </w:tcPr>
          <w:p w14:paraId="475BAEDE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235065A6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PV al CP</w:t>
            </w:r>
          </w:p>
        </w:tc>
        <w:tc>
          <w:tcPr>
            <w:tcW w:w="1080" w:type="dxa"/>
          </w:tcPr>
          <w:p w14:paraId="5E585377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0,25</w:t>
            </w:r>
          </w:p>
        </w:tc>
        <w:tc>
          <w:tcPr>
            <w:tcW w:w="1449" w:type="dxa"/>
          </w:tcPr>
          <w:p w14:paraId="7D86E4FA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0,25</w:t>
            </w:r>
          </w:p>
        </w:tc>
      </w:tr>
      <w:tr w:rsidR="00F83C18" w:rsidRPr="004D3F2E" w14:paraId="187A796C" w14:textId="77777777" w:rsidTr="00213A54">
        <w:trPr>
          <w:gridAfter w:val="1"/>
          <w:wAfter w:w="10" w:type="dxa"/>
          <w:trHeight w:val="457"/>
          <w:jc w:val="center"/>
        </w:trPr>
        <w:tc>
          <w:tcPr>
            <w:tcW w:w="1615" w:type="dxa"/>
            <w:vMerge/>
          </w:tcPr>
          <w:p w14:paraId="3AE83B53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 w:val="restart"/>
          </w:tcPr>
          <w:p w14:paraId="7A38B22B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5.3. Realizarea /actualizarea portofoliului profesional şi dosarului personal</w:t>
            </w:r>
          </w:p>
        </w:tc>
        <w:tc>
          <w:tcPr>
            <w:tcW w:w="2425" w:type="dxa"/>
          </w:tcPr>
          <w:p w14:paraId="6C1825B6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Existenţa portofoliului</w:t>
            </w:r>
          </w:p>
          <w:p w14:paraId="756BAE53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profesional</w:t>
            </w:r>
          </w:p>
        </w:tc>
        <w:tc>
          <w:tcPr>
            <w:tcW w:w="2430" w:type="dxa"/>
          </w:tcPr>
          <w:p w14:paraId="3F0BA60E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Existenţa portofoliului</w:t>
            </w:r>
          </w:p>
          <w:p w14:paraId="3CEE4353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profesional</w:t>
            </w:r>
          </w:p>
        </w:tc>
        <w:tc>
          <w:tcPr>
            <w:tcW w:w="2250" w:type="dxa"/>
          </w:tcPr>
          <w:p w14:paraId="1B9991A2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portofoliul</w:t>
            </w:r>
          </w:p>
          <w:p w14:paraId="6D74BC74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profesional</w:t>
            </w:r>
          </w:p>
        </w:tc>
        <w:tc>
          <w:tcPr>
            <w:tcW w:w="1080" w:type="dxa"/>
          </w:tcPr>
          <w:p w14:paraId="326EAEB8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49" w:type="dxa"/>
          </w:tcPr>
          <w:p w14:paraId="5B3196FE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</w:tr>
      <w:tr w:rsidR="00F83C18" w:rsidRPr="004D3F2E" w14:paraId="0338D627" w14:textId="77777777" w:rsidTr="00213A54">
        <w:trPr>
          <w:gridAfter w:val="1"/>
          <w:wAfter w:w="10" w:type="dxa"/>
          <w:trHeight w:val="457"/>
          <w:jc w:val="center"/>
        </w:trPr>
        <w:tc>
          <w:tcPr>
            <w:tcW w:w="1615" w:type="dxa"/>
            <w:vMerge/>
          </w:tcPr>
          <w:p w14:paraId="2D90F456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2CFA4163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17AB4B02" w14:textId="6FA36136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Completarea la zi a</w:t>
            </w:r>
          </w:p>
          <w:p w14:paraId="21694F9D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dosarului personal</w:t>
            </w:r>
          </w:p>
        </w:tc>
        <w:tc>
          <w:tcPr>
            <w:tcW w:w="2430" w:type="dxa"/>
          </w:tcPr>
          <w:p w14:paraId="6020033D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Completarea la zi a</w:t>
            </w:r>
          </w:p>
          <w:p w14:paraId="472926C2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dosarului personal</w:t>
            </w:r>
          </w:p>
        </w:tc>
        <w:tc>
          <w:tcPr>
            <w:tcW w:w="2250" w:type="dxa"/>
          </w:tcPr>
          <w:p w14:paraId="10C0B406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dosarul personal</w:t>
            </w:r>
          </w:p>
        </w:tc>
        <w:tc>
          <w:tcPr>
            <w:tcW w:w="1080" w:type="dxa"/>
          </w:tcPr>
          <w:p w14:paraId="4BC711F6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0,25</w:t>
            </w:r>
          </w:p>
        </w:tc>
        <w:tc>
          <w:tcPr>
            <w:tcW w:w="1449" w:type="dxa"/>
          </w:tcPr>
          <w:p w14:paraId="2F08E4A8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0,25</w:t>
            </w:r>
          </w:p>
        </w:tc>
      </w:tr>
      <w:tr w:rsidR="00F83C18" w:rsidRPr="004D3F2E" w14:paraId="6248354E" w14:textId="77777777" w:rsidTr="00213A54">
        <w:trPr>
          <w:gridAfter w:val="1"/>
          <w:wAfter w:w="10" w:type="dxa"/>
          <w:trHeight w:val="1148"/>
          <w:jc w:val="center"/>
        </w:trPr>
        <w:tc>
          <w:tcPr>
            <w:tcW w:w="1615" w:type="dxa"/>
            <w:vMerge/>
          </w:tcPr>
          <w:p w14:paraId="367C56D5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 w:val="restart"/>
          </w:tcPr>
          <w:p w14:paraId="5B1BF9DA" w14:textId="3622E53C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5.4. Dezvoltarea capacităţii de relaţionare şi comunicare în interiorul şi în afara unităţii</w:t>
            </w:r>
            <w:r w:rsidR="00213A54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 xml:space="preserve">(cu elevii, personalul </w:t>
            </w:r>
            <w:r w:rsidR="001D12F2">
              <w:rPr>
                <w:sz w:val="24"/>
                <w:szCs w:val="24"/>
              </w:rPr>
              <w:t>unității</w:t>
            </w:r>
            <w:r w:rsidRPr="004D3F2E">
              <w:rPr>
                <w:sz w:val="24"/>
                <w:szCs w:val="24"/>
              </w:rPr>
              <w:t>, echipa managerială, şi cu beneficiarii din cadrul comunităţii-familiile elevilor)</w:t>
            </w:r>
          </w:p>
        </w:tc>
        <w:tc>
          <w:tcPr>
            <w:tcW w:w="2425" w:type="dxa"/>
          </w:tcPr>
          <w:p w14:paraId="5B4D142F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Existenţa în activitatea de proiectare a metodelor de stimulare a comunicării cu elevii</w:t>
            </w:r>
          </w:p>
        </w:tc>
        <w:tc>
          <w:tcPr>
            <w:tcW w:w="2430" w:type="dxa"/>
          </w:tcPr>
          <w:p w14:paraId="370C2FCF" w14:textId="38F884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Existenţa în</w:t>
            </w:r>
          </w:p>
          <w:p w14:paraId="6992DEC8" w14:textId="2BFBB038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activitatea de proiectare a metodelor de       stimulare a</w:t>
            </w:r>
          </w:p>
          <w:p w14:paraId="42797C8B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comunicării cu elevii</w:t>
            </w:r>
          </w:p>
        </w:tc>
        <w:tc>
          <w:tcPr>
            <w:tcW w:w="2250" w:type="dxa"/>
          </w:tcPr>
          <w:p w14:paraId="49ABAAD3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Proiectare didactică</w:t>
            </w:r>
          </w:p>
        </w:tc>
        <w:tc>
          <w:tcPr>
            <w:tcW w:w="1080" w:type="dxa"/>
          </w:tcPr>
          <w:p w14:paraId="59C541AF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0,25</w:t>
            </w:r>
          </w:p>
        </w:tc>
        <w:tc>
          <w:tcPr>
            <w:tcW w:w="1449" w:type="dxa"/>
          </w:tcPr>
          <w:p w14:paraId="7F75B907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0,25</w:t>
            </w:r>
          </w:p>
        </w:tc>
      </w:tr>
      <w:tr w:rsidR="00F83C18" w:rsidRPr="004D3F2E" w14:paraId="0DAC6461" w14:textId="77777777" w:rsidTr="00213A54">
        <w:trPr>
          <w:gridAfter w:val="1"/>
          <w:wAfter w:w="10" w:type="dxa"/>
          <w:trHeight w:val="919"/>
          <w:jc w:val="center"/>
        </w:trPr>
        <w:tc>
          <w:tcPr>
            <w:tcW w:w="1615" w:type="dxa"/>
            <w:vMerge/>
          </w:tcPr>
          <w:p w14:paraId="0731E39B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1FF564DD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242B2490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Existenţa proceselor verbale ale şedinţelor cu părinţii; discuţii cu</w:t>
            </w:r>
          </w:p>
          <w:p w14:paraId="26267D95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familiile elevilor</w:t>
            </w:r>
          </w:p>
        </w:tc>
        <w:tc>
          <w:tcPr>
            <w:tcW w:w="2430" w:type="dxa"/>
          </w:tcPr>
          <w:p w14:paraId="2DAC8BBB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Existenţa proceselor verbale ale şedinţelor cu părinţii; discuţii cu</w:t>
            </w:r>
          </w:p>
          <w:p w14:paraId="4F794D2A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familiile elevilor</w:t>
            </w:r>
          </w:p>
        </w:tc>
        <w:tc>
          <w:tcPr>
            <w:tcW w:w="2250" w:type="dxa"/>
          </w:tcPr>
          <w:p w14:paraId="7B9221FD" w14:textId="490A43DD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PV consiliul Clasei PV sedinte cu părinții</w:t>
            </w:r>
          </w:p>
        </w:tc>
        <w:tc>
          <w:tcPr>
            <w:tcW w:w="1080" w:type="dxa"/>
          </w:tcPr>
          <w:p w14:paraId="302EF008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0,25</w:t>
            </w:r>
          </w:p>
        </w:tc>
        <w:tc>
          <w:tcPr>
            <w:tcW w:w="1449" w:type="dxa"/>
          </w:tcPr>
          <w:p w14:paraId="13BB25F8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0,25</w:t>
            </w:r>
          </w:p>
        </w:tc>
      </w:tr>
      <w:tr w:rsidR="00F83C18" w:rsidRPr="004D3F2E" w14:paraId="3B4E5336" w14:textId="77777777" w:rsidTr="00213A54">
        <w:trPr>
          <w:gridAfter w:val="1"/>
          <w:wAfter w:w="10" w:type="dxa"/>
          <w:trHeight w:val="1612"/>
          <w:jc w:val="center"/>
        </w:trPr>
        <w:tc>
          <w:tcPr>
            <w:tcW w:w="1615" w:type="dxa"/>
            <w:vMerge/>
          </w:tcPr>
          <w:p w14:paraId="29938314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1B1865B1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550DF7F1" w14:textId="40A92D13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Dovedirea prin procesele verbale ale Consiliilor profesorale şi ale activităţilor de comisie</w:t>
            </w:r>
            <w:r w:rsidR="001D12F2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/catedră a</w:t>
            </w:r>
            <w:r w:rsidR="001D12F2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implicării în</w:t>
            </w:r>
            <w:r w:rsidR="0040552C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comunicare</w:t>
            </w:r>
          </w:p>
        </w:tc>
        <w:tc>
          <w:tcPr>
            <w:tcW w:w="2430" w:type="dxa"/>
          </w:tcPr>
          <w:p w14:paraId="0854FF4F" w14:textId="78F2CC4C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Implicare în comunicare</w:t>
            </w:r>
          </w:p>
        </w:tc>
        <w:tc>
          <w:tcPr>
            <w:tcW w:w="2250" w:type="dxa"/>
          </w:tcPr>
          <w:p w14:paraId="3FD32083" w14:textId="30CF639A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PV CP</w:t>
            </w:r>
          </w:p>
        </w:tc>
        <w:tc>
          <w:tcPr>
            <w:tcW w:w="1080" w:type="dxa"/>
          </w:tcPr>
          <w:p w14:paraId="21931EE1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0,25</w:t>
            </w:r>
          </w:p>
        </w:tc>
        <w:tc>
          <w:tcPr>
            <w:tcW w:w="1449" w:type="dxa"/>
          </w:tcPr>
          <w:p w14:paraId="241456B0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0,25</w:t>
            </w:r>
          </w:p>
        </w:tc>
      </w:tr>
      <w:tr w:rsidR="00F83C18" w:rsidRPr="004D3F2E" w14:paraId="5E0C5432" w14:textId="77777777" w:rsidTr="00213A54">
        <w:trPr>
          <w:gridAfter w:val="1"/>
          <w:wAfter w:w="10" w:type="dxa"/>
          <w:trHeight w:val="919"/>
          <w:jc w:val="center"/>
        </w:trPr>
        <w:tc>
          <w:tcPr>
            <w:tcW w:w="1615" w:type="dxa"/>
            <w:vMerge/>
          </w:tcPr>
          <w:p w14:paraId="46DB1E13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5F1DA87A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7F5A9D17" w14:textId="214706ED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Comunicare eficientă cu responsabilii </w:t>
            </w:r>
            <w:r w:rsidR="0040552C">
              <w:rPr>
                <w:sz w:val="24"/>
                <w:szCs w:val="24"/>
              </w:rPr>
              <w:t>de arii curriculare</w:t>
            </w:r>
            <w:r w:rsidRPr="004D3F2E">
              <w:rPr>
                <w:sz w:val="24"/>
                <w:szCs w:val="24"/>
              </w:rPr>
              <w:t xml:space="preserve"> şi conducerea unităţii de învăţământ</w:t>
            </w:r>
          </w:p>
        </w:tc>
        <w:tc>
          <w:tcPr>
            <w:tcW w:w="2430" w:type="dxa"/>
          </w:tcPr>
          <w:p w14:paraId="524971E4" w14:textId="00C03A6C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Comunicare eficientă cu responsabilii de </w:t>
            </w:r>
            <w:r w:rsidR="0040552C">
              <w:rPr>
                <w:sz w:val="24"/>
                <w:szCs w:val="24"/>
              </w:rPr>
              <w:t>arii curriculare</w:t>
            </w:r>
            <w:r w:rsidRPr="004D3F2E">
              <w:rPr>
                <w:sz w:val="24"/>
                <w:szCs w:val="24"/>
              </w:rPr>
              <w:t xml:space="preserve"> şi conducerea</w:t>
            </w:r>
          </w:p>
          <w:p w14:paraId="66A31F74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unităţii de învăţământ</w:t>
            </w:r>
          </w:p>
        </w:tc>
        <w:tc>
          <w:tcPr>
            <w:tcW w:w="2250" w:type="dxa"/>
          </w:tcPr>
          <w:p w14:paraId="1AFA8700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1819C705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49" w:type="dxa"/>
          </w:tcPr>
          <w:p w14:paraId="2FF4D140" w14:textId="77777777" w:rsidR="00F83C18" w:rsidRPr="004D3F2E" w:rsidRDefault="00F83C18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</w:tr>
      <w:tr w:rsidR="00024182" w:rsidRPr="004D3F2E" w14:paraId="201A306C" w14:textId="77777777" w:rsidTr="00213A54">
        <w:trPr>
          <w:gridAfter w:val="1"/>
          <w:wAfter w:w="10" w:type="dxa"/>
          <w:trHeight w:val="1843"/>
          <w:jc w:val="center"/>
        </w:trPr>
        <w:tc>
          <w:tcPr>
            <w:tcW w:w="1615" w:type="dxa"/>
          </w:tcPr>
          <w:p w14:paraId="0B38188B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</w:tcPr>
          <w:p w14:paraId="13212EA1" w14:textId="2991F40C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5.5. Manifestarea atitudinii morale şi civice</w:t>
            </w:r>
            <w:r w:rsidR="00213A54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(limbaj,</w:t>
            </w:r>
            <w:r w:rsidR="00213A54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ţinută, respect,</w:t>
            </w:r>
            <w:r w:rsidR="001D12F2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comportament), respectarea şi promovarea deontologiei profesionale</w:t>
            </w:r>
          </w:p>
        </w:tc>
        <w:tc>
          <w:tcPr>
            <w:tcW w:w="2425" w:type="dxa"/>
          </w:tcPr>
          <w:p w14:paraId="015C9290" w14:textId="099CBCAC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Respectarea normelor de</w:t>
            </w:r>
            <w:r w:rsidR="00024182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conduită</w:t>
            </w:r>
            <w:r w:rsidR="00024182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profesională şi moral</w:t>
            </w:r>
            <w:r w:rsidR="001D12F2">
              <w:rPr>
                <w:sz w:val="24"/>
                <w:szCs w:val="24"/>
              </w:rPr>
              <w:t xml:space="preserve">ă </w:t>
            </w:r>
            <w:r w:rsidRPr="004D3F2E">
              <w:rPr>
                <w:sz w:val="24"/>
                <w:szCs w:val="24"/>
              </w:rPr>
              <w:t xml:space="preserve">- civică în </w:t>
            </w:r>
            <w:r w:rsidR="00213A54">
              <w:rPr>
                <w:sz w:val="24"/>
                <w:szCs w:val="24"/>
              </w:rPr>
              <w:t>unitate</w:t>
            </w:r>
            <w:r w:rsidRPr="004D3F2E">
              <w:rPr>
                <w:sz w:val="24"/>
                <w:szCs w:val="24"/>
              </w:rPr>
              <w:t xml:space="preserve"> </w:t>
            </w:r>
            <w:r w:rsidR="00213A54">
              <w:rPr>
                <w:sz w:val="24"/>
                <w:szCs w:val="24"/>
              </w:rPr>
              <w:t>ș</w:t>
            </w:r>
            <w:r w:rsidRPr="004D3F2E">
              <w:rPr>
                <w:sz w:val="24"/>
                <w:szCs w:val="24"/>
              </w:rPr>
              <w:t>i în afara ei</w:t>
            </w:r>
          </w:p>
        </w:tc>
        <w:tc>
          <w:tcPr>
            <w:tcW w:w="2430" w:type="dxa"/>
          </w:tcPr>
          <w:p w14:paraId="66D7CA94" w14:textId="67EA2850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O atitudine morală şi civică (limbaj, ţinută, respect, comportament) adecvată, ce respectă normele de conduită profesională şi moral-civică în</w:t>
            </w:r>
            <w:r w:rsidR="00024182" w:rsidRPr="004D3F2E">
              <w:rPr>
                <w:sz w:val="24"/>
                <w:szCs w:val="24"/>
              </w:rPr>
              <w:t xml:space="preserve"> </w:t>
            </w:r>
            <w:r w:rsidR="00213A54">
              <w:rPr>
                <w:sz w:val="24"/>
                <w:szCs w:val="24"/>
              </w:rPr>
              <w:t>unitate și</w:t>
            </w:r>
            <w:r w:rsidRPr="004D3F2E">
              <w:rPr>
                <w:sz w:val="24"/>
                <w:szCs w:val="24"/>
              </w:rPr>
              <w:t xml:space="preserve"> în afara ei</w:t>
            </w:r>
          </w:p>
        </w:tc>
        <w:tc>
          <w:tcPr>
            <w:tcW w:w="2250" w:type="dxa"/>
          </w:tcPr>
          <w:p w14:paraId="7F836E66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702F28B3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5C395FB9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024182" w:rsidRPr="004D3F2E" w14:paraId="3EF4BACF" w14:textId="77777777" w:rsidTr="00213A54">
        <w:trPr>
          <w:gridAfter w:val="1"/>
          <w:wAfter w:w="10" w:type="dxa"/>
          <w:trHeight w:val="248"/>
          <w:jc w:val="center"/>
        </w:trPr>
        <w:tc>
          <w:tcPr>
            <w:tcW w:w="1615" w:type="dxa"/>
          </w:tcPr>
          <w:p w14:paraId="27C06E83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</w:tcPr>
          <w:p w14:paraId="1C5C51D0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1CBB5136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14:paraId="59274461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52772D2E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410D25C9" w14:textId="77777777" w:rsidR="00385EAD" w:rsidRPr="004D3F2E" w:rsidRDefault="00385EAD" w:rsidP="004D3F2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8 p</w:t>
            </w:r>
          </w:p>
        </w:tc>
        <w:tc>
          <w:tcPr>
            <w:tcW w:w="1449" w:type="dxa"/>
          </w:tcPr>
          <w:p w14:paraId="306F7553" w14:textId="77777777" w:rsidR="00385EAD" w:rsidRPr="004D3F2E" w:rsidRDefault="00385EAD" w:rsidP="004D3F2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6 p</w:t>
            </w:r>
          </w:p>
        </w:tc>
      </w:tr>
      <w:tr w:rsidR="00024182" w:rsidRPr="004D3F2E" w14:paraId="47558744" w14:textId="77777777" w:rsidTr="00213A54">
        <w:trPr>
          <w:gridAfter w:val="1"/>
          <w:wAfter w:w="10" w:type="dxa"/>
          <w:trHeight w:val="456"/>
          <w:jc w:val="center"/>
        </w:trPr>
        <w:tc>
          <w:tcPr>
            <w:tcW w:w="1615" w:type="dxa"/>
            <w:vMerge w:val="restart"/>
          </w:tcPr>
          <w:p w14:paraId="4DAF5FE1" w14:textId="77777777" w:rsidR="00024182" w:rsidRPr="004D3F2E" w:rsidRDefault="00024182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6.</w:t>
            </w:r>
          </w:p>
          <w:p w14:paraId="3E81F6C4" w14:textId="3297DC77" w:rsidR="00024182" w:rsidRPr="004D3F2E" w:rsidRDefault="00024182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 xml:space="preserve">Contribuţii la dezvoltarea </w:t>
            </w:r>
            <w:r w:rsidRPr="004D3F2E">
              <w:rPr>
                <w:b/>
                <w:bCs/>
                <w:sz w:val="24"/>
                <w:szCs w:val="24"/>
              </w:rPr>
              <w:lastRenderedPageBreak/>
              <w:t>instituţională și la promovarea imaginii unităţii</w:t>
            </w:r>
          </w:p>
          <w:p w14:paraId="1AE4825D" w14:textId="0BF3DF71" w:rsidR="00024182" w:rsidRPr="004D3F2E" w:rsidRDefault="00024182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15 puncte</w:t>
            </w:r>
          </w:p>
        </w:tc>
        <w:tc>
          <w:tcPr>
            <w:tcW w:w="2705" w:type="dxa"/>
            <w:vMerge w:val="restart"/>
          </w:tcPr>
          <w:p w14:paraId="5730D9D6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 xml:space="preserve">6.1. Dezvoltarea de parteneriate şi proiecte educaţionale în vederea </w:t>
            </w:r>
            <w:r w:rsidRPr="004D3F2E">
              <w:rPr>
                <w:sz w:val="24"/>
                <w:szCs w:val="24"/>
              </w:rPr>
              <w:lastRenderedPageBreak/>
              <w:t>dezvoltării instituţionale</w:t>
            </w:r>
          </w:p>
        </w:tc>
        <w:tc>
          <w:tcPr>
            <w:tcW w:w="2425" w:type="dxa"/>
          </w:tcPr>
          <w:p w14:paraId="0821BC04" w14:textId="264FA350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Organizarea a cel puţin</w:t>
            </w:r>
          </w:p>
          <w:p w14:paraId="11368DB1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unui proiect educaţional</w:t>
            </w:r>
          </w:p>
        </w:tc>
        <w:tc>
          <w:tcPr>
            <w:tcW w:w="2430" w:type="dxa"/>
          </w:tcPr>
          <w:p w14:paraId="74E68787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4AEA4A24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192B29E9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49" w:type="dxa"/>
          </w:tcPr>
          <w:p w14:paraId="27F39987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</w:t>
            </w:r>
          </w:p>
        </w:tc>
      </w:tr>
      <w:tr w:rsidR="00024182" w:rsidRPr="004D3F2E" w14:paraId="33162079" w14:textId="77777777" w:rsidTr="00213A54">
        <w:trPr>
          <w:gridAfter w:val="1"/>
          <w:wAfter w:w="10" w:type="dxa"/>
          <w:trHeight w:val="457"/>
          <w:jc w:val="center"/>
        </w:trPr>
        <w:tc>
          <w:tcPr>
            <w:tcW w:w="1615" w:type="dxa"/>
            <w:vMerge/>
          </w:tcPr>
          <w:p w14:paraId="37331086" w14:textId="4A09D68C" w:rsidR="00024182" w:rsidRPr="004D3F2E" w:rsidRDefault="00024182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3D0DAFD5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3B9941BB" w14:textId="1E7B583E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Realizarea cel puţin a </w:t>
            </w:r>
            <w:r w:rsidRPr="004D3F2E">
              <w:rPr>
                <w:sz w:val="24"/>
                <w:szCs w:val="24"/>
              </w:rPr>
              <w:lastRenderedPageBreak/>
              <w:t>unui</w:t>
            </w:r>
            <w:r w:rsidR="00213A54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parteneriat educaţional</w:t>
            </w:r>
          </w:p>
        </w:tc>
        <w:tc>
          <w:tcPr>
            <w:tcW w:w="2430" w:type="dxa"/>
          </w:tcPr>
          <w:p w14:paraId="017B7476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782F77F4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5019C879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49" w:type="dxa"/>
          </w:tcPr>
          <w:p w14:paraId="082CA081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</w:t>
            </w:r>
          </w:p>
        </w:tc>
      </w:tr>
      <w:tr w:rsidR="00024182" w:rsidRPr="004D3F2E" w14:paraId="4896AD36" w14:textId="77777777" w:rsidTr="00213A54">
        <w:trPr>
          <w:gridAfter w:val="1"/>
          <w:wAfter w:w="10" w:type="dxa"/>
          <w:trHeight w:val="1381"/>
          <w:jc w:val="center"/>
        </w:trPr>
        <w:tc>
          <w:tcPr>
            <w:tcW w:w="1615" w:type="dxa"/>
            <w:vMerge/>
          </w:tcPr>
          <w:p w14:paraId="72E890DB" w14:textId="485F2015" w:rsidR="00024182" w:rsidRPr="004D3F2E" w:rsidRDefault="00024182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5F0A05A9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1E881803" w14:textId="1E840FAF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Participarea la realizarea proiectelor europene:</w:t>
            </w:r>
          </w:p>
          <w:p w14:paraId="660DE8FB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echipa de proiect</w:t>
            </w:r>
          </w:p>
          <w:p w14:paraId="3EAFC05F" w14:textId="61CD5D60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contribuţii la implementarea proiectului</w:t>
            </w:r>
          </w:p>
        </w:tc>
        <w:tc>
          <w:tcPr>
            <w:tcW w:w="2430" w:type="dxa"/>
          </w:tcPr>
          <w:p w14:paraId="52284A71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Reabilitare infrastructura</w:t>
            </w:r>
          </w:p>
          <w:p w14:paraId="6EBCB11B" w14:textId="7CF4F579" w:rsidR="00024182" w:rsidRPr="004D3F2E" w:rsidRDefault="00193FB9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școlară</w:t>
            </w:r>
          </w:p>
        </w:tc>
        <w:tc>
          <w:tcPr>
            <w:tcW w:w="2250" w:type="dxa"/>
          </w:tcPr>
          <w:p w14:paraId="57E353C4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471162E4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010B92C2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  <w:p w14:paraId="3409CC5B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76F19B85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2DE82834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</w:t>
            </w:r>
          </w:p>
          <w:p w14:paraId="3E5B1DE5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</w:t>
            </w:r>
          </w:p>
        </w:tc>
      </w:tr>
      <w:tr w:rsidR="00024182" w:rsidRPr="004D3F2E" w14:paraId="6379CDCC" w14:textId="77777777" w:rsidTr="00213A54">
        <w:trPr>
          <w:gridAfter w:val="1"/>
          <w:wAfter w:w="10" w:type="dxa"/>
          <w:trHeight w:val="1149"/>
          <w:jc w:val="center"/>
        </w:trPr>
        <w:tc>
          <w:tcPr>
            <w:tcW w:w="1615" w:type="dxa"/>
            <w:vMerge/>
          </w:tcPr>
          <w:p w14:paraId="577FD458" w14:textId="369FBABF" w:rsidR="00024182" w:rsidRPr="004D3F2E" w:rsidRDefault="00024182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5" w:type="dxa"/>
          </w:tcPr>
          <w:p w14:paraId="143C7D4F" w14:textId="51DACDB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6.2. Promovarea</w:t>
            </w:r>
            <w:r w:rsidR="00213A54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ofertei educaţionale</w:t>
            </w:r>
          </w:p>
        </w:tc>
        <w:tc>
          <w:tcPr>
            <w:tcW w:w="2425" w:type="dxa"/>
          </w:tcPr>
          <w:p w14:paraId="6F9FF2A6" w14:textId="5EAEA488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Realizarea de activităţi în cadrul  </w:t>
            </w:r>
            <w:r w:rsidR="00213A54" w:rsidRPr="004D3F2E">
              <w:rPr>
                <w:sz w:val="24"/>
                <w:szCs w:val="24"/>
              </w:rPr>
              <w:t>”</w:t>
            </w:r>
            <w:r w:rsidRPr="004D3F2E">
              <w:rPr>
                <w:sz w:val="24"/>
                <w:szCs w:val="24"/>
              </w:rPr>
              <w:t>Zilei porţilor deschise”/contribuţii la</w:t>
            </w:r>
          </w:p>
          <w:p w14:paraId="662CB7EC" w14:textId="666A1F5A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actualizarea site-ului </w:t>
            </w:r>
            <w:r w:rsidR="00213A54">
              <w:rPr>
                <w:sz w:val="24"/>
                <w:szCs w:val="24"/>
              </w:rPr>
              <w:t xml:space="preserve">unității </w:t>
            </w:r>
            <w:r w:rsidRPr="004D3F2E">
              <w:rPr>
                <w:sz w:val="24"/>
                <w:szCs w:val="24"/>
              </w:rPr>
              <w:t>/ paginii de facebook</w:t>
            </w:r>
          </w:p>
        </w:tc>
        <w:tc>
          <w:tcPr>
            <w:tcW w:w="2430" w:type="dxa"/>
          </w:tcPr>
          <w:p w14:paraId="5C98CF0B" w14:textId="4035E83C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Materiale pentru site Oferta CDS</w:t>
            </w:r>
          </w:p>
        </w:tc>
        <w:tc>
          <w:tcPr>
            <w:tcW w:w="2250" w:type="dxa"/>
          </w:tcPr>
          <w:p w14:paraId="6D4BD1EE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10C177BF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691B9D98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024182" w:rsidRPr="004D3F2E" w14:paraId="5CCA0BEF" w14:textId="77777777" w:rsidTr="00213A54">
        <w:trPr>
          <w:gridAfter w:val="1"/>
          <w:wAfter w:w="10" w:type="dxa"/>
          <w:trHeight w:val="1842"/>
          <w:jc w:val="center"/>
        </w:trPr>
        <w:tc>
          <w:tcPr>
            <w:tcW w:w="1615" w:type="dxa"/>
            <w:vMerge/>
          </w:tcPr>
          <w:p w14:paraId="52D8F56F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 w:val="restart"/>
          </w:tcPr>
          <w:p w14:paraId="684C737F" w14:textId="06A7423C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6.3. Promovarea imaginii </w:t>
            </w:r>
            <w:r w:rsidR="00213A54">
              <w:rPr>
                <w:sz w:val="24"/>
                <w:szCs w:val="24"/>
              </w:rPr>
              <w:t>unității</w:t>
            </w:r>
            <w:r w:rsidRPr="004D3F2E">
              <w:rPr>
                <w:sz w:val="24"/>
                <w:szCs w:val="24"/>
              </w:rPr>
              <w:t xml:space="preserve"> în comunitate prin participarea şi rezultatele elevilor la olimpiade, concursuri, competiţii, activităţi extracurriculare şi</w:t>
            </w:r>
          </w:p>
          <w:p w14:paraId="57F7B69D" w14:textId="5B13E8A8" w:rsidR="00024182" w:rsidRPr="004D3F2E" w:rsidRDefault="009D7040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e</w:t>
            </w:r>
            <w:r w:rsidR="00024182" w:rsidRPr="004D3F2E">
              <w:rPr>
                <w:sz w:val="24"/>
                <w:szCs w:val="24"/>
              </w:rPr>
              <w:t>xtraşcolare</w:t>
            </w:r>
          </w:p>
        </w:tc>
        <w:tc>
          <w:tcPr>
            <w:tcW w:w="2425" w:type="dxa"/>
          </w:tcPr>
          <w:p w14:paraId="552578F4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Rezultate obţinute la olimpiade/ concursuri pe discipline de învăţământ</w:t>
            </w:r>
          </w:p>
          <w:p w14:paraId="199E1344" w14:textId="1B62C41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</w:t>
            </w:r>
            <w:r w:rsidR="00213A54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nivel judeţean (0.75 puncte</w:t>
            </w:r>
            <w:r w:rsidRPr="004D3F2E">
              <w:rPr>
                <w:sz w:val="24"/>
                <w:szCs w:val="24"/>
              </w:rPr>
              <w:tab/>
              <w:t>x nr. premii/</w:t>
            </w:r>
            <w:r w:rsidR="00213A54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menţiuni)</w:t>
            </w:r>
          </w:p>
          <w:p w14:paraId="6055DD63" w14:textId="3709636C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</w:t>
            </w:r>
            <w:r w:rsidR="00213A54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nivel naţional (1 punct x nr. premii/menţiuni)</w:t>
            </w:r>
          </w:p>
        </w:tc>
        <w:tc>
          <w:tcPr>
            <w:tcW w:w="2430" w:type="dxa"/>
          </w:tcPr>
          <w:p w14:paraId="591AF5F5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7A5A8D6B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7EF044C4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628B1FFE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1,5</w:t>
            </w:r>
          </w:p>
          <w:p w14:paraId="0E5738CE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2</w:t>
            </w:r>
          </w:p>
        </w:tc>
        <w:tc>
          <w:tcPr>
            <w:tcW w:w="1449" w:type="dxa"/>
          </w:tcPr>
          <w:p w14:paraId="432AEF08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6120E896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</w:t>
            </w:r>
          </w:p>
          <w:p w14:paraId="4687A4CC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</w:t>
            </w:r>
          </w:p>
        </w:tc>
      </w:tr>
      <w:tr w:rsidR="00024182" w:rsidRPr="004D3F2E" w14:paraId="5320D731" w14:textId="77777777" w:rsidTr="00213A54">
        <w:trPr>
          <w:gridAfter w:val="1"/>
          <w:wAfter w:w="10" w:type="dxa"/>
          <w:trHeight w:val="350"/>
          <w:jc w:val="center"/>
        </w:trPr>
        <w:tc>
          <w:tcPr>
            <w:tcW w:w="1615" w:type="dxa"/>
            <w:vMerge/>
          </w:tcPr>
          <w:p w14:paraId="4E38CA42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73B4182C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5F1033CA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Rezultate obţinute la competiţii extraşcolare</w:t>
            </w:r>
          </w:p>
          <w:p w14:paraId="0B9FA421" w14:textId="7E38017E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-nivel judeţean (0.25 puncte x nr. premii/</w:t>
            </w:r>
            <w:r w:rsidR="00213A54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menţiuni)</w:t>
            </w:r>
          </w:p>
          <w:p w14:paraId="06682E01" w14:textId="459E481E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-nivel naţional (0,75 punct x nr. premii/</w:t>
            </w:r>
            <w:r w:rsidR="00213A54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menţiuni)</w:t>
            </w:r>
          </w:p>
        </w:tc>
        <w:tc>
          <w:tcPr>
            <w:tcW w:w="2430" w:type="dxa"/>
          </w:tcPr>
          <w:p w14:paraId="65B98FB0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1ACA3D0A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5B9463E6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66C96264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  <w:p w14:paraId="56D08F7C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1,5</w:t>
            </w:r>
          </w:p>
        </w:tc>
        <w:tc>
          <w:tcPr>
            <w:tcW w:w="1449" w:type="dxa"/>
          </w:tcPr>
          <w:p w14:paraId="1A1D7D3D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785A43EE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</w:t>
            </w:r>
          </w:p>
          <w:p w14:paraId="39ECF932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-</w:t>
            </w:r>
          </w:p>
        </w:tc>
      </w:tr>
      <w:tr w:rsidR="00024182" w:rsidRPr="004D3F2E" w14:paraId="24103056" w14:textId="77777777" w:rsidTr="00213A54">
        <w:trPr>
          <w:gridAfter w:val="1"/>
          <w:wAfter w:w="10" w:type="dxa"/>
          <w:trHeight w:val="919"/>
          <w:jc w:val="center"/>
        </w:trPr>
        <w:tc>
          <w:tcPr>
            <w:tcW w:w="1615" w:type="dxa"/>
            <w:vMerge/>
          </w:tcPr>
          <w:p w14:paraId="4DD8529B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 w:val="restart"/>
          </w:tcPr>
          <w:p w14:paraId="60A08FFE" w14:textId="398717CF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6.4. Realizarea/participarea la programe/activităţi de prevenire şi combatere a violenţei </w:t>
            </w:r>
            <w:r w:rsidR="00213A54">
              <w:rPr>
                <w:sz w:val="24"/>
                <w:szCs w:val="24"/>
              </w:rPr>
              <w:t>ș</w:t>
            </w:r>
            <w:r w:rsidRPr="004D3F2E">
              <w:rPr>
                <w:sz w:val="24"/>
                <w:szCs w:val="24"/>
              </w:rPr>
              <w:t>i comportamentelor nesănătoase în mediul şcolar, familie şi societate</w:t>
            </w:r>
          </w:p>
        </w:tc>
        <w:tc>
          <w:tcPr>
            <w:tcW w:w="2425" w:type="dxa"/>
          </w:tcPr>
          <w:p w14:paraId="0AC0F638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Implicarea şi activarea elevilor şi colegilor în acţiuni de combatere a</w:t>
            </w:r>
          </w:p>
          <w:p w14:paraId="27B267E2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violenţei</w:t>
            </w:r>
          </w:p>
        </w:tc>
        <w:tc>
          <w:tcPr>
            <w:tcW w:w="2430" w:type="dxa"/>
            <w:vMerge w:val="restart"/>
          </w:tcPr>
          <w:p w14:paraId="02482305" w14:textId="7DAFE08B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În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calitate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 xml:space="preserve">de diriginte al clasei a </w:t>
            </w:r>
            <w:r w:rsidR="00B57B7C">
              <w:rPr>
                <w:sz w:val="24"/>
                <w:szCs w:val="24"/>
              </w:rPr>
              <w:t>_______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a,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am implicat elevii şi colegii în acţiuni de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combatere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a violenţei, colaborând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cu</w:t>
            </w:r>
          </w:p>
          <w:p w14:paraId="175952FE" w14:textId="3A67E90D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politia</w:t>
            </w:r>
            <w:r w:rsidRPr="004D3F2E">
              <w:rPr>
                <w:sz w:val="24"/>
                <w:szCs w:val="24"/>
              </w:rPr>
              <w:tab/>
              <w:t>și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 xml:space="preserve">conducerea </w:t>
            </w:r>
            <w:r w:rsidR="00B57B7C">
              <w:rPr>
                <w:sz w:val="24"/>
                <w:szCs w:val="24"/>
              </w:rPr>
              <w:t>unității</w:t>
            </w:r>
          </w:p>
        </w:tc>
        <w:tc>
          <w:tcPr>
            <w:tcW w:w="2250" w:type="dxa"/>
            <w:vMerge w:val="restart"/>
          </w:tcPr>
          <w:p w14:paraId="58D19983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PV, foto.</w:t>
            </w:r>
          </w:p>
        </w:tc>
        <w:tc>
          <w:tcPr>
            <w:tcW w:w="1080" w:type="dxa"/>
          </w:tcPr>
          <w:p w14:paraId="7BFB1C1D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6B728975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024182" w:rsidRPr="004D3F2E" w14:paraId="4999276E" w14:textId="77777777" w:rsidTr="00213A54">
        <w:trPr>
          <w:gridAfter w:val="1"/>
          <w:wAfter w:w="10" w:type="dxa"/>
          <w:trHeight w:val="1371"/>
          <w:jc w:val="center"/>
        </w:trPr>
        <w:tc>
          <w:tcPr>
            <w:tcW w:w="1615" w:type="dxa"/>
            <w:vMerge/>
          </w:tcPr>
          <w:p w14:paraId="1C1B1D33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573BEBB7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30CEC28B" w14:textId="09BE40FD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Colaborarea cu organele şi instituţiile abilitate în combaterea şi prevenirea violenţei şi cu conducerea </w:t>
            </w:r>
            <w:r w:rsidR="00B57B7C">
              <w:rPr>
                <w:sz w:val="24"/>
                <w:szCs w:val="24"/>
              </w:rPr>
              <w:t>unității</w:t>
            </w:r>
          </w:p>
        </w:tc>
        <w:tc>
          <w:tcPr>
            <w:tcW w:w="2430" w:type="dxa"/>
            <w:vMerge/>
          </w:tcPr>
          <w:p w14:paraId="070A1A07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</w:tcPr>
          <w:p w14:paraId="2995359E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5C36B547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39D55E8D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024182" w:rsidRPr="004D3F2E" w14:paraId="679CFD82" w14:textId="77777777" w:rsidTr="00B57B7C">
        <w:trPr>
          <w:gridAfter w:val="1"/>
          <w:wAfter w:w="10" w:type="dxa"/>
          <w:trHeight w:val="620"/>
          <w:jc w:val="center"/>
        </w:trPr>
        <w:tc>
          <w:tcPr>
            <w:tcW w:w="1615" w:type="dxa"/>
            <w:vMerge/>
          </w:tcPr>
          <w:p w14:paraId="138A897F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 w:val="restart"/>
          </w:tcPr>
          <w:p w14:paraId="2AA17A55" w14:textId="25DD3658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6.5. Respectarea normelor, procedurilor, de sănătate si securitate a muncii </w:t>
            </w:r>
            <w:r w:rsidR="0040552C">
              <w:rPr>
                <w:sz w:val="24"/>
                <w:szCs w:val="24"/>
              </w:rPr>
              <w:t>ș</w:t>
            </w:r>
            <w:r w:rsidRPr="004D3F2E">
              <w:rPr>
                <w:sz w:val="24"/>
                <w:szCs w:val="24"/>
              </w:rPr>
              <w:t xml:space="preserve">i de PSI şi ISU pentru toate tipurile de activităţi </w:t>
            </w:r>
            <w:r w:rsidRPr="004D3F2E">
              <w:rPr>
                <w:sz w:val="24"/>
                <w:szCs w:val="24"/>
              </w:rPr>
              <w:lastRenderedPageBreak/>
              <w:t xml:space="preserve">desfăşurate în cadrul unităţii de învăţământ , precum </w:t>
            </w:r>
            <w:r w:rsidR="00B57B7C">
              <w:rPr>
                <w:sz w:val="24"/>
                <w:szCs w:val="24"/>
              </w:rPr>
              <w:t>ș</w:t>
            </w:r>
            <w:r w:rsidRPr="004D3F2E">
              <w:rPr>
                <w:sz w:val="24"/>
                <w:szCs w:val="24"/>
              </w:rPr>
              <w:t>i a sarcinilor suplimentare</w:t>
            </w:r>
          </w:p>
        </w:tc>
        <w:tc>
          <w:tcPr>
            <w:tcW w:w="2425" w:type="dxa"/>
          </w:tcPr>
          <w:p w14:paraId="0FDEDA86" w14:textId="29D55F80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Respectare ordinelor şi legilor în vigoare, a regulamentului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="00B57B7C">
              <w:rPr>
                <w:sz w:val="24"/>
                <w:szCs w:val="24"/>
              </w:rPr>
              <w:t>unității,</w:t>
            </w:r>
            <w:r w:rsidRPr="004D3F2E">
              <w:rPr>
                <w:sz w:val="24"/>
                <w:szCs w:val="24"/>
              </w:rPr>
              <w:t xml:space="preserve"> respectarea termenelor de execuţie</w:t>
            </w:r>
            <w:r w:rsidR="00B57B7C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 xml:space="preserve">(inclusiv </w:t>
            </w:r>
            <w:r w:rsidRPr="004D3F2E">
              <w:rPr>
                <w:sz w:val="24"/>
                <w:szCs w:val="24"/>
              </w:rPr>
              <w:lastRenderedPageBreak/>
              <w:t xml:space="preserve">popularizarea RI </w:t>
            </w:r>
            <w:r w:rsidR="00B57B7C">
              <w:rPr>
                <w:sz w:val="24"/>
                <w:szCs w:val="24"/>
              </w:rPr>
              <w:t>î</w:t>
            </w:r>
            <w:r w:rsidRPr="004D3F2E">
              <w:rPr>
                <w:sz w:val="24"/>
                <w:szCs w:val="24"/>
              </w:rPr>
              <w:t>n</w:t>
            </w:r>
          </w:p>
          <w:p w14:paraId="7371F505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rândul elevilor)</w:t>
            </w:r>
          </w:p>
        </w:tc>
        <w:tc>
          <w:tcPr>
            <w:tcW w:w="2430" w:type="dxa"/>
            <w:vMerge w:val="restart"/>
          </w:tcPr>
          <w:p w14:paraId="75D1BB0F" w14:textId="7C9564B6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A fost prelucrat ROF</w:t>
            </w:r>
            <w:r w:rsidR="00B57B7C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și RI cu elevii și părinții.</w:t>
            </w:r>
          </w:p>
          <w:p w14:paraId="0A0228D0" w14:textId="083C7F19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Am respectat ordinele şi legile în vigoare, ROF și RI, termenele de </w:t>
            </w:r>
            <w:r w:rsidRPr="004D3F2E">
              <w:rPr>
                <w:sz w:val="24"/>
                <w:szCs w:val="24"/>
              </w:rPr>
              <w:lastRenderedPageBreak/>
              <w:t>execuţie și activitatea de profesor de seviciu pe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="00B57B7C">
              <w:rPr>
                <w:sz w:val="24"/>
                <w:szCs w:val="24"/>
              </w:rPr>
              <w:t>unitate</w:t>
            </w:r>
          </w:p>
          <w:p w14:paraId="0FE45881" w14:textId="13E49988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Documentele privind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PSI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şi protecţia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muncii au fost întocmite corect și la timp</w:t>
            </w:r>
          </w:p>
        </w:tc>
        <w:tc>
          <w:tcPr>
            <w:tcW w:w="2250" w:type="dxa"/>
            <w:vMerge w:val="restart"/>
          </w:tcPr>
          <w:p w14:paraId="46241565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ROI</w:t>
            </w:r>
          </w:p>
          <w:p w14:paraId="715596EF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7B8C4775" w14:textId="19F01AD3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ROF</w:t>
            </w:r>
            <w:r w:rsidR="00B57B7C">
              <w:rPr>
                <w:sz w:val="24"/>
                <w:szCs w:val="24"/>
              </w:rPr>
              <w:t xml:space="preserve">-ul </w:t>
            </w:r>
            <w:r w:rsidRPr="004D3F2E">
              <w:rPr>
                <w:sz w:val="24"/>
                <w:szCs w:val="24"/>
              </w:rPr>
              <w:t>unității</w:t>
            </w:r>
          </w:p>
          <w:p w14:paraId="4F9E3E6D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04CDBD3C" w14:textId="159AD153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PV consiliul clasei </w:t>
            </w:r>
            <w:r w:rsidRPr="004D3F2E">
              <w:rPr>
                <w:sz w:val="24"/>
                <w:szCs w:val="24"/>
              </w:rPr>
              <w:lastRenderedPageBreak/>
              <w:t>Condica</w:t>
            </w:r>
          </w:p>
          <w:p w14:paraId="63E14DE8" w14:textId="647E322E" w:rsidR="00024182" w:rsidRPr="004D3F2E" w:rsidRDefault="00B57B7C" w:rsidP="004D3F2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024182" w:rsidRPr="004D3F2E">
              <w:rPr>
                <w:sz w:val="24"/>
                <w:szCs w:val="24"/>
              </w:rPr>
              <w:t>rocese-verbale, tabele nominale</w:t>
            </w:r>
          </w:p>
        </w:tc>
        <w:tc>
          <w:tcPr>
            <w:tcW w:w="1080" w:type="dxa"/>
          </w:tcPr>
          <w:p w14:paraId="5576B670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449" w:type="dxa"/>
          </w:tcPr>
          <w:p w14:paraId="4641DBE0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024182" w:rsidRPr="004D3F2E" w14:paraId="4CB94E73" w14:textId="77777777" w:rsidTr="00213A54">
        <w:trPr>
          <w:gridAfter w:val="1"/>
          <w:wAfter w:w="10" w:type="dxa"/>
          <w:trHeight w:val="918"/>
          <w:jc w:val="center"/>
        </w:trPr>
        <w:tc>
          <w:tcPr>
            <w:tcW w:w="1615" w:type="dxa"/>
            <w:vMerge/>
          </w:tcPr>
          <w:p w14:paraId="0CB65BF7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4AF2D03F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602BDF98" w14:textId="31EDBB70" w:rsidR="0040552C" w:rsidRPr="004D3F2E" w:rsidRDefault="00024182" w:rsidP="0040552C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Respectarea şi desfăşurarea activităţii de profesor de serviciu</w:t>
            </w:r>
          </w:p>
          <w:p w14:paraId="0E2DBAD7" w14:textId="327AA230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0B657DCF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</w:tcPr>
          <w:p w14:paraId="4F982E6A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1C396589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60F9081E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1</w:t>
            </w:r>
          </w:p>
        </w:tc>
      </w:tr>
      <w:tr w:rsidR="00024182" w:rsidRPr="004D3F2E" w14:paraId="300153F6" w14:textId="77777777" w:rsidTr="00213A54">
        <w:trPr>
          <w:gridAfter w:val="1"/>
          <w:wAfter w:w="10" w:type="dxa"/>
          <w:trHeight w:val="1610"/>
          <w:jc w:val="center"/>
        </w:trPr>
        <w:tc>
          <w:tcPr>
            <w:tcW w:w="1615" w:type="dxa"/>
            <w:vMerge/>
          </w:tcPr>
          <w:p w14:paraId="7C036CA9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2A6C9C43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37B82887" w14:textId="50C7722C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Întocmirea/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semnarea documentelor (procese- verbale, tabele nominale) privind PSI şi protecţia muncii (laboratoare, sala de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 xml:space="preserve">sport, sala de clasă, curtea şi holul </w:t>
            </w:r>
            <w:r w:rsidR="00B57B7C">
              <w:rPr>
                <w:sz w:val="24"/>
                <w:szCs w:val="24"/>
              </w:rPr>
              <w:t>unității</w:t>
            </w:r>
            <w:r w:rsidRPr="004D3F2E">
              <w:rPr>
                <w:sz w:val="24"/>
                <w:szCs w:val="24"/>
              </w:rPr>
              <w:t>)</w:t>
            </w:r>
          </w:p>
        </w:tc>
        <w:tc>
          <w:tcPr>
            <w:tcW w:w="2430" w:type="dxa"/>
            <w:vMerge/>
          </w:tcPr>
          <w:p w14:paraId="2EF783DB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</w:tcPr>
          <w:p w14:paraId="688A46F7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1BD16CD7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49" w:type="dxa"/>
          </w:tcPr>
          <w:p w14:paraId="4C49384A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</w:tr>
      <w:tr w:rsidR="00024182" w:rsidRPr="004D3F2E" w14:paraId="204960F3" w14:textId="77777777" w:rsidTr="00213A54">
        <w:trPr>
          <w:gridAfter w:val="1"/>
          <w:wAfter w:w="10" w:type="dxa"/>
          <w:trHeight w:val="1381"/>
          <w:jc w:val="center"/>
        </w:trPr>
        <w:tc>
          <w:tcPr>
            <w:tcW w:w="1615" w:type="dxa"/>
            <w:vMerge/>
          </w:tcPr>
          <w:p w14:paraId="3DFEDF7B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</w:tcPr>
          <w:p w14:paraId="52362DA1" w14:textId="4529F06C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6.6. Implicarea activă în crearea unei culturi a calităţii la nivelul </w:t>
            </w:r>
            <w:r w:rsidR="00B57B7C">
              <w:rPr>
                <w:sz w:val="24"/>
                <w:szCs w:val="24"/>
              </w:rPr>
              <w:t>unității</w:t>
            </w:r>
          </w:p>
        </w:tc>
        <w:tc>
          <w:tcPr>
            <w:tcW w:w="2425" w:type="dxa"/>
          </w:tcPr>
          <w:p w14:paraId="03814E3C" w14:textId="158B7C8C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Participarea la dezbateri în cadrul catedrelor, privind promovarea calităţii în desfăşurarea</w:t>
            </w:r>
            <w:r w:rsidR="00B57B7C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actului educaţional</w:t>
            </w:r>
          </w:p>
        </w:tc>
        <w:tc>
          <w:tcPr>
            <w:tcW w:w="2430" w:type="dxa"/>
          </w:tcPr>
          <w:p w14:paraId="5F8AC34B" w14:textId="77777777" w:rsidR="00B57B7C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Am promovat rezultatele unității. </w:t>
            </w:r>
          </w:p>
          <w:p w14:paraId="12A317FC" w14:textId="2335BC6F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Am participat la dezbateri privind promovarea</w:t>
            </w:r>
          </w:p>
          <w:p w14:paraId="15DBDD44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calităţii</w:t>
            </w:r>
          </w:p>
        </w:tc>
        <w:tc>
          <w:tcPr>
            <w:tcW w:w="2250" w:type="dxa"/>
          </w:tcPr>
          <w:p w14:paraId="2EC42E74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PV</w:t>
            </w:r>
          </w:p>
        </w:tc>
        <w:tc>
          <w:tcPr>
            <w:tcW w:w="1080" w:type="dxa"/>
          </w:tcPr>
          <w:p w14:paraId="3736ED2F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49" w:type="dxa"/>
          </w:tcPr>
          <w:p w14:paraId="51360422" w14:textId="77777777" w:rsidR="00024182" w:rsidRPr="004D3F2E" w:rsidRDefault="00024182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</w:tr>
      <w:tr w:rsidR="00024182" w:rsidRPr="004D3F2E" w14:paraId="079D8A56" w14:textId="77777777" w:rsidTr="00213A54">
        <w:trPr>
          <w:gridAfter w:val="1"/>
          <w:wAfter w:w="10" w:type="dxa"/>
          <w:trHeight w:val="249"/>
          <w:jc w:val="center"/>
        </w:trPr>
        <w:tc>
          <w:tcPr>
            <w:tcW w:w="1615" w:type="dxa"/>
          </w:tcPr>
          <w:p w14:paraId="3A190087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</w:tcPr>
          <w:p w14:paraId="6C3601FF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6EF7945C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14:paraId="2B039006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42B900BC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4E5DFBDF" w14:textId="77777777" w:rsidR="00385EAD" w:rsidRPr="004D3F2E" w:rsidRDefault="00385EAD" w:rsidP="004D3F2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15 p</w:t>
            </w:r>
          </w:p>
        </w:tc>
        <w:tc>
          <w:tcPr>
            <w:tcW w:w="1449" w:type="dxa"/>
          </w:tcPr>
          <w:p w14:paraId="0694701C" w14:textId="77777777" w:rsidR="00385EAD" w:rsidRPr="004D3F2E" w:rsidRDefault="00385EAD" w:rsidP="004D3F2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6 p</w:t>
            </w:r>
          </w:p>
        </w:tc>
      </w:tr>
      <w:tr w:rsidR="00024182" w:rsidRPr="004D3F2E" w14:paraId="1A712C57" w14:textId="77777777" w:rsidTr="00B57B7C">
        <w:trPr>
          <w:gridAfter w:val="1"/>
          <w:wAfter w:w="10" w:type="dxa"/>
          <w:trHeight w:val="800"/>
          <w:jc w:val="center"/>
        </w:trPr>
        <w:tc>
          <w:tcPr>
            <w:tcW w:w="1615" w:type="dxa"/>
            <w:vMerge w:val="restart"/>
          </w:tcPr>
          <w:p w14:paraId="5524DADD" w14:textId="0ABC49F2" w:rsidR="00385EAD" w:rsidRPr="004D3F2E" w:rsidRDefault="00FC5DB8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lastRenderedPageBreak/>
              <w:t xml:space="preserve">7. </w:t>
            </w:r>
            <w:r w:rsidR="00385EAD" w:rsidRPr="004D3F2E">
              <w:rPr>
                <w:b/>
                <w:bCs/>
                <w:sz w:val="24"/>
                <w:szCs w:val="24"/>
              </w:rPr>
              <w:t>Conduita profesională</w:t>
            </w:r>
          </w:p>
          <w:p w14:paraId="01ED276E" w14:textId="77777777" w:rsidR="00385EAD" w:rsidRPr="004D3F2E" w:rsidRDefault="00385EAD" w:rsidP="004D3F2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020E63F5" w14:textId="77777777" w:rsidR="00385EAD" w:rsidRPr="004D3F2E" w:rsidRDefault="00385EAD" w:rsidP="004D3F2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5 puncte</w:t>
            </w:r>
          </w:p>
        </w:tc>
        <w:tc>
          <w:tcPr>
            <w:tcW w:w="2705" w:type="dxa"/>
          </w:tcPr>
          <w:p w14:paraId="6A5CDDEC" w14:textId="7907D4F4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7.1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Manifestareaatitudinii morale şi civice (limbaj,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ținută,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respect,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comportament)</w:t>
            </w:r>
          </w:p>
        </w:tc>
        <w:tc>
          <w:tcPr>
            <w:tcW w:w="2425" w:type="dxa"/>
          </w:tcPr>
          <w:p w14:paraId="07BA93E9" w14:textId="7B09C7C1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Manifestarea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atitudinii morale în ceea ce priveşte:</w:t>
            </w:r>
          </w:p>
          <w:p w14:paraId="1BC8F7B6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Limbajul</w:t>
            </w:r>
          </w:p>
          <w:p w14:paraId="07D3BF16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Ţinuta</w:t>
            </w:r>
          </w:p>
          <w:p w14:paraId="61566AC9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Punctualitatea</w:t>
            </w:r>
          </w:p>
        </w:tc>
        <w:tc>
          <w:tcPr>
            <w:tcW w:w="2430" w:type="dxa"/>
          </w:tcPr>
          <w:p w14:paraId="4B4B78E9" w14:textId="7BD4A8B0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Limbajul,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ținuta, respectul, comportamentul, punctualitatea</w:t>
            </w:r>
          </w:p>
        </w:tc>
        <w:tc>
          <w:tcPr>
            <w:tcW w:w="2250" w:type="dxa"/>
          </w:tcPr>
          <w:p w14:paraId="5293F014" w14:textId="77777777" w:rsidR="00B57B7C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Chestionare </w:t>
            </w:r>
          </w:p>
          <w:p w14:paraId="296A5EF5" w14:textId="3C81973E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Dosar personal</w:t>
            </w:r>
          </w:p>
          <w:p w14:paraId="04365CA1" w14:textId="4BB8C432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Relationarea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cu partenerii educaționali, colegi,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conducere</w:t>
            </w:r>
          </w:p>
        </w:tc>
        <w:tc>
          <w:tcPr>
            <w:tcW w:w="1080" w:type="dxa"/>
          </w:tcPr>
          <w:p w14:paraId="348C40DD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03A136DB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0,75</w:t>
            </w:r>
          </w:p>
          <w:p w14:paraId="5AC2177E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0,75</w:t>
            </w:r>
          </w:p>
          <w:p w14:paraId="630C35DB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  <w:tc>
          <w:tcPr>
            <w:tcW w:w="1449" w:type="dxa"/>
          </w:tcPr>
          <w:p w14:paraId="667B00C7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  <w:p w14:paraId="17D9B38D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0,75</w:t>
            </w:r>
          </w:p>
          <w:p w14:paraId="15C9F939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0,75</w:t>
            </w:r>
          </w:p>
          <w:p w14:paraId="006AC0C0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0,5</w:t>
            </w:r>
          </w:p>
        </w:tc>
      </w:tr>
      <w:tr w:rsidR="00024182" w:rsidRPr="004D3F2E" w14:paraId="734D95B8" w14:textId="77777777" w:rsidTr="00213A54">
        <w:trPr>
          <w:gridAfter w:val="1"/>
          <w:wAfter w:w="10" w:type="dxa"/>
          <w:trHeight w:val="918"/>
          <w:jc w:val="center"/>
        </w:trPr>
        <w:tc>
          <w:tcPr>
            <w:tcW w:w="1615" w:type="dxa"/>
            <w:vMerge/>
          </w:tcPr>
          <w:p w14:paraId="02BECDFE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 w:val="restart"/>
          </w:tcPr>
          <w:p w14:paraId="7C5A0301" w14:textId="68F867FD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7.2. Respectarea şi promovarea deontologiei profesionale</w:t>
            </w:r>
          </w:p>
        </w:tc>
        <w:tc>
          <w:tcPr>
            <w:tcW w:w="2425" w:type="dxa"/>
          </w:tcPr>
          <w:p w14:paraId="36A47318" w14:textId="6C14C3D4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Respectarea angajamentului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faţă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 xml:space="preserve">de elevi, conform Codului </w:t>
            </w:r>
            <w:r w:rsidR="0040552C">
              <w:rPr>
                <w:sz w:val="24"/>
                <w:szCs w:val="24"/>
              </w:rPr>
              <w:t xml:space="preserve">de conduită </w:t>
            </w:r>
            <w:r w:rsidRPr="004D3F2E">
              <w:rPr>
                <w:sz w:val="24"/>
                <w:szCs w:val="24"/>
              </w:rPr>
              <w:t>etic</w:t>
            </w:r>
            <w:r w:rsidR="0040552C">
              <w:rPr>
                <w:sz w:val="24"/>
                <w:szCs w:val="24"/>
              </w:rPr>
              <w:t>ă</w:t>
            </w:r>
            <w:r w:rsidR="00241CE5" w:rsidRPr="004D3F2E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30" w:type="dxa"/>
            <w:vMerge w:val="restart"/>
          </w:tcPr>
          <w:p w14:paraId="7F68C4F8" w14:textId="372E2FD0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Am respectat şi promovat deontologia profesională, angajamentul față de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elevi,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>profesiune didactică,</w:t>
            </w:r>
            <w:r w:rsidR="00241CE5" w:rsidRPr="004D3F2E">
              <w:rPr>
                <w:sz w:val="24"/>
                <w:szCs w:val="24"/>
              </w:rPr>
              <w:t xml:space="preserve"> </w:t>
            </w:r>
            <w:r w:rsidRPr="004D3F2E">
              <w:rPr>
                <w:sz w:val="24"/>
                <w:szCs w:val="24"/>
              </w:rPr>
              <w:t xml:space="preserve">colegi, comunitate școlară și socială conform </w:t>
            </w:r>
            <w:r w:rsidR="0040552C" w:rsidRPr="004D3F2E">
              <w:rPr>
                <w:sz w:val="24"/>
                <w:szCs w:val="24"/>
              </w:rPr>
              <w:t xml:space="preserve">Codului </w:t>
            </w:r>
            <w:r w:rsidR="0040552C">
              <w:rPr>
                <w:sz w:val="24"/>
                <w:szCs w:val="24"/>
              </w:rPr>
              <w:t xml:space="preserve">de conduită </w:t>
            </w:r>
            <w:r w:rsidR="0040552C" w:rsidRPr="004D3F2E">
              <w:rPr>
                <w:sz w:val="24"/>
                <w:szCs w:val="24"/>
              </w:rPr>
              <w:t>etic</w:t>
            </w:r>
            <w:r w:rsidR="0040552C">
              <w:rPr>
                <w:sz w:val="24"/>
                <w:szCs w:val="24"/>
              </w:rPr>
              <w:t>ă</w:t>
            </w:r>
          </w:p>
        </w:tc>
        <w:tc>
          <w:tcPr>
            <w:tcW w:w="2250" w:type="dxa"/>
            <w:vMerge w:val="restart"/>
          </w:tcPr>
          <w:p w14:paraId="71595DEB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0C74FC15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0,75</w:t>
            </w:r>
          </w:p>
        </w:tc>
        <w:tc>
          <w:tcPr>
            <w:tcW w:w="1449" w:type="dxa"/>
          </w:tcPr>
          <w:p w14:paraId="7EF760E8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0,75</w:t>
            </w:r>
          </w:p>
        </w:tc>
      </w:tr>
      <w:tr w:rsidR="00024182" w:rsidRPr="004D3F2E" w14:paraId="2453BAA4" w14:textId="77777777" w:rsidTr="00213A54">
        <w:trPr>
          <w:gridAfter w:val="1"/>
          <w:wAfter w:w="10" w:type="dxa"/>
          <w:trHeight w:val="918"/>
          <w:jc w:val="center"/>
        </w:trPr>
        <w:tc>
          <w:tcPr>
            <w:tcW w:w="1615" w:type="dxa"/>
            <w:vMerge/>
          </w:tcPr>
          <w:p w14:paraId="0275B45A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78948196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487EE19D" w14:textId="5A816B99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Respectarea angajamentul faţă de profesiunea didactică, conform </w:t>
            </w:r>
            <w:r w:rsidR="0040552C" w:rsidRPr="004D3F2E">
              <w:rPr>
                <w:sz w:val="24"/>
                <w:szCs w:val="24"/>
              </w:rPr>
              <w:t xml:space="preserve">Codului </w:t>
            </w:r>
            <w:r w:rsidR="0040552C">
              <w:rPr>
                <w:sz w:val="24"/>
                <w:szCs w:val="24"/>
              </w:rPr>
              <w:t xml:space="preserve">de conduită </w:t>
            </w:r>
            <w:r w:rsidR="0040552C" w:rsidRPr="004D3F2E">
              <w:rPr>
                <w:sz w:val="24"/>
                <w:szCs w:val="24"/>
              </w:rPr>
              <w:t>etic</w:t>
            </w:r>
            <w:r w:rsidR="0040552C">
              <w:rPr>
                <w:sz w:val="24"/>
                <w:szCs w:val="24"/>
              </w:rPr>
              <w:t>ă</w:t>
            </w:r>
          </w:p>
        </w:tc>
        <w:tc>
          <w:tcPr>
            <w:tcW w:w="2430" w:type="dxa"/>
            <w:vMerge/>
          </w:tcPr>
          <w:p w14:paraId="46A2266A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</w:tcPr>
          <w:p w14:paraId="55A89D4D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40A78949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0,75</w:t>
            </w:r>
          </w:p>
        </w:tc>
        <w:tc>
          <w:tcPr>
            <w:tcW w:w="1449" w:type="dxa"/>
          </w:tcPr>
          <w:p w14:paraId="764A8816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0,75</w:t>
            </w:r>
          </w:p>
        </w:tc>
      </w:tr>
      <w:tr w:rsidR="00024182" w:rsidRPr="004D3F2E" w14:paraId="748BFE3F" w14:textId="77777777" w:rsidTr="00213A54">
        <w:trPr>
          <w:gridAfter w:val="1"/>
          <w:wAfter w:w="10" w:type="dxa"/>
          <w:trHeight w:val="919"/>
          <w:jc w:val="center"/>
        </w:trPr>
        <w:tc>
          <w:tcPr>
            <w:tcW w:w="1615" w:type="dxa"/>
            <w:vMerge/>
          </w:tcPr>
          <w:p w14:paraId="3B2BE8CA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1E8E649A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57B62BE7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Comportamentul etic faţă de colegii de profesie, conform Codului etic al</w:t>
            </w:r>
          </w:p>
          <w:p w14:paraId="02BF3375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profesorului</w:t>
            </w:r>
          </w:p>
        </w:tc>
        <w:tc>
          <w:tcPr>
            <w:tcW w:w="2430" w:type="dxa"/>
            <w:vMerge/>
          </w:tcPr>
          <w:p w14:paraId="7C25D09D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</w:tcPr>
          <w:p w14:paraId="51C11152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76C25220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0,75</w:t>
            </w:r>
          </w:p>
        </w:tc>
        <w:tc>
          <w:tcPr>
            <w:tcW w:w="1449" w:type="dxa"/>
          </w:tcPr>
          <w:p w14:paraId="17D57F94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0,75</w:t>
            </w:r>
          </w:p>
        </w:tc>
      </w:tr>
      <w:tr w:rsidR="00024182" w:rsidRPr="004D3F2E" w14:paraId="459AAAC3" w14:textId="77777777" w:rsidTr="00213A54">
        <w:trPr>
          <w:gridAfter w:val="1"/>
          <w:wAfter w:w="10" w:type="dxa"/>
          <w:trHeight w:val="918"/>
          <w:jc w:val="center"/>
        </w:trPr>
        <w:tc>
          <w:tcPr>
            <w:tcW w:w="1615" w:type="dxa"/>
            <w:vMerge/>
          </w:tcPr>
          <w:p w14:paraId="39A59A8B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  <w:vMerge/>
          </w:tcPr>
          <w:p w14:paraId="21269074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5D623D93" w14:textId="7E4FAA49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 xml:space="preserve">Angajamentul faţă de comunitatea şcolară şi </w:t>
            </w:r>
            <w:r w:rsidRPr="004D3F2E">
              <w:rPr>
                <w:sz w:val="24"/>
                <w:szCs w:val="24"/>
              </w:rPr>
              <w:lastRenderedPageBreak/>
              <w:t xml:space="preserve">socială, conform </w:t>
            </w:r>
            <w:r w:rsidR="0040552C" w:rsidRPr="004D3F2E">
              <w:rPr>
                <w:sz w:val="24"/>
                <w:szCs w:val="24"/>
              </w:rPr>
              <w:t xml:space="preserve">Codului </w:t>
            </w:r>
            <w:r w:rsidR="0040552C">
              <w:rPr>
                <w:sz w:val="24"/>
                <w:szCs w:val="24"/>
              </w:rPr>
              <w:t xml:space="preserve">de conduită </w:t>
            </w:r>
            <w:r w:rsidR="0040552C" w:rsidRPr="004D3F2E">
              <w:rPr>
                <w:sz w:val="24"/>
                <w:szCs w:val="24"/>
              </w:rPr>
              <w:t>etic</w:t>
            </w:r>
            <w:r w:rsidR="0040552C">
              <w:rPr>
                <w:sz w:val="24"/>
                <w:szCs w:val="24"/>
              </w:rPr>
              <w:t>ă</w:t>
            </w:r>
          </w:p>
        </w:tc>
        <w:tc>
          <w:tcPr>
            <w:tcW w:w="2430" w:type="dxa"/>
            <w:vMerge/>
          </w:tcPr>
          <w:p w14:paraId="1CE1224C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</w:tcPr>
          <w:p w14:paraId="03ED74B0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47A22475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0,75</w:t>
            </w:r>
          </w:p>
        </w:tc>
        <w:tc>
          <w:tcPr>
            <w:tcW w:w="1449" w:type="dxa"/>
          </w:tcPr>
          <w:p w14:paraId="325D6FE6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  <w:r w:rsidRPr="004D3F2E">
              <w:rPr>
                <w:sz w:val="24"/>
                <w:szCs w:val="24"/>
              </w:rPr>
              <w:t>0,75</w:t>
            </w:r>
          </w:p>
        </w:tc>
      </w:tr>
      <w:tr w:rsidR="00024182" w:rsidRPr="004D3F2E" w14:paraId="27F6ACC3" w14:textId="77777777" w:rsidTr="00213A54">
        <w:trPr>
          <w:gridAfter w:val="1"/>
          <w:wAfter w:w="10" w:type="dxa"/>
          <w:trHeight w:val="248"/>
          <w:jc w:val="center"/>
        </w:trPr>
        <w:tc>
          <w:tcPr>
            <w:tcW w:w="1615" w:type="dxa"/>
          </w:tcPr>
          <w:p w14:paraId="5995DD5F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705" w:type="dxa"/>
          </w:tcPr>
          <w:p w14:paraId="655A59E1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</w:tcPr>
          <w:p w14:paraId="5636FACF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14:paraId="1640AA86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49DA898E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5FDBF33C" w14:textId="77777777" w:rsidR="00385EAD" w:rsidRPr="004D3F2E" w:rsidRDefault="00385EAD" w:rsidP="004D3F2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5 p</w:t>
            </w:r>
          </w:p>
        </w:tc>
        <w:tc>
          <w:tcPr>
            <w:tcW w:w="1449" w:type="dxa"/>
          </w:tcPr>
          <w:p w14:paraId="140F3F28" w14:textId="77777777" w:rsidR="00385EAD" w:rsidRPr="004D3F2E" w:rsidRDefault="00385EAD" w:rsidP="004D3F2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5 p</w:t>
            </w:r>
          </w:p>
        </w:tc>
      </w:tr>
      <w:tr w:rsidR="00024182" w:rsidRPr="004D3F2E" w14:paraId="56B5267A" w14:textId="77777777" w:rsidTr="0000079A">
        <w:trPr>
          <w:gridAfter w:val="1"/>
          <w:wAfter w:w="10" w:type="dxa"/>
          <w:trHeight w:val="271"/>
          <w:jc w:val="center"/>
        </w:trPr>
        <w:tc>
          <w:tcPr>
            <w:tcW w:w="6745" w:type="dxa"/>
            <w:gridSpan w:val="3"/>
          </w:tcPr>
          <w:p w14:paraId="3D4E7667" w14:textId="77777777" w:rsidR="00385EAD" w:rsidRPr="004D3F2E" w:rsidRDefault="00385EAD" w:rsidP="004D3F2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PUNCTAJ TOTAL</w:t>
            </w:r>
          </w:p>
        </w:tc>
        <w:tc>
          <w:tcPr>
            <w:tcW w:w="2430" w:type="dxa"/>
          </w:tcPr>
          <w:p w14:paraId="062124CA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408D04EB" w14:textId="77777777" w:rsidR="00385EAD" w:rsidRPr="004D3F2E" w:rsidRDefault="00385EAD" w:rsidP="004D3F2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7D02734D" w14:textId="77777777" w:rsidR="00385EAD" w:rsidRPr="004D3F2E" w:rsidRDefault="00385EAD" w:rsidP="004D3F2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100 p</w:t>
            </w:r>
          </w:p>
        </w:tc>
        <w:tc>
          <w:tcPr>
            <w:tcW w:w="1449" w:type="dxa"/>
          </w:tcPr>
          <w:p w14:paraId="620E3932" w14:textId="77777777" w:rsidR="00385EAD" w:rsidRPr="004D3F2E" w:rsidRDefault="00385EAD" w:rsidP="004D3F2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4D3F2E">
              <w:rPr>
                <w:b/>
                <w:bCs/>
                <w:sz w:val="24"/>
                <w:szCs w:val="24"/>
              </w:rPr>
              <w:t>88 p</w:t>
            </w:r>
          </w:p>
        </w:tc>
      </w:tr>
    </w:tbl>
    <w:p w14:paraId="4767C144" w14:textId="38743D7E" w:rsidR="00385EAD" w:rsidRPr="004D3F2E" w:rsidRDefault="00385EAD" w:rsidP="004D3F2E">
      <w:pPr>
        <w:spacing w:line="360" w:lineRule="auto"/>
        <w:rPr>
          <w:sz w:val="24"/>
          <w:szCs w:val="24"/>
        </w:rPr>
      </w:pPr>
    </w:p>
    <w:sectPr w:rsidR="00385EAD" w:rsidRPr="004D3F2E" w:rsidSect="00F67428">
      <w:headerReference w:type="default" r:id="rId7"/>
      <w:footerReference w:type="default" r:id="rId8"/>
      <w:pgSz w:w="16840" w:h="11900" w:orient="landscape"/>
      <w:pgMar w:top="1440" w:right="1440" w:bottom="1170" w:left="1440" w:header="720" w:footer="76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71A7B" w14:textId="77777777" w:rsidR="003A0CDA" w:rsidRDefault="003A0CDA">
      <w:r>
        <w:separator/>
      </w:r>
    </w:p>
  </w:endnote>
  <w:endnote w:type="continuationSeparator" w:id="0">
    <w:p w14:paraId="6CCA2672" w14:textId="77777777" w:rsidR="003A0CDA" w:rsidRDefault="003A0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1A10C" w14:textId="39184DEB" w:rsidR="003B4727" w:rsidRPr="00385EAD" w:rsidRDefault="003B4727" w:rsidP="00385E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1C755" w14:textId="77777777" w:rsidR="003A0CDA" w:rsidRDefault="003A0CDA">
      <w:r>
        <w:separator/>
      </w:r>
    </w:p>
  </w:footnote>
  <w:footnote w:type="continuationSeparator" w:id="0">
    <w:p w14:paraId="6A213D81" w14:textId="77777777" w:rsidR="003A0CDA" w:rsidRDefault="003A0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ED45D" w14:textId="52F7B02C" w:rsidR="003B4727" w:rsidRPr="00385EAD" w:rsidRDefault="003B4727" w:rsidP="00385E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C02D1"/>
    <w:multiLevelType w:val="hybridMultilevel"/>
    <w:tmpl w:val="5AFE5E56"/>
    <w:lvl w:ilvl="0" w:tplc="FFFFFFFF">
      <w:numFmt w:val="bullet"/>
      <w:lvlText w:val=""/>
      <w:lvlJc w:val="left"/>
      <w:pPr>
        <w:ind w:left="829" w:hanging="720"/>
      </w:pPr>
      <w:rPr>
        <w:rFonts w:ascii="Symbol" w:eastAsia="Symbol" w:hAnsi="Symbol" w:cs="Symbol" w:hint="default"/>
        <w:w w:val="100"/>
        <w:sz w:val="20"/>
        <w:szCs w:val="20"/>
        <w:lang w:val="ro-RO" w:eastAsia="en-US" w:bidi="ar-SA"/>
      </w:rPr>
    </w:lvl>
    <w:lvl w:ilvl="1" w:tplc="FFFFFFFF">
      <w:numFmt w:val="bullet"/>
      <w:lvlText w:val="•"/>
      <w:lvlJc w:val="left"/>
      <w:pPr>
        <w:ind w:left="939" w:hanging="720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1058" w:hanging="720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1178" w:hanging="720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1297" w:hanging="720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1417" w:hanging="720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1536" w:hanging="720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1655" w:hanging="720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1775" w:hanging="720"/>
      </w:pPr>
      <w:rPr>
        <w:rFonts w:hint="default"/>
        <w:lang w:val="ro-RO" w:eastAsia="en-US" w:bidi="ar-SA"/>
      </w:rPr>
    </w:lvl>
  </w:abstractNum>
  <w:abstractNum w:abstractNumId="1" w15:restartNumberingAfterBreak="0">
    <w:nsid w:val="3497315A"/>
    <w:multiLevelType w:val="hybridMultilevel"/>
    <w:tmpl w:val="0F40702E"/>
    <w:lvl w:ilvl="0" w:tplc="FFFFFFFF">
      <w:numFmt w:val="bullet"/>
      <w:lvlText w:val=""/>
      <w:lvlJc w:val="left"/>
      <w:pPr>
        <w:ind w:left="109" w:hanging="708"/>
      </w:pPr>
      <w:rPr>
        <w:rFonts w:ascii="Symbol" w:eastAsia="Symbol" w:hAnsi="Symbol" w:cs="Symbol" w:hint="default"/>
        <w:w w:val="100"/>
        <w:sz w:val="20"/>
        <w:szCs w:val="20"/>
        <w:lang w:val="ro-RO" w:eastAsia="en-US" w:bidi="ar-SA"/>
      </w:rPr>
    </w:lvl>
    <w:lvl w:ilvl="1" w:tplc="FFFFFFFF">
      <w:numFmt w:val="bullet"/>
      <w:lvlText w:val="•"/>
      <w:lvlJc w:val="left"/>
      <w:pPr>
        <w:ind w:left="333" w:hanging="708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566" w:hanging="708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800" w:hanging="708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1033" w:hanging="708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1267" w:hanging="708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1500" w:hanging="708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1733" w:hanging="708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1967" w:hanging="708"/>
      </w:pPr>
      <w:rPr>
        <w:rFonts w:hint="default"/>
        <w:lang w:val="ro-RO" w:eastAsia="en-US" w:bidi="ar-SA"/>
      </w:rPr>
    </w:lvl>
  </w:abstractNum>
  <w:abstractNum w:abstractNumId="2" w15:restartNumberingAfterBreak="0">
    <w:nsid w:val="4B216EDA"/>
    <w:multiLevelType w:val="hybridMultilevel"/>
    <w:tmpl w:val="D65C2B4C"/>
    <w:lvl w:ilvl="0" w:tplc="FFFFFFFF">
      <w:numFmt w:val="bullet"/>
      <w:lvlText w:val=""/>
      <w:lvlJc w:val="left"/>
      <w:pPr>
        <w:ind w:left="829" w:hanging="720"/>
      </w:pPr>
      <w:rPr>
        <w:rFonts w:ascii="Symbol" w:eastAsia="Symbol" w:hAnsi="Symbol" w:cs="Symbol" w:hint="default"/>
        <w:w w:val="100"/>
        <w:sz w:val="20"/>
        <w:szCs w:val="20"/>
        <w:lang w:val="ro-RO" w:eastAsia="en-US" w:bidi="ar-SA"/>
      </w:rPr>
    </w:lvl>
    <w:lvl w:ilvl="1" w:tplc="FFFFFFFF">
      <w:numFmt w:val="bullet"/>
      <w:lvlText w:val="•"/>
      <w:lvlJc w:val="left"/>
      <w:pPr>
        <w:ind w:left="953" w:hanging="720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1087" w:hanging="720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1220" w:hanging="720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1354" w:hanging="720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1488" w:hanging="720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1621" w:hanging="720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1755" w:hanging="720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1888" w:hanging="720"/>
      </w:pPr>
      <w:rPr>
        <w:rFonts w:hint="default"/>
        <w:lang w:val="ro-RO" w:eastAsia="en-US" w:bidi="ar-SA"/>
      </w:rPr>
    </w:lvl>
  </w:abstractNum>
  <w:abstractNum w:abstractNumId="3" w15:restartNumberingAfterBreak="0">
    <w:nsid w:val="68460DE2"/>
    <w:multiLevelType w:val="hybridMultilevel"/>
    <w:tmpl w:val="8D8EF12C"/>
    <w:lvl w:ilvl="0" w:tplc="04180001">
      <w:start w:val="1"/>
      <w:numFmt w:val="bullet"/>
      <w:lvlText w:val=""/>
      <w:lvlJc w:val="left"/>
      <w:pPr>
        <w:ind w:left="817" w:hanging="708"/>
      </w:pPr>
      <w:rPr>
        <w:rFonts w:ascii="Symbol" w:hAnsi="Symbol" w:hint="default"/>
        <w:w w:val="100"/>
        <w:sz w:val="20"/>
        <w:szCs w:val="20"/>
        <w:lang w:val="ro-RO" w:eastAsia="en-US" w:bidi="ar-SA"/>
      </w:rPr>
    </w:lvl>
    <w:lvl w:ilvl="1" w:tplc="FFFFFFFF">
      <w:numFmt w:val="bullet"/>
      <w:lvlText w:val="•"/>
      <w:lvlJc w:val="left"/>
      <w:pPr>
        <w:ind w:left="981" w:hanging="708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1142" w:hanging="708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1304" w:hanging="708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1465" w:hanging="708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1627" w:hanging="708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1788" w:hanging="708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1949" w:hanging="708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2111" w:hanging="708"/>
      </w:pPr>
      <w:rPr>
        <w:rFonts w:hint="default"/>
        <w:lang w:val="ro-RO" w:eastAsia="en-US" w:bidi="ar-S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727"/>
    <w:rsid w:val="0000079A"/>
    <w:rsid w:val="00024182"/>
    <w:rsid w:val="000D0FB2"/>
    <w:rsid w:val="00193FB9"/>
    <w:rsid w:val="001A3075"/>
    <w:rsid w:val="001D12F2"/>
    <w:rsid w:val="001D67CC"/>
    <w:rsid w:val="0020022E"/>
    <w:rsid w:val="00213A54"/>
    <w:rsid w:val="0023261C"/>
    <w:rsid w:val="00241CE5"/>
    <w:rsid w:val="002A2CA0"/>
    <w:rsid w:val="00324B52"/>
    <w:rsid w:val="00385EAD"/>
    <w:rsid w:val="003A0CDA"/>
    <w:rsid w:val="003B4727"/>
    <w:rsid w:val="0040552C"/>
    <w:rsid w:val="00440CA0"/>
    <w:rsid w:val="0044419E"/>
    <w:rsid w:val="004A2333"/>
    <w:rsid w:val="004D3F2E"/>
    <w:rsid w:val="00545E72"/>
    <w:rsid w:val="005E2B5E"/>
    <w:rsid w:val="005E53B2"/>
    <w:rsid w:val="0062204E"/>
    <w:rsid w:val="00623B75"/>
    <w:rsid w:val="006F24F0"/>
    <w:rsid w:val="00734625"/>
    <w:rsid w:val="00815A91"/>
    <w:rsid w:val="008D197A"/>
    <w:rsid w:val="00977393"/>
    <w:rsid w:val="009D7040"/>
    <w:rsid w:val="00A13355"/>
    <w:rsid w:val="00A21617"/>
    <w:rsid w:val="00A47B77"/>
    <w:rsid w:val="00A8261F"/>
    <w:rsid w:val="00A86767"/>
    <w:rsid w:val="00B57B7C"/>
    <w:rsid w:val="00B83466"/>
    <w:rsid w:val="00B96EEF"/>
    <w:rsid w:val="00BD1054"/>
    <w:rsid w:val="00C17B47"/>
    <w:rsid w:val="00D4701F"/>
    <w:rsid w:val="00DE1EDC"/>
    <w:rsid w:val="00E12FD1"/>
    <w:rsid w:val="00E32CE9"/>
    <w:rsid w:val="00F13E96"/>
    <w:rsid w:val="00F67428"/>
    <w:rsid w:val="00F83C18"/>
    <w:rsid w:val="00FB105F"/>
    <w:rsid w:val="00FC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14F276"/>
  <w15:docId w15:val="{FA11694A-BE93-4C54-A289-5B6FCC8D1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paragraph" w:styleId="Header">
    <w:name w:val="header"/>
    <w:basedOn w:val="Normal"/>
    <w:link w:val="HeaderChar"/>
    <w:uiPriority w:val="99"/>
    <w:unhideWhenUsed/>
    <w:rsid w:val="00545E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5E72"/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545E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5E72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4458</Words>
  <Characters>25417</Characters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raport argumentativ cadru didactic</vt:lpstr>
    </vt:vector>
  </TitlesOfParts>
  <Company/>
  <LinksUpToDate>false</LinksUpToDate>
  <CharactersWithSpaces>29816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2022-06-03T09:06:00Z</dcterms:created>
  <dcterms:modified xsi:type="dcterms:W3CDTF">2024-06-27T11:02:00Z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2018-08-15T00:00:00Z</vt:filetime>
  </property>
  <property fmtid="{D5CDD505-2E9C-101B-9397-08002B2CF9AE}" pid="3" name="Creator">
    <vt:lpwstr>Writer</vt:lpwstr>
  </property>
  <property fmtid="{D5CDD505-2E9C-101B-9397-08002B2CF9AE}" pid="4" name="LastSaved">
    <vt:filetime>2018-08-15T00:00:00Z</vt:filetime>
  </property>
</Properties>
</file>