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D4850" w14:textId="77777777" w:rsidR="0006579C" w:rsidRPr="00B83699" w:rsidRDefault="0006579C" w:rsidP="0006579C">
      <w:pPr>
        <w:rPr>
          <w:rFonts w:ascii="Times New Roman" w:hAnsi="Times New Roman" w:cs="Times New Roman"/>
          <w:b/>
          <w:sz w:val="24"/>
          <w:szCs w:val="24"/>
        </w:rPr>
      </w:pPr>
    </w:p>
    <w:p w14:paraId="643C2671" w14:textId="77777777" w:rsidR="003301B3" w:rsidRPr="00B83699" w:rsidRDefault="003301B3" w:rsidP="003301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3699">
        <w:rPr>
          <w:rFonts w:ascii="Times New Roman" w:hAnsi="Times New Roman" w:cs="Times New Roman"/>
          <w:b/>
          <w:sz w:val="24"/>
          <w:szCs w:val="24"/>
        </w:rPr>
        <w:t>A N A L I Z A  S W O T</w:t>
      </w:r>
    </w:p>
    <w:p w14:paraId="729BADD1" w14:textId="5DA62361" w:rsidR="003301B3" w:rsidRPr="00B83699" w:rsidRDefault="003301B3" w:rsidP="003301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3699">
        <w:rPr>
          <w:rFonts w:ascii="Times New Roman" w:hAnsi="Times New Roman" w:cs="Times New Roman"/>
          <w:b/>
          <w:sz w:val="24"/>
          <w:szCs w:val="24"/>
        </w:rPr>
        <w:t>CLASA ________, AN ŞOLAR ______ / ______</w:t>
      </w:r>
    </w:p>
    <w:p w14:paraId="1AAF7D31" w14:textId="77777777" w:rsidR="0006579C" w:rsidRPr="00B83699" w:rsidRDefault="0006579C" w:rsidP="0006579C">
      <w:pPr>
        <w:jc w:val="center"/>
        <w:rPr>
          <w:b/>
        </w:rPr>
      </w:pPr>
    </w:p>
    <w:tbl>
      <w:tblPr>
        <w:tblStyle w:val="TableGrid"/>
        <w:tblW w:w="10285" w:type="dxa"/>
        <w:tblInd w:w="-375" w:type="dxa"/>
        <w:tblLayout w:type="fixed"/>
        <w:tblLook w:val="01E0" w:firstRow="1" w:lastRow="1" w:firstColumn="1" w:lastColumn="1" w:noHBand="0" w:noVBand="0"/>
      </w:tblPr>
      <w:tblGrid>
        <w:gridCol w:w="5236"/>
        <w:gridCol w:w="5049"/>
      </w:tblGrid>
      <w:tr w:rsidR="003301B3" w:rsidRPr="00B83699" w14:paraId="00ED497E" w14:textId="77777777" w:rsidTr="003301B3">
        <w:trPr>
          <w:trHeight w:val="444"/>
        </w:trPr>
        <w:tc>
          <w:tcPr>
            <w:tcW w:w="52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7D38014D" w14:textId="77777777" w:rsidR="003301B3" w:rsidRPr="00B83699" w:rsidRDefault="003301B3" w:rsidP="003301B3">
            <w:pPr>
              <w:jc w:val="center"/>
              <w:rPr>
                <w:b/>
                <w:sz w:val="24"/>
                <w:szCs w:val="24"/>
                <w:lang w:eastAsia="ro-RO"/>
              </w:rPr>
            </w:pPr>
            <w:r w:rsidRPr="00B83699">
              <w:rPr>
                <w:b/>
                <w:sz w:val="24"/>
                <w:szCs w:val="24"/>
                <w:lang w:eastAsia="ro-RO"/>
              </w:rPr>
              <w:t>PUNCTE TARI</w:t>
            </w:r>
          </w:p>
        </w:tc>
        <w:tc>
          <w:tcPr>
            <w:tcW w:w="50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6896EC1F" w14:textId="77777777" w:rsidR="003301B3" w:rsidRPr="00B83699" w:rsidRDefault="003301B3" w:rsidP="003301B3">
            <w:pPr>
              <w:jc w:val="center"/>
              <w:rPr>
                <w:b/>
                <w:sz w:val="24"/>
                <w:szCs w:val="24"/>
                <w:lang w:eastAsia="ro-RO"/>
              </w:rPr>
            </w:pPr>
            <w:r w:rsidRPr="00B83699">
              <w:rPr>
                <w:b/>
                <w:sz w:val="24"/>
                <w:szCs w:val="24"/>
                <w:lang w:eastAsia="ro-RO"/>
              </w:rPr>
              <w:t>PUNCTE SLABE</w:t>
            </w:r>
          </w:p>
        </w:tc>
      </w:tr>
      <w:tr w:rsidR="003301B3" w:rsidRPr="00B83699" w14:paraId="18A5E58B" w14:textId="77777777" w:rsidTr="003301B3">
        <w:trPr>
          <w:trHeight w:val="2678"/>
        </w:trPr>
        <w:tc>
          <w:tcPr>
            <w:tcW w:w="52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3AF620D" w14:textId="77777777" w:rsidR="00D779C3" w:rsidRPr="00B83699" w:rsidRDefault="00D779C3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Disponibilitatea pentru dialog</w:t>
            </w:r>
          </w:p>
          <w:p w14:paraId="15BAE28A" w14:textId="00DC5559" w:rsidR="00D779C3" w:rsidRPr="00B83699" w:rsidRDefault="00B83699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Colaborări</w:t>
            </w:r>
            <w:r w:rsidR="00D779C3" w:rsidRPr="00B83699">
              <w:rPr>
                <w:sz w:val="24"/>
                <w:szCs w:val="24"/>
              </w:rPr>
              <w:t xml:space="preserve"> cu familia elevului pentru </w:t>
            </w:r>
            <w:r w:rsidRPr="00B83699">
              <w:rPr>
                <w:sz w:val="24"/>
                <w:szCs w:val="24"/>
              </w:rPr>
              <w:t>cunoașterea</w:t>
            </w:r>
            <w:r w:rsidR="00D779C3" w:rsidRPr="00B83699">
              <w:rPr>
                <w:sz w:val="24"/>
                <w:szCs w:val="24"/>
              </w:rPr>
              <w:t xml:space="preserve">, </w:t>
            </w:r>
            <w:r w:rsidRPr="00B83699">
              <w:rPr>
                <w:sz w:val="24"/>
                <w:szCs w:val="24"/>
              </w:rPr>
              <w:t>evoluția</w:t>
            </w:r>
            <w:r w:rsidR="00D779C3" w:rsidRPr="00B83699">
              <w:rPr>
                <w:sz w:val="24"/>
                <w:szCs w:val="24"/>
              </w:rPr>
              <w:t>, evaluarea şi adoptarea celor mai bune decizii</w:t>
            </w:r>
          </w:p>
          <w:p w14:paraId="59F57019" w14:textId="77777777" w:rsidR="00D779C3" w:rsidRPr="00B83699" w:rsidRDefault="00D779C3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Documentele manageriale sunt realizate pe programe şi proiecte</w:t>
            </w:r>
          </w:p>
          <w:p w14:paraId="708A54F1" w14:textId="77777777" w:rsidR="00D779C3" w:rsidRPr="00B83699" w:rsidRDefault="00D779C3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Parteneriate în plan comunitar, local, judeţean, interjudeţean.</w:t>
            </w:r>
          </w:p>
          <w:p w14:paraId="647F9722" w14:textId="77777777" w:rsidR="00D779C3" w:rsidRPr="00B83699" w:rsidRDefault="00D779C3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Hotărârea profesorului diriginte</w:t>
            </w:r>
          </w:p>
          <w:p w14:paraId="2E3D77B0" w14:textId="726CBB83" w:rsidR="00D779C3" w:rsidRPr="00B83699" w:rsidRDefault="00D779C3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 xml:space="preserve">Participarea la diverse concursuri </w:t>
            </w:r>
            <w:r w:rsidR="00D555D6">
              <w:rPr>
                <w:sz w:val="24"/>
                <w:szCs w:val="24"/>
              </w:rPr>
              <w:t>ș</w:t>
            </w:r>
            <w:r w:rsidRPr="00B83699">
              <w:rPr>
                <w:sz w:val="24"/>
                <w:szCs w:val="24"/>
              </w:rPr>
              <w:t xml:space="preserve">i </w:t>
            </w:r>
            <w:r w:rsidR="00B83699" w:rsidRPr="00B83699">
              <w:rPr>
                <w:sz w:val="24"/>
                <w:szCs w:val="24"/>
              </w:rPr>
              <w:t>activități</w:t>
            </w:r>
            <w:r w:rsidRPr="00B83699">
              <w:rPr>
                <w:sz w:val="24"/>
                <w:szCs w:val="24"/>
              </w:rPr>
              <w:t xml:space="preserve"> </w:t>
            </w:r>
            <w:r w:rsidR="00B83699" w:rsidRPr="00B83699">
              <w:rPr>
                <w:sz w:val="24"/>
                <w:szCs w:val="24"/>
              </w:rPr>
              <w:t>extrașcolare</w:t>
            </w:r>
          </w:p>
          <w:p w14:paraId="330D4B14" w14:textId="258CAD56" w:rsidR="00D779C3" w:rsidRPr="00B83699" w:rsidRDefault="00D779C3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Optimismul</w:t>
            </w:r>
          </w:p>
          <w:p w14:paraId="634C00EF" w14:textId="47F8E8F1" w:rsidR="00D779C3" w:rsidRPr="00B83699" w:rsidRDefault="00D779C3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Deschiderea către nou</w:t>
            </w:r>
          </w:p>
          <w:p w14:paraId="2A290D4A" w14:textId="0DD9EB02" w:rsidR="003301B3" w:rsidRPr="00B83699" w:rsidRDefault="003301B3" w:rsidP="003B0755">
            <w:pPr>
              <w:spacing w:line="360" w:lineRule="auto"/>
              <w:ind w:left="435" w:hanging="270"/>
              <w:jc w:val="both"/>
              <w:rPr>
                <w:sz w:val="24"/>
                <w:szCs w:val="24"/>
                <w:lang w:eastAsia="ro-RO"/>
              </w:rPr>
            </w:pPr>
          </w:p>
        </w:tc>
        <w:tc>
          <w:tcPr>
            <w:tcW w:w="50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AB1C641" w14:textId="77777777" w:rsidR="00D779C3" w:rsidRPr="00B83699" w:rsidRDefault="00D779C3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Resurse financiare şi materiale insuficiente</w:t>
            </w:r>
          </w:p>
          <w:p w14:paraId="04DAC650" w14:textId="21DF3DCE" w:rsidR="00D779C3" w:rsidRPr="00B83699" w:rsidRDefault="00D779C3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 xml:space="preserve">Slaba implicare a </w:t>
            </w:r>
            <w:r w:rsidR="00B83699" w:rsidRPr="00B83699">
              <w:rPr>
                <w:sz w:val="24"/>
                <w:szCs w:val="24"/>
              </w:rPr>
              <w:t>părinților</w:t>
            </w:r>
            <w:r w:rsidRPr="00B83699">
              <w:rPr>
                <w:sz w:val="24"/>
                <w:szCs w:val="24"/>
              </w:rPr>
              <w:t xml:space="preserve"> şi a altor factori </w:t>
            </w:r>
            <w:r w:rsidR="003B0755" w:rsidRPr="00B83699">
              <w:rPr>
                <w:sz w:val="24"/>
                <w:szCs w:val="24"/>
              </w:rPr>
              <w:t>educaționali</w:t>
            </w:r>
            <w:r w:rsidRPr="00B83699">
              <w:rPr>
                <w:sz w:val="24"/>
                <w:szCs w:val="24"/>
              </w:rPr>
              <w:t xml:space="preserve"> în </w:t>
            </w:r>
            <w:r w:rsidR="00B83699" w:rsidRPr="00B83699">
              <w:rPr>
                <w:sz w:val="24"/>
                <w:szCs w:val="24"/>
              </w:rPr>
              <w:t>proiectarea</w:t>
            </w:r>
            <w:r w:rsidRPr="00B83699">
              <w:rPr>
                <w:sz w:val="24"/>
                <w:szCs w:val="24"/>
              </w:rPr>
              <w:t xml:space="preserve">, organizarea şi </w:t>
            </w:r>
            <w:r w:rsidR="00B83699" w:rsidRPr="00B83699">
              <w:rPr>
                <w:sz w:val="24"/>
                <w:szCs w:val="24"/>
              </w:rPr>
              <w:t>desfășurarea</w:t>
            </w:r>
            <w:r w:rsidRPr="00B83699">
              <w:rPr>
                <w:sz w:val="24"/>
                <w:szCs w:val="24"/>
              </w:rPr>
              <w:t xml:space="preserve"> unor activităţi extraşcolare şi extracurriculare.</w:t>
            </w:r>
          </w:p>
          <w:p w14:paraId="1261B87E" w14:textId="18DE4CEE" w:rsidR="00D779C3" w:rsidRPr="00B83699" w:rsidRDefault="00B83699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Disfuncționalitățile</w:t>
            </w:r>
            <w:r w:rsidR="00D779C3" w:rsidRPr="00B83699">
              <w:rPr>
                <w:sz w:val="24"/>
                <w:szCs w:val="24"/>
              </w:rPr>
              <w:t xml:space="preserve"> din realaţia </w:t>
            </w:r>
            <w:r w:rsidR="00D555D6">
              <w:rPr>
                <w:sz w:val="24"/>
                <w:szCs w:val="24"/>
              </w:rPr>
              <w:t>unitate</w:t>
            </w:r>
            <w:r w:rsidR="00D779C3" w:rsidRPr="00B83699">
              <w:rPr>
                <w:sz w:val="24"/>
                <w:szCs w:val="24"/>
              </w:rPr>
              <w:t xml:space="preserve">-familie-comunitate generează comportamente deviante ale elevilor: </w:t>
            </w:r>
            <w:r w:rsidRPr="00B83699">
              <w:rPr>
                <w:sz w:val="24"/>
                <w:szCs w:val="24"/>
              </w:rPr>
              <w:t>renunțarea</w:t>
            </w:r>
            <w:r w:rsidR="00D779C3" w:rsidRPr="00B83699">
              <w:rPr>
                <w:sz w:val="24"/>
                <w:szCs w:val="24"/>
              </w:rPr>
              <w:t xml:space="preserve"> la educaţie, limbajul vulgar, </w:t>
            </w:r>
            <w:r w:rsidR="003B0755" w:rsidRPr="00B83699">
              <w:rPr>
                <w:sz w:val="24"/>
                <w:szCs w:val="24"/>
              </w:rPr>
              <w:t>distrugerea</w:t>
            </w:r>
            <w:r w:rsidR="00D779C3" w:rsidRPr="00B83699">
              <w:rPr>
                <w:sz w:val="24"/>
                <w:szCs w:val="24"/>
              </w:rPr>
              <w:t xml:space="preserve"> bunurilor, consum de tutun şi alcool, violenţă, lipsă de respect pentru cei din jur</w:t>
            </w:r>
          </w:p>
          <w:p w14:paraId="217326F2" w14:textId="77777777" w:rsidR="00D779C3" w:rsidRPr="00B83699" w:rsidRDefault="00D779C3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Absenteism şi un abandon şcolar</w:t>
            </w:r>
          </w:p>
          <w:p w14:paraId="2A5EFD13" w14:textId="2339F60B" w:rsidR="00D779C3" w:rsidRPr="00B83699" w:rsidRDefault="00D779C3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__ procent de promovabilitate</w:t>
            </w:r>
          </w:p>
          <w:p w14:paraId="69D8362D" w14:textId="1319F223" w:rsidR="00D779C3" w:rsidRPr="00B83699" w:rsidRDefault="00D779C3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__ elevi cu probleme de disciplină</w:t>
            </w:r>
          </w:p>
          <w:p w14:paraId="537984F3" w14:textId="677BA225" w:rsidR="00D779C3" w:rsidRPr="00B83699" w:rsidRDefault="00D779C3" w:rsidP="003B0755">
            <w:pPr>
              <w:pStyle w:val="ListParagraph"/>
              <w:numPr>
                <w:ilvl w:val="0"/>
                <w:numId w:val="5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__ elevi repetenţi</w:t>
            </w:r>
          </w:p>
          <w:p w14:paraId="03EF914D" w14:textId="06FFFEF1" w:rsidR="003301B3" w:rsidRPr="00B83699" w:rsidRDefault="003301B3" w:rsidP="003B0755">
            <w:pPr>
              <w:spacing w:line="360" w:lineRule="auto"/>
              <w:ind w:left="435" w:hanging="270"/>
              <w:jc w:val="both"/>
              <w:rPr>
                <w:sz w:val="24"/>
                <w:szCs w:val="24"/>
                <w:lang w:eastAsia="ro-RO"/>
              </w:rPr>
            </w:pPr>
          </w:p>
        </w:tc>
      </w:tr>
      <w:tr w:rsidR="003301B3" w:rsidRPr="00B83699" w14:paraId="79572290" w14:textId="77777777" w:rsidTr="003301B3">
        <w:trPr>
          <w:trHeight w:val="439"/>
        </w:trPr>
        <w:tc>
          <w:tcPr>
            <w:tcW w:w="52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2F63C7EC" w14:textId="77777777" w:rsidR="003301B3" w:rsidRPr="00B83699" w:rsidRDefault="003301B3" w:rsidP="003B0755">
            <w:pPr>
              <w:ind w:left="435" w:hanging="270"/>
              <w:jc w:val="center"/>
              <w:rPr>
                <w:b/>
                <w:sz w:val="24"/>
                <w:szCs w:val="24"/>
                <w:lang w:eastAsia="ro-RO"/>
              </w:rPr>
            </w:pPr>
            <w:r w:rsidRPr="00B83699">
              <w:rPr>
                <w:b/>
                <w:sz w:val="24"/>
                <w:szCs w:val="24"/>
                <w:lang w:eastAsia="ro-RO"/>
              </w:rPr>
              <w:t>OPORTUNITĂŢI</w:t>
            </w:r>
          </w:p>
        </w:tc>
        <w:tc>
          <w:tcPr>
            <w:tcW w:w="50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21F97055" w14:textId="77777777" w:rsidR="003301B3" w:rsidRPr="00B83699" w:rsidRDefault="003301B3" w:rsidP="003B0755">
            <w:pPr>
              <w:ind w:left="435" w:hanging="270"/>
              <w:jc w:val="center"/>
              <w:rPr>
                <w:b/>
                <w:sz w:val="24"/>
                <w:szCs w:val="24"/>
                <w:lang w:eastAsia="ro-RO"/>
              </w:rPr>
            </w:pPr>
            <w:r w:rsidRPr="00B83699">
              <w:rPr>
                <w:b/>
                <w:sz w:val="24"/>
                <w:szCs w:val="24"/>
                <w:lang w:eastAsia="ro-RO"/>
              </w:rPr>
              <w:t>AMENINŢĂRI</w:t>
            </w:r>
          </w:p>
        </w:tc>
      </w:tr>
      <w:tr w:rsidR="003301B3" w:rsidRPr="00B83699" w14:paraId="5675A34B" w14:textId="77777777" w:rsidTr="003301B3">
        <w:trPr>
          <w:trHeight w:val="356"/>
        </w:trPr>
        <w:tc>
          <w:tcPr>
            <w:tcW w:w="52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0AFA2EA" w14:textId="77777777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  <w:lang w:eastAsia="ro-RO"/>
              </w:rPr>
            </w:pPr>
            <w:r w:rsidRPr="00B83699">
              <w:rPr>
                <w:sz w:val="24"/>
                <w:szCs w:val="24"/>
                <w:lang w:eastAsia="ro-RO"/>
              </w:rPr>
              <w:t>Disponibilitatea autorităţilor locale de a sprijini unităţile de învăţământ</w:t>
            </w:r>
          </w:p>
          <w:p w14:paraId="6D0997AA" w14:textId="2BA83D3F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  <w:lang w:eastAsia="ro-RO"/>
              </w:rPr>
            </w:pPr>
            <w:r w:rsidRPr="00B83699">
              <w:rPr>
                <w:sz w:val="24"/>
                <w:szCs w:val="24"/>
                <w:lang w:eastAsia="ro-RO"/>
              </w:rPr>
              <w:t>Sprijinul conducerii</w:t>
            </w:r>
          </w:p>
          <w:p w14:paraId="240C387E" w14:textId="77777777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  <w:lang w:eastAsia="ro-RO"/>
              </w:rPr>
            </w:pPr>
            <w:r w:rsidRPr="00B83699">
              <w:rPr>
                <w:sz w:val="24"/>
                <w:szCs w:val="24"/>
                <w:lang w:eastAsia="ro-RO"/>
              </w:rPr>
              <w:t>Accesul la Internet</w:t>
            </w:r>
          </w:p>
          <w:p w14:paraId="03DFEFCD" w14:textId="779D0DBC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  <w:lang w:eastAsia="ro-RO"/>
              </w:rPr>
            </w:pPr>
            <w:r w:rsidRPr="00B83699">
              <w:rPr>
                <w:sz w:val="24"/>
                <w:szCs w:val="24"/>
                <w:lang w:eastAsia="ro-RO"/>
              </w:rPr>
              <w:t xml:space="preserve">Prezenţa psihologului în </w:t>
            </w:r>
            <w:r w:rsidR="003B0755">
              <w:rPr>
                <w:sz w:val="24"/>
                <w:szCs w:val="24"/>
                <w:lang w:eastAsia="ro-RO"/>
              </w:rPr>
              <w:t>unitate</w:t>
            </w:r>
          </w:p>
          <w:p w14:paraId="40FF3D86" w14:textId="77777777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  <w:lang w:eastAsia="ro-RO"/>
              </w:rPr>
            </w:pPr>
            <w:r w:rsidRPr="00B83699">
              <w:rPr>
                <w:sz w:val="24"/>
                <w:szCs w:val="24"/>
                <w:lang w:eastAsia="ro-RO"/>
              </w:rPr>
              <w:t>Noutăţile în domeniu</w:t>
            </w:r>
          </w:p>
          <w:p w14:paraId="1AE82469" w14:textId="138D37F4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  <w:lang w:eastAsia="ro-RO"/>
              </w:rPr>
            </w:pPr>
            <w:r w:rsidRPr="00B83699">
              <w:rPr>
                <w:sz w:val="24"/>
                <w:szCs w:val="24"/>
                <w:lang w:eastAsia="ro-RO"/>
              </w:rPr>
              <w:t xml:space="preserve">Diferite forme de colaborare: concursuri </w:t>
            </w:r>
            <w:r w:rsidR="00D555D6" w:rsidRPr="00B83699">
              <w:rPr>
                <w:sz w:val="24"/>
                <w:szCs w:val="24"/>
                <w:lang w:eastAsia="ro-RO"/>
              </w:rPr>
              <w:t>școlare</w:t>
            </w:r>
            <w:r w:rsidRPr="00B83699">
              <w:rPr>
                <w:sz w:val="24"/>
                <w:szCs w:val="24"/>
                <w:lang w:eastAsia="ro-RO"/>
              </w:rPr>
              <w:t>,</w:t>
            </w:r>
            <w:r w:rsidR="003B0755">
              <w:rPr>
                <w:sz w:val="24"/>
                <w:szCs w:val="24"/>
                <w:lang w:eastAsia="ro-RO"/>
              </w:rPr>
              <w:t xml:space="preserve"> </w:t>
            </w:r>
            <w:r w:rsidR="00D555D6" w:rsidRPr="00B83699">
              <w:rPr>
                <w:sz w:val="24"/>
                <w:szCs w:val="24"/>
                <w:lang w:eastAsia="ro-RO"/>
              </w:rPr>
              <w:t>extrașcolare</w:t>
            </w:r>
          </w:p>
          <w:p w14:paraId="56C984BE" w14:textId="494C7772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  <w:lang w:eastAsia="ro-RO"/>
              </w:rPr>
            </w:pPr>
            <w:r w:rsidRPr="00B83699">
              <w:rPr>
                <w:sz w:val="24"/>
                <w:szCs w:val="24"/>
                <w:lang w:eastAsia="ro-RO"/>
              </w:rPr>
              <w:t xml:space="preserve">Colaborarea cu alte cadre didactice din </w:t>
            </w:r>
            <w:r w:rsidR="003B0755">
              <w:rPr>
                <w:sz w:val="24"/>
                <w:szCs w:val="24"/>
                <w:lang w:eastAsia="ro-RO"/>
              </w:rPr>
              <w:t>unitate</w:t>
            </w:r>
            <w:r w:rsidRPr="00B83699">
              <w:rPr>
                <w:sz w:val="24"/>
                <w:szCs w:val="24"/>
                <w:lang w:eastAsia="ro-RO"/>
              </w:rPr>
              <w:t xml:space="preserve"> sau din afar</w:t>
            </w:r>
            <w:r w:rsidR="003B0755">
              <w:rPr>
                <w:sz w:val="24"/>
                <w:szCs w:val="24"/>
                <w:lang w:eastAsia="ro-RO"/>
              </w:rPr>
              <w:t>ă, î</w:t>
            </w:r>
            <w:r w:rsidRPr="00B83699">
              <w:rPr>
                <w:sz w:val="24"/>
                <w:szCs w:val="24"/>
                <w:lang w:eastAsia="ro-RO"/>
              </w:rPr>
              <w:t>n cadrul relaţiilor de parteneriat,</w:t>
            </w:r>
            <w:r w:rsidR="003B0755">
              <w:rPr>
                <w:sz w:val="24"/>
                <w:szCs w:val="24"/>
                <w:lang w:eastAsia="ro-RO"/>
              </w:rPr>
              <w:t xml:space="preserve"> </w:t>
            </w:r>
            <w:r w:rsidRPr="00B83699">
              <w:rPr>
                <w:sz w:val="24"/>
                <w:szCs w:val="24"/>
                <w:lang w:eastAsia="ro-RO"/>
              </w:rPr>
              <w:t xml:space="preserve">cu </w:t>
            </w:r>
            <w:r w:rsidR="003B0755" w:rsidRPr="00B83699">
              <w:rPr>
                <w:sz w:val="24"/>
                <w:szCs w:val="24"/>
                <w:lang w:eastAsia="ro-RO"/>
              </w:rPr>
              <w:t>autoritățile</w:t>
            </w:r>
            <w:r w:rsidRPr="00B83699">
              <w:rPr>
                <w:sz w:val="24"/>
                <w:szCs w:val="24"/>
                <w:lang w:eastAsia="ro-RO"/>
              </w:rPr>
              <w:t xml:space="preserve"> şi comunitatea locală.</w:t>
            </w:r>
          </w:p>
          <w:p w14:paraId="1ED5E0EB" w14:textId="6D599593" w:rsidR="003301B3" w:rsidRPr="00B83699" w:rsidRDefault="003301B3" w:rsidP="003B0755">
            <w:pPr>
              <w:spacing w:line="360" w:lineRule="auto"/>
              <w:ind w:left="435" w:hanging="270"/>
              <w:jc w:val="both"/>
              <w:rPr>
                <w:sz w:val="24"/>
                <w:szCs w:val="24"/>
                <w:lang w:eastAsia="ro-RO"/>
              </w:rPr>
            </w:pPr>
          </w:p>
        </w:tc>
        <w:tc>
          <w:tcPr>
            <w:tcW w:w="50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4B9C82C" w14:textId="77777777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Rata scăzută a natalităţii şi reducerea populaţiei şcolare</w:t>
            </w:r>
          </w:p>
          <w:p w14:paraId="2F253D8E" w14:textId="77777777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Mobilitatea familiilor în căutarea unui loc de muncă</w:t>
            </w:r>
          </w:p>
          <w:p w14:paraId="21FAEAE7" w14:textId="2A85DD94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 xml:space="preserve">Pierderea tradiţiilor şi a obiceiurilor </w:t>
            </w:r>
            <w:r w:rsidR="00B83699">
              <w:rPr>
                <w:sz w:val="24"/>
                <w:szCs w:val="24"/>
              </w:rPr>
              <w:t>î</w:t>
            </w:r>
            <w:r w:rsidRPr="00B83699">
              <w:rPr>
                <w:sz w:val="24"/>
                <w:szCs w:val="24"/>
              </w:rPr>
              <w:t>n demersul educative</w:t>
            </w:r>
          </w:p>
          <w:p w14:paraId="378AC9CF" w14:textId="3FFDCC17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 xml:space="preserve">Timpul scurt alocat orelor de </w:t>
            </w:r>
            <w:r w:rsidR="00B83699" w:rsidRPr="00B83699">
              <w:rPr>
                <w:sz w:val="24"/>
                <w:szCs w:val="24"/>
              </w:rPr>
              <w:t>consiliere</w:t>
            </w:r>
          </w:p>
          <w:p w14:paraId="4BD4BD17" w14:textId="77777777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Transformările sociale permanente</w:t>
            </w:r>
          </w:p>
          <w:p w14:paraId="2ABDF2F7" w14:textId="2CE41AF1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 xml:space="preserve">Plecarea </w:t>
            </w:r>
            <w:r w:rsidR="00B83699" w:rsidRPr="00B83699">
              <w:rPr>
                <w:sz w:val="24"/>
                <w:szCs w:val="24"/>
              </w:rPr>
              <w:t>părinților</w:t>
            </w:r>
            <w:r w:rsidRPr="00B83699">
              <w:rPr>
                <w:sz w:val="24"/>
                <w:szCs w:val="24"/>
              </w:rPr>
              <w:t xml:space="preserve"> în străinătate</w:t>
            </w:r>
          </w:p>
          <w:p w14:paraId="6047B499" w14:textId="77777777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 xml:space="preserve">Scăderea interesului faţă de învăţătură </w:t>
            </w:r>
          </w:p>
          <w:p w14:paraId="5EDC28BB" w14:textId="3C08EA2A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 xml:space="preserve">Lipsa de interes a </w:t>
            </w:r>
            <w:r w:rsidR="00D555D6" w:rsidRPr="00B83699">
              <w:rPr>
                <w:sz w:val="24"/>
                <w:szCs w:val="24"/>
              </w:rPr>
              <w:t>părinților</w:t>
            </w:r>
          </w:p>
          <w:p w14:paraId="2B56EE15" w14:textId="3F136E71" w:rsidR="00D779C3" w:rsidRPr="00B83699" w:rsidRDefault="00D779C3" w:rsidP="003B0755">
            <w:pPr>
              <w:pStyle w:val="ListParagraph"/>
              <w:numPr>
                <w:ilvl w:val="0"/>
                <w:numId w:val="6"/>
              </w:numPr>
              <w:ind w:left="435" w:hanging="270"/>
              <w:rPr>
                <w:b/>
                <w:bCs/>
                <w:sz w:val="24"/>
                <w:szCs w:val="24"/>
              </w:rPr>
            </w:pPr>
            <w:r w:rsidRPr="00B83699">
              <w:rPr>
                <w:sz w:val="24"/>
                <w:szCs w:val="24"/>
              </w:rPr>
              <w:t>Rutina</w:t>
            </w:r>
          </w:p>
          <w:p w14:paraId="0E225723" w14:textId="2DEA4F9D" w:rsidR="003301B3" w:rsidRPr="00B83699" w:rsidRDefault="003301B3" w:rsidP="003B0755">
            <w:pPr>
              <w:spacing w:line="360" w:lineRule="auto"/>
              <w:ind w:left="435" w:hanging="270"/>
              <w:jc w:val="both"/>
              <w:rPr>
                <w:sz w:val="24"/>
                <w:szCs w:val="24"/>
                <w:lang w:eastAsia="ro-RO"/>
              </w:rPr>
            </w:pPr>
          </w:p>
        </w:tc>
      </w:tr>
    </w:tbl>
    <w:p w14:paraId="7A4EE1DC" w14:textId="15FB7916" w:rsidR="006F64B8" w:rsidRPr="00B83699" w:rsidRDefault="006F64B8"/>
    <w:p w14:paraId="507B9F9B" w14:textId="77777777" w:rsidR="0006579C" w:rsidRPr="00B83699" w:rsidRDefault="0006579C" w:rsidP="0006579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78CB9C" w14:textId="77777777" w:rsidR="003301B3" w:rsidRPr="00B83699" w:rsidRDefault="00744CB5" w:rsidP="003301B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3699">
        <w:rPr>
          <w:rFonts w:ascii="Times New Roman" w:hAnsi="Times New Roman" w:cs="Times New Roman"/>
          <w:b/>
          <w:bCs/>
          <w:sz w:val="24"/>
          <w:szCs w:val="24"/>
        </w:rPr>
        <w:t>Diriginte,</w:t>
      </w:r>
    </w:p>
    <w:p w14:paraId="59610878" w14:textId="2FB0C65B" w:rsidR="0006579C" w:rsidRPr="00B83699" w:rsidRDefault="00B83699" w:rsidP="00D779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3699">
        <w:rPr>
          <w:rFonts w:ascii="Times New Roman" w:hAnsi="Times New Roman" w:cs="Times New Roman"/>
          <w:b/>
          <w:bCs/>
          <w:sz w:val="24"/>
          <w:szCs w:val="24"/>
        </w:rPr>
        <w:t>_______________________</w:t>
      </w:r>
    </w:p>
    <w:sectPr w:rsidR="0006579C" w:rsidRPr="00B83699" w:rsidSect="007C113A">
      <w:pgSz w:w="12240" w:h="15840"/>
      <w:pgMar w:top="5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D09"/>
    <w:multiLevelType w:val="hybridMultilevel"/>
    <w:tmpl w:val="DC94A95E"/>
    <w:lvl w:ilvl="0" w:tplc="D6F288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25FD5"/>
    <w:multiLevelType w:val="hybridMultilevel"/>
    <w:tmpl w:val="6D76A93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AF74AD"/>
    <w:multiLevelType w:val="hybridMultilevel"/>
    <w:tmpl w:val="E5BC20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263B0"/>
    <w:multiLevelType w:val="hybridMultilevel"/>
    <w:tmpl w:val="39C253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492DF3"/>
    <w:multiLevelType w:val="hybridMultilevel"/>
    <w:tmpl w:val="F7003F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2533C0"/>
    <w:multiLevelType w:val="hybridMultilevel"/>
    <w:tmpl w:val="6FFA4848"/>
    <w:lvl w:ilvl="0" w:tplc="D6F288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5558831">
    <w:abstractNumId w:val="1"/>
  </w:num>
  <w:num w:numId="2" w16cid:durableId="1704861545">
    <w:abstractNumId w:val="4"/>
  </w:num>
  <w:num w:numId="3" w16cid:durableId="1867980192">
    <w:abstractNumId w:val="3"/>
  </w:num>
  <w:num w:numId="4" w16cid:durableId="462774755">
    <w:abstractNumId w:val="2"/>
  </w:num>
  <w:num w:numId="5" w16cid:durableId="1549149987">
    <w:abstractNumId w:val="0"/>
  </w:num>
  <w:num w:numId="6" w16cid:durableId="16998198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248"/>
    <w:rsid w:val="0006579C"/>
    <w:rsid w:val="00266815"/>
    <w:rsid w:val="003301B3"/>
    <w:rsid w:val="003B0755"/>
    <w:rsid w:val="003B7248"/>
    <w:rsid w:val="004140EC"/>
    <w:rsid w:val="006F64B8"/>
    <w:rsid w:val="00744CB5"/>
    <w:rsid w:val="007C113A"/>
    <w:rsid w:val="00A23E19"/>
    <w:rsid w:val="00AB3F3B"/>
    <w:rsid w:val="00B6688E"/>
    <w:rsid w:val="00B83699"/>
    <w:rsid w:val="00D555D6"/>
    <w:rsid w:val="00D7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548FA"/>
  <w15:chartTrackingRefBased/>
  <w15:docId w15:val="{D7042A56-FAF8-44A5-9E43-6EF7A012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30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cter">
    <w:name w:val="Caracter"/>
    <w:basedOn w:val="Normal"/>
    <w:rsid w:val="003301B3"/>
    <w:pPr>
      <w:spacing w:line="240" w:lineRule="exact"/>
    </w:pPr>
    <w:rPr>
      <w:rFonts w:ascii="Tahoma" w:eastAsia="Times New Roman" w:hAnsi="Tahoma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779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275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Radoi Florin</cp:lastModifiedBy>
  <cp:revision>11</cp:revision>
  <dcterms:created xsi:type="dcterms:W3CDTF">2022-04-29T07:54:00Z</dcterms:created>
  <dcterms:modified xsi:type="dcterms:W3CDTF">2024-04-16T07:49:00Z</dcterms:modified>
</cp:coreProperties>
</file>