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F373" w14:textId="0429BE18" w:rsidR="00C4643F" w:rsidRDefault="00926CAD" w:rsidP="00C4643F">
      <w:pPr>
        <w:spacing w:line="360" w:lineRule="auto"/>
        <w:rPr>
          <w:b/>
        </w:rPr>
      </w:pPr>
      <w:r w:rsidRPr="00901320">
        <w:rPr>
          <w:b/>
        </w:rPr>
        <w:t xml:space="preserve">Unitatea de învăţământ </w:t>
      </w:r>
      <w:r w:rsidR="00C4643F">
        <w:rPr>
          <w:b/>
        </w:rPr>
        <w:t>_______________________</w:t>
      </w:r>
      <w:r w:rsidR="001F4CB3">
        <w:rPr>
          <w:b/>
        </w:rPr>
        <w:t>__________________</w:t>
      </w:r>
    </w:p>
    <w:p w14:paraId="6E3659A6" w14:textId="77777777" w:rsidR="00B1710A" w:rsidRDefault="00B1710A" w:rsidP="00D97E47">
      <w:pPr>
        <w:spacing w:line="360" w:lineRule="auto"/>
        <w:jc w:val="center"/>
        <w:rPr>
          <w:b/>
        </w:rPr>
      </w:pPr>
    </w:p>
    <w:p w14:paraId="63344F81" w14:textId="74EB14BA" w:rsidR="00D97E47" w:rsidRPr="003D08C8" w:rsidRDefault="00B1710A" w:rsidP="00D97E47">
      <w:pPr>
        <w:spacing w:line="360" w:lineRule="auto"/>
        <w:jc w:val="center"/>
        <w:rPr>
          <w:b/>
        </w:rPr>
      </w:pPr>
      <w:r w:rsidRPr="00E36BD1">
        <w:rPr>
          <w:b/>
        </w:rPr>
        <w:t>DECIZI</w:t>
      </w:r>
      <w:r>
        <w:rPr>
          <w:b/>
        </w:rPr>
        <w:t xml:space="preserve">A  </w:t>
      </w:r>
      <w:r w:rsidR="001F4CB3">
        <w:rPr>
          <w:b/>
          <w:bCs/>
        </w:rPr>
        <w:t>n</w:t>
      </w:r>
      <w:r w:rsidRPr="00AC476A">
        <w:rPr>
          <w:b/>
          <w:bCs/>
        </w:rPr>
        <w:t>r. ___ din _______</w:t>
      </w:r>
      <w:r w:rsidR="001F4CB3">
        <w:rPr>
          <w:b/>
          <w:bCs/>
        </w:rPr>
        <w:t>_____________</w:t>
      </w:r>
    </w:p>
    <w:p w14:paraId="0BA7AB8D" w14:textId="63118B4B" w:rsidR="00B1710A" w:rsidRPr="001F4CB3" w:rsidRDefault="00D578FC" w:rsidP="001F4CB3">
      <w:pPr>
        <w:spacing w:line="360" w:lineRule="auto"/>
        <w:jc w:val="center"/>
        <w:rPr>
          <w:b/>
        </w:rPr>
      </w:pPr>
      <w:r>
        <w:rPr>
          <w:b/>
        </w:rPr>
        <w:t>privind</w:t>
      </w:r>
      <w:r w:rsidR="00D97E47" w:rsidRPr="003D08C8">
        <w:rPr>
          <w:b/>
        </w:rPr>
        <w:t xml:space="preserve"> numirea comisiei</w:t>
      </w:r>
      <w:r>
        <w:rPr>
          <w:b/>
        </w:rPr>
        <w:t xml:space="preserve"> pentru examenul de încheiere a situației școlare</w:t>
      </w:r>
      <w:r w:rsidR="00D97E47" w:rsidRPr="003D08C8">
        <w:rPr>
          <w:b/>
        </w:rPr>
        <w:t xml:space="preserve">  </w:t>
      </w:r>
    </w:p>
    <w:p w14:paraId="30118810" w14:textId="66DBE2E9" w:rsidR="00C4643F" w:rsidRPr="001D677A" w:rsidRDefault="00C4643F" w:rsidP="003D4DDA">
      <w:pPr>
        <w:spacing w:line="360" w:lineRule="auto"/>
        <w:ind w:firstLine="720"/>
        <w:jc w:val="both"/>
      </w:pPr>
      <w:r w:rsidRPr="001D677A">
        <w:t>Profesor</w:t>
      </w:r>
      <w:r w:rsidRPr="001D677A">
        <w:rPr>
          <w:sz w:val="28"/>
          <w:szCs w:val="28"/>
        </w:rPr>
        <w:t xml:space="preserve"> __________________________</w:t>
      </w:r>
      <w:r w:rsidRPr="001D677A">
        <w:t>, director al __________________________, judeţul ___________________ numit prin DECIZIA NR._____________ emisă de Inspectoratul Școlar ______________,</w:t>
      </w:r>
    </w:p>
    <w:p w14:paraId="2B9DA734" w14:textId="302ABAEE" w:rsidR="00C4643F" w:rsidRPr="00B1710A" w:rsidRDefault="00B1710A" w:rsidP="00C4643F">
      <w:pPr>
        <w:spacing w:line="360" w:lineRule="auto"/>
        <w:ind w:firstLine="720"/>
        <w:jc w:val="both"/>
        <w:rPr>
          <w:b/>
          <w:bCs/>
        </w:rPr>
      </w:pPr>
      <w:r w:rsidRPr="00B1710A">
        <w:rPr>
          <w:b/>
          <w:bCs/>
        </w:rPr>
        <w:t>Î</w:t>
      </w:r>
      <w:r w:rsidR="00C4643F" w:rsidRPr="00B1710A">
        <w:rPr>
          <w:b/>
          <w:bCs/>
        </w:rPr>
        <w:t>n temeiul:</w:t>
      </w:r>
    </w:p>
    <w:p w14:paraId="5A24441D" w14:textId="3A2D6CC7" w:rsidR="005C0E8E" w:rsidRPr="002422DC" w:rsidRDefault="005C0E8E" w:rsidP="003D4DDA">
      <w:pPr>
        <w:spacing w:line="360" w:lineRule="auto"/>
        <w:jc w:val="both"/>
        <w:rPr>
          <w:b/>
        </w:rPr>
      </w:pPr>
      <w:r>
        <w:t>- Ordinul nr. 6</w:t>
      </w:r>
      <w:r w:rsidR="003D4DDA">
        <w:t>00/</w:t>
      </w:r>
      <w:r>
        <w:t>2018</w:t>
      </w:r>
      <w:r w:rsidRPr="002422DC">
        <w:t xml:space="preserve"> al Secretarului General al Guvernului pentru aprobarea Codului controlului intern/managerial al entităţilor publice;</w:t>
      </w:r>
    </w:p>
    <w:p w14:paraId="3C55FEA7" w14:textId="3BE2AED5" w:rsidR="005C0E8E" w:rsidRPr="002422DC" w:rsidRDefault="003D4DDA" w:rsidP="003D4DDA">
      <w:pPr>
        <w:spacing w:line="360" w:lineRule="auto"/>
        <w:jc w:val="both"/>
      </w:pPr>
      <w:r>
        <w:t>-</w:t>
      </w:r>
      <w:r w:rsidR="001F4CB3">
        <w:t xml:space="preserve"> </w:t>
      </w:r>
      <w:bookmarkStart w:id="0" w:name="_Hlk140659719"/>
      <w:bookmarkStart w:id="1" w:name="_Hlk140661031"/>
      <w:bookmarkStart w:id="2" w:name="_Hlk141443522"/>
      <w:r w:rsidR="001F4CB3" w:rsidRPr="005238CF">
        <w:t xml:space="preserve">Art. 195 din </w:t>
      </w:r>
      <w:bookmarkStart w:id="3" w:name="_Hlk141281940"/>
      <w:bookmarkStart w:id="4" w:name="_Hlk140663346"/>
      <w:bookmarkEnd w:id="0"/>
      <w:bookmarkEnd w:id="1"/>
      <w:r w:rsidR="001F4CB3" w:rsidRPr="005238CF">
        <w:t>Legea</w:t>
      </w:r>
      <w:bookmarkEnd w:id="3"/>
      <w:r w:rsidR="001F4CB3" w:rsidRPr="005238CF">
        <w:t xml:space="preserve"> </w:t>
      </w:r>
      <w:bookmarkStart w:id="5" w:name="_Hlk141281808"/>
      <w:r w:rsidR="001F4CB3" w:rsidRPr="005238CF">
        <w:t xml:space="preserve">învăţământului preuniversitar nr. </w:t>
      </w:r>
      <w:bookmarkStart w:id="6" w:name="_Hlk141351562"/>
      <w:r w:rsidR="001F4CB3" w:rsidRPr="005238CF">
        <w:t>198/2023</w:t>
      </w:r>
      <w:bookmarkEnd w:id="2"/>
      <w:bookmarkEnd w:id="4"/>
      <w:bookmarkEnd w:id="5"/>
      <w:bookmarkEnd w:id="6"/>
      <w:r>
        <w:t>.</w:t>
      </w:r>
    </w:p>
    <w:p w14:paraId="4A1718A5" w14:textId="4E2F07AF" w:rsidR="00D97E47" w:rsidRPr="00B1710A" w:rsidRDefault="00B1710A" w:rsidP="00B1710A">
      <w:pPr>
        <w:spacing w:line="360" w:lineRule="auto"/>
        <w:ind w:firstLine="709"/>
        <w:rPr>
          <w:b/>
          <w:bCs/>
        </w:rPr>
      </w:pPr>
      <w:r w:rsidRPr="00B1710A">
        <w:rPr>
          <w:b/>
          <w:bCs/>
        </w:rPr>
        <w:t>A</w:t>
      </w:r>
      <w:r w:rsidR="00D97E47" w:rsidRPr="00B1710A">
        <w:rPr>
          <w:b/>
          <w:bCs/>
        </w:rPr>
        <w:t>vând în vedere prevederile:</w:t>
      </w:r>
    </w:p>
    <w:p w14:paraId="731952D2" w14:textId="6D44E65B" w:rsidR="009153F4" w:rsidRPr="003D4DDA" w:rsidRDefault="009153F4" w:rsidP="003D4DDA">
      <w:pPr>
        <w:spacing w:line="360" w:lineRule="auto"/>
        <w:jc w:val="both"/>
      </w:pPr>
      <w:r>
        <w:rPr>
          <w:color w:val="000000"/>
        </w:rPr>
        <w:t xml:space="preserve">- </w:t>
      </w:r>
      <w:r w:rsidR="004959BA" w:rsidRPr="003D4DDA">
        <w:rPr>
          <w:shd w:val="clear" w:color="auto" w:fill="FFFFFF"/>
        </w:rPr>
        <w:t xml:space="preserve">Ordinul nr. </w:t>
      </w:r>
      <w:r w:rsidR="00217E05">
        <w:rPr>
          <w:shd w:val="clear" w:color="auto" w:fill="FFFFFF"/>
        </w:rPr>
        <w:t>4183/2022</w:t>
      </w:r>
      <w:r w:rsidR="004959BA" w:rsidRPr="003D4DDA">
        <w:rPr>
          <w:shd w:val="clear" w:color="auto" w:fill="FFFFFF"/>
        </w:rPr>
        <w:t xml:space="preserve"> privind aprobarea Regulamentului-cadru de organizare și funcționare a unităților de învățământ preuniversitar</w:t>
      </w:r>
      <w:r w:rsidR="001F4CB3">
        <w:rPr>
          <w:shd w:val="clear" w:color="auto" w:fill="FFFFFF"/>
        </w:rPr>
        <w:t xml:space="preserve">, </w:t>
      </w:r>
      <w:bookmarkStart w:id="7" w:name="_Hlk140659742"/>
      <w:r w:rsidR="001F4CB3" w:rsidRPr="00322508">
        <w:rPr>
          <w:lang w:val="en-US"/>
        </w:rPr>
        <w:t xml:space="preserve">cu </w:t>
      </w:r>
      <w:bookmarkStart w:id="8" w:name="_Hlk140668178"/>
      <w:proofErr w:type="spellStart"/>
      <w:r w:rsidR="001F4CB3" w:rsidRPr="00322508">
        <w:rPr>
          <w:lang w:val="en-US"/>
        </w:rPr>
        <w:t>modificările</w:t>
      </w:r>
      <w:proofErr w:type="spellEnd"/>
      <w:r w:rsidR="001F4CB3" w:rsidRPr="00322508">
        <w:rPr>
          <w:lang w:val="en-US"/>
        </w:rPr>
        <w:t xml:space="preserve"> </w:t>
      </w:r>
      <w:proofErr w:type="spellStart"/>
      <w:r w:rsidR="001F4CB3" w:rsidRPr="00322508">
        <w:rPr>
          <w:lang w:val="en-US"/>
        </w:rPr>
        <w:t>și</w:t>
      </w:r>
      <w:proofErr w:type="spellEnd"/>
      <w:r w:rsidR="001F4CB3" w:rsidRPr="00322508">
        <w:rPr>
          <w:lang w:val="en-US"/>
        </w:rPr>
        <w:t xml:space="preserve"> </w:t>
      </w:r>
      <w:proofErr w:type="spellStart"/>
      <w:r w:rsidR="001F4CB3" w:rsidRPr="00322508">
        <w:rPr>
          <w:lang w:val="en-US"/>
        </w:rPr>
        <w:t>completările</w:t>
      </w:r>
      <w:proofErr w:type="spellEnd"/>
      <w:r w:rsidR="001F4CB3" w:rsidRPr="00322508">
        <w:rPr>
          <w:lang w:val="en-US"/>
        </w:rPr>
        <w:t xml:space="preserve"> </w:t>
      </w:r>
      <w:proofErr w:type="spellStart"/>
      <w:r w:rsidR="001F4CB3" w:rsidRPr="00322508">
        <w:rPr>
          <w:lang w:val="en-US"/>
        </w:rPr>
        <w:t>ulterioare</w:t>
      </w:r>
      <w:bookmarkEnd w:id="7"/>
      <w:bookmarkEnd w:id="8"/>
      <w:proofErr w:type="spellEnd"/>
      <w:r w:rsidR="003D4DDA">
        <w:t>.</w:t>
      </w:r>
      <w:r w:rsidR="005C1A76">
        <w:t xml:space="preserve"> </w:t>
      </w:r>
    </w:p>
    <w:p w14:paraId="51B696A0" w14:textId="77777777" w:rsidR="00531C21" w:rsidRDefault="00531C21" w:rsidP="00D97E47">
      <w:pPr>
        <w:spacing w:line="360" w:lineRule="auto"/>
        <w:jc w:val="center"/>
        <w:rPr>
          <w:b/>
        </w:rPr>
      </w:pPr>
    </w:p>
    <w:p w14:paraId="64BD6991" w14:textId="71EAE867" w:rsidR="00531C21" w:rsidRPr="00246262" w:rsidRDefault="00D97E47" w:rsidP="00C4643F">
      <w:pPr>
        <w:spacing w:line="360" w:lineRule="auto"/>
        <w:jc w:val="center"/>
        <w:rPr>
          <w:b/>
        </w:rPr>
      </w:pPr>
      <w:r w:rsidRPr="003D08C8">
        <w:rPr>
          <w:b/>
        </w:rPr>
        <w:t>DECID</w:t>
      </w:r>
      <w:r w:rsidR="001F4CB3">
        <w:rPr>
          <w:b/>
        </w:rPr>
        <w:t>E</w:t>
      </w:r>
      <w:r w:rsidRPr="003D08C8">
        <w:rPr>
          <w:b/>
        </w:rPr>
        <w:t>:</w:t>
      </w:r>
    </w:p>
    <w:p w14:paraId="5187B9AA" w14:textId="5BE2B020" w:rsidR="00D97E47" w:rsidRPr="003D08C8" w:rsidRDefault="00D97E47" w:rsidP="00D97E47">
      <w:pPr>
        <w:spacing w:line="360" w:lineRule="auto"/>
        <w:ind w:firstLine="720"/>
        <w:jc w:val="both"/>
      </w:pPr>
      <w:r w:rsidRPr="003D08C8">
        <w:rPr>
          <w:b/>
        </w:rPr>
        <w:t>Art. 1</w:t>
      </w:r>
      <w:r w:rsidRPr="003D08C8">
        <w:t xml:space="preserve"> Se numeşte comisi</w:t>
      </w:r>
      <w:r>
        <w:t>a</w:t>
      </w:r>
      <w:r w:rsidRPr="003D08C8">
        <w:t xml:space="preserve"> </w:t>
      </w:r>
      <w:r w:rsidR="00D578FC">
        <w:t>pentru examenul de încheiere a situației școlare</w:t>
      </w:r>
      <w:r w:rsidRPr="003D08C8">
        <w:t>, având următoarea componenţă:</w:t>
      </w:r>
    </w:p>
    <w:p w14:paraId="5EEA8E5D" w14:textId="3BAA453A" w:rsidR="00D97E47" w:rsidRPr="003D08C8" w:rsidRDefault="00D97E47" w:rsidP="00D97E47">
      <w:pPr>
        <w:spacing w:line="360" w:lineRule="auto"/>
        <w:jc w:val="both"/>
      </w:pPr>
      <w:r w:rsidRPr="003D08C8">
        <w:tab/>
        <w:t>Preşedinte _______________________________</w:t>
      </w:r>
    </w:p>
    <w:p w14:paraId="67647D4B" w14:textId="77777777" w:rsidR="00D97E47" w:rsidRPr="003D08C8" w:rsidRDefault="00D97E47" w:rsidP="00D97E47">
      <w:pPr>
        <w:spacing w:line="360" w:lineRule="auto"/>
        <w:jc w:val="both"/>
      </w:pPr>
      <w:r w:rsidRPr="003D08C8">
        <w:tab/>
        <w:t>Disciplina ___________________</w:t>
      </w:r>
    </w:p>
    <w:p w14:paraId="15279B96" w14:textId="77777777" w:rsidR="00D97E47" w:rsidRPr="003D08C8" w:rsidRDefault="00D97E47" w:rsidP="00D97E47">
      <w:pPr>
        <w:numPr>
          <w:ilvl w:val="0"/>
          <w:numId w:val="1"/>
        </w:numPr>
        <w:spacing w:line="360" w:lineRule="auto"/>
        <w:jc w:val="both"/>
      </w:pPr>
      <w:r w:rsidRPr="003D08C8">
        <w:t>Membru ________________________________</w:t>
      </w:r>
    </w:p>
    <w:p w14:paraId="21001321" w14:textId="7FDE7EF5" w:rsidR="002D7D83" w:rsidRPr="001F4CB3" w:rsidRDefault="00D97E47" w:rsidP="001F4CB3">
      <w:pPr>
        <w:numPr>
          <w:ilvl w:val="0"/>
          <w:numId w:val="1"/>
        </w:numPr>
        <w:spacing w:line="360" w:lineRule="auto"/>
        <w:jc w:val="both"/>
      </w:pPr>
      <w:r w:rsidRPr="003D08C8">
        <w:t>Membru ________________________________</w:t>
      </w:r>
    </w:p>
    <w:p w14:paraId="081CDD0D" w14:textId="228BAD71" w:rsidR="00D578FC" w:rsidRPr="00D578FC" w:rsidRDefault="002D7D83" w:rsidP="00D578FC">
      <w:pPr>
        <w:spacing w:line="360" w:lineRule="auto"/>
        <w:ind w:left="142" w:firstLine="567"/>
        <w:jc w:val="both"/>
        <w:rPr>
          <w:shd w:val="clear" w:color="auto" w:fill="FFFFFF"/>
        </w:rPr>
      </w:pPr>
      <w:r w:rsidRPr="002D7D83">
        <w:rPr>
          <w:b/>
        </w:rPr>
        <w:t>Art. 2</w:t>
      </w:r>
      <w:r>
        <w:t xml:space="preserve"> </w:t>
      </w:r>
      <w:r w:rsidR="00D578FC">
        <w:t xml:space="preserve">(1) </w:t>
      </w:r>
      <w:r w:rsidR="00D578FC" w:rsidRPr="00D578FC">
        <w:rPr>
          <w:shd w:val="clear" w:color="auto" w:fill="FFFFFF"/>
        </w:rPr>
        <w:t>Pentru elevii declarați amânați anual, examinarea se face din toată materia studiată în anul școlar, conform programei școlare</w:t>
      </w:r>
      <w:r w:rsidR="0029470B">
        <w:rPr>
          <w:shd w:val="clear" w:color="auto" w:fill="FFFFFF"/>
        </w:rPr>
        <w:t>;</w:t>
      </w:r>
    </w:p>
    <w:p w14:paraId="2FFB9A36" w14:textId="6DBF7926" w:rsidR="004959BA" w:rsidRPr="004959BA" w:rsidRDefault="00D578FC" w:rsidP="00D578FC">
      <w:pPr>
        <w:spacing w:line="360" w:lineRule="auto"/>
        <w:ind w:left="142" w:firstLine="567"/>
        <w:jc w:val="both"/>
      </w:pPr>
      <w:r>
        <w:rPr>
          <w:shd w:val="clear" w:color="auto" w:fill="FFFFFF"/>
        </w:rPr>
        <w:t xml:space="preserve">(2) </w:t>
      </w:r>
      <w:r w:rsidRPr="00D578FC">
        <w:rPr>
          <w:shd w:val="clear" w:color="auto" w:fill="FFFFFF"/>
        </w:rPr>
        <w:t xml:space="preserve">Pentru elevii amânați, examinarea în vederea încheierii situației se face numai din materia acelui </w:t>
      </w:r>
      <w:r w:rsidR="00B51A2A">
        <w:rPr>
          <w:shd w:val="clear" w:color="auto" w:fill="FFFFFF"/>
        </w:rPr>
        <w:t>an școlar</w:t>
      </w:r>
      <w:r w:rsidRPr="00D578FC">
        <w:rPr>
          <w:shd w:val="clear" w:color="auto" w:fill="FFFFFF"/>
        </w:rPr>
        <w:t>.</w:t>
      </w:r>
    </w:p>
    <w:p w14:paraId="290FFE41" w14:textId="63899E84" w:rsidR="002D7D83" w:rsidRDefault="004959BA" w:rsidP="002D7D83">
      <w:pPr>
        <w:spacing w:line="360" w:lineRule="auto"/>
        <w:ind w:left="142" w:firstLine="567"/>
        <w:jc w:val="both"/>
      </w:pPr>
      <w:r w:rsidRPr="004959BA">
        <w:rPr>
          <w:b/>
        </w:rPr>
        <w:t>Art. 3</w:t>
      </w:r>
      <w:r>
        <w:t xml:space="preserve"> </w:t>
      </w:r>
      <w:r w:rsidR="002D7D83" w:rsidRPr="00E36BD1">
        <w:t xml:space="preserve">Sarcinile </w:t>
      </w:r>
      <w:r w:rsidR="002D7D83">
        <w:t>și atribuțiile comisiei sunt cele cuprinse în normele legale în vigoare</w:t>
      </w:r>
      <w:r w:rsidR="002D7D83" w:rsidRPr="00E36BD1">
        <w:t>;</w:t>
      </w:r>
    </w:p>
    <w:p w14:paraId="6454BA46" w14:textId="244A7EC5" w:rsidR="009A16F2" w:rsidRDefault="00D97E47" w:rsidP="001F4CB3">
      <w:pPr>
        <w:spacing w:line="360" w:lineRule="auto"/>
        <w:ind w:firstLine="709"/>
        <w:jc w:val="both"/>
      </w:pPr>
      <w:r w:rsidRPr="003D08C8">
        <w:rPr>
          <w:b/>
        </w:rPr>
        <w:t xml:space="preserve">Art. </w:t>
      </w:r>
      <w:r w:rsidR="004959BA">
        <w:rPr>
          <w:b/>
        </w:rPr>
        <w:t>4</w:t>
      </w:r>
      <w:r w:rsidRPr="003D08C8">
        <w:rPr>
          <w:b/>
        </w:rPr>
        <w:t>.</w:t>
      </w:r>
      <w:r w:rsidRPr="003D08C8">
        <w:t xml:space="preserve"> Prevederile prezentei decizii vor fi comunicate membrilor comisiei de către </w:t>
      </w:r>
      <w:r w:rsidR="009A16F2">
        <w:t xml:space="preserve">compartimentul </w:t>
      </w:r>
      <w:r w:rsidRPr="003D08C8">
        <w:t>secretariat</w:t>
      </w:r>
      <w:r w:rsidR="007A5830">
        <w:t>.</w:t>
      </w:r>
    </w:p>
    <w:p w14:paraId="04CC310C" w14:textId="77777777" w:rsidR="001F4CB3" w:rsidRDefault="001F4CB3" w:rsidP="00C4643F">
      <w:pPr>
        <w:spacing w:line="360" w:lineRule="auto"/>
        <w:jc w:val="center"/>
        <w:rPr>
          <w:b/>
        </w:rPr>
      </w:pPr>
    </w:p>
    <w:p w14:paraId="4FBA33C5" w14:textId="15B967B4" w:rsidR="00D97E47" w:rsidRPr="003D08C8" w:rsidRDefault="00D97E47" w:rsidP="00C4643F">
      <w:pPr>
        <w:spacing w:line="360" w:lineRule="auto"/>
        <w:jc w:val="center"/>
        <w:rPr>
          <w:b/>
        </w:rPr>
      </w:pPr>
      <w:r w:rsidRPr="003D08C8">
        <w:rPr>
          <w:b/>
        </w:rPr>
        <w:t>Director,</w:t>
      </w:r>
    </w:p>
    <w:p w14:paraId="3560F278" w14:textId="77777777" w:rsidR="00A039CA" w:rsidRDefault="00D97E47" w:rsidP="00C4643F">
      <w:pPr>
        <w:jc w:val="center"/>
      </w:pPr>
      <w:r w:rsidRPr="003D08C8">
        <w:rPr>
          <w:b/>
        </w:rPr>
        <w:t>_______________</w:t>
      </w:r>
    </w:p>
    <w:sectPr w:rsidR="00A039CA" w:rsidSect="001F4CB3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C4B55"/>
    <w:multiLevelType w:val="hybridMultilevel"/>
    <w:tmpl w:val="627A53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01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47"/>
    <w:rsid w:val="00025855"/>
    <w:rsid w:val="000F5DE2"/>
    <w:rsid w:val="00117508"/>
    <w:rsid w:val="001F4CB3"/>
    <w:rsid w:val="00217E05"/>
    <w:rsid w:val="00250668"/>
    <w:rsid w:val="00272360"/>
    <w:rsid w:val="0029470B"/>
    <w:rsid w:val="002D7D83"/>
    <w:rsid w:val="003D4DDA"/>
    <w:rsid w:val="004959BA"/>
    <w:rsid w:val="00531C21"/>
    <w:rsid w:val="00542C27"/>
    <w:rsid w:val="00557C68"/>
    <w:rsid w:val="005C0E8E"/>
    <w:rsid w:val="005C1A76"/>
    <w:rsid w:val="00616772"/>
    <w:rsid w:val="00621022"/>
    <w:rsid w:val="00752E4D"/>
    <w:rsid w:val="00767B8D"/>
    <w:rsid w:val="007A5830"/>
    <w:rsid w:val="008317C4"/>
    <w:rsid w:val="009153F4"/>
    <w:rsid w:val="00922B8C"/>
    <w:rsid w:val="00926CAD"/>
    <w:rsid w:val="009A16F2"/>
    <w:rsid w:val="00A039CA"/>
    <w:rsid w:val="00A13044"/>
    <w:rsid w:val="00AA6A57"/>
    <w:rsid w:val="00B1710A"/>
    <w:rsid w:val="00B51A2A"/>
    <w:rsid w:val="00BB19E6"/>
    <w:rsid w:val="00C3338C"/>
    <w:rsid w:val="00C40651"/>
    <w:rsid w:val="00C4643F"/>
    <w:rsid w:val="00D578FC"/>
    <w:rsid w:val="00D97E47"/>
    <w:rsid w:val="00E7584A"/>
    <w:rsid w:val="00F746F8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D4EE"/>
  <w15:docId w15:val="{F4B24533-D0EF-400D-A379-3FD4234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97E47"/>
    <w:rPr>
      <w:i/>
      <w:iCs/>
    </w:rPr>
  </w:style>
  <w:style w:type="character" w:customStyle="1" w:styleId="do1">
    <w:name w:val="do1"/>
    <w:rsid w:val="00250668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D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2022-08-03T11:35:00Z</dcterms:created>
  <dcterms:modified xsi:type="dcterms:W3CDTF">2023-08-22T07:46:00Z</dcterms:modified>
</cp:coreProperties>
</file>