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90793F7" w14:textId="77777777" w:rsidR="00187345" w:rsidRPr="003A4D0D" w:rsidRDefault="00187345" w:rsidP="003A4D0D">
      <w:pPr>
        <w:tabs>
          <w:tab w:val="left" w:pos="270"/>
          <w:tab w:val="left" w:pos="420"/>
          <w:tab w:val="right" w:pos="450"/>
          <w:tab w:val="left" w:pos="9720"/>
        </w:tabs>
        <w:spacing w:line="360" w:lineRule="auto"/>
        <w:rPr>
          <w:rFonts w:eastAsia="Calibri"/>
          <w:bCs/>
          <w:sz w:val="24"/>
          <w:szCs w:val="24"/>
        </w:rPr>
      </w:pPr>
      <w:bookmarkStart w:id="0" w:name="_Hlk120199782"/>
      <w:r w:rsidRPr="003A4D0D">
        <w:rPr>
          <w:rFonts w:eastAsia="Calibri"/>
          <w:b/>
          <w:sz w:val="24"/>
          <w:szCs w:val="24"/>
        </w:rPr>
        <w:t xml:space="preserve">Nr. </w:t>
      </w:r>
      <w:r w:rsidRPr="003A4D0D">
        <w:rPr>
          <w:rFonts w:eastAsia="Calibri"/>
          <w:bCs/>
          <w:sz w:val="24"/>
          <w:szCs w:val="24"/>
        </w:rPr>
        <w:t>____/___________</w:t>
      </w:r>
    </w:p>
    <w:p w14:paraId="52C418E3" w14:textId="77777777" w:rsidR="00187345" w:rsidRPr="003A4D0D" w:rsidRDefault="00187345" w:rsidP="003A4D0D">
      <w:pPr>
        <w:tabs>
          <w:tab w:val="left" w:pos="270"/>
          <w:tab w:val="left" w:pos="420"/>
          <w:tab w:val="right" w:pos="450"/>
          <w:tab w:val="left" w:pos="9720"/>
        </w:tabs>
        <w:spacing w:line="360" w:lineRule="auto"/>
        <w:jc w:val="right"/>
        <w:rPr>
          <w:rFonts w:eastAsia="Calibri"/>
          <w:b/>
          <w:sz w:val="24"/>
          <w:szCs w:val="24"/>
        </w:rPr>
      </w:pPr>
    </w:p>
    <w:p w14:paraId="47FB921C" w14:textId="77777777" w:rsidR="00187345" w:rsidRPr="003A4D0D" w:rsidRDefault="00187345" w:rsidP="003A4D0D">
      <w:pPr>
        <w:tabs>
          <w:tab w:val="left" w:pos="270"/>
          <w:tab w:val="left" w:pos="420"/>
          <w:tab w:val="right" w:pos="450"/>
          <w:tab w:val="left" w:pos="9720"/>
        </w:tabs>
        <w:spacing w:line="360" w:lineRule="auto"/>
        <w:jc w:val="right"/>
        <w:rPr>
          <w:rFonts w:eastAsia="Calibri"/>
          <w:b/>
          <w:sz w:val="24"/>
          <w:szCs w:val="24"/>
        </w:rPr>
      </w:pPr>
      <w:r w:rsidRPr="003A4D0D">
        <w:rPr>
          <w:rFonts w:eastAsia="Calibri"/>
          <w:b/>
          <w:sz w:val="24"/>
          <w:szCs w:val="24"/>
        </w:rPr>
        <w:t>Aprobată în ședință C.A</w:t>
      </w:r>
    </w:p>
    <w:p w14:paraId="19210741" w14:textId="77777777" w:rsidR="00187345" w:rsidRPr="003A4D0D" w:rsidRDefault="00187345" w:rsidP="003A4D0D">
      <w:pPr>
        <w:tabs>
          <w:tab w:val="left" w:pos="270"/>
          <w:tab w:val="right" w:pos="450"/>
          <w:tab w:val="left" w:pos="9720"/>
        </w:tabs>
        <w:spacing w:line="360" w:lineRule="auto"/>
        <w:jc w:val="right"/>
        <w:rPr>
          <w:sz w:val="24"/>
          <w:szCs w:val="24"/>
        </w:rPr>
      </w:pPr>
      <w:r w:rsidRPr="003A4D0D">
        <w:rPr>
          <w:b/>
          <w:sz w:val="24"/>
          <w:szCs w:val="24"/>
        </w:rPr>
        <w:t xml:space="preserve">                                                                                                                                  din   ___/______     </w:t>
      </w:r>
    </w:p>
    <w:p w14:paraId="05B68CD8" w14:textId="77777777" w:rsidR="00836405" w:rsidRPr="003A4D0D" w:rsidRDefault="00836405" w:rsidP="003A4D0D">
      <w:pPr>
        <w:tabs>
          <w:tab w:val="left" w:pos="270"/>
          <w:tab w:val="right" w:pos="450"/>
          <w:tab w:val="left" w:pos="9720"/>
        </w:tabs>
        <w:spacing w:line="360" w:lineRule="auto"/>
        <w:rPr>
          <w:b/>
          <w:sz w:val="24"/>
          <w:szCs w:val="24"/>
        </w:rPr>
      </w:pPr>
    </w:p>
    <w:p w14:paraId="1D1C8FC5" w14:textId="49D4D9DB" w:rsidR="00187345" w:rsidRPr="003A4D0D" w:rsidRDefault="00187345" w:rsidP="003A4D0D">
      <w:pPr>
        <w:tabs>
          <w:tab w:val="left" w:pos="270"/>
          <w:tab w:val="right" w:pos="450"/>
          <w:tab w:val="left" w:pos="9720"/>
        </w:tabs>
        <w:spacing w:line="360" w:lineRule="auto"/>
        <w:jc w:val="center"/>
        <w:rPr>
          <w:b/>
          <w:sz w:val="24"/>
          <w:szCs w:val="24"/>
        </w:rPr>
      </w:pPr>
      <w:r w:rsidRPr="003A4D0D">
        <w:rPr>
          <w:b/>
          <w:sz w:val="24"/>
          <w:szCs w:val="24"/>
        </w:rPr>
        <w:t xml:space="preserve">FIŞA POSTULUI </w:t>
      </w:r>
    </w:p>
    <w:p w14:paraId="6BC449B6" w14:textId="19595F57" w:rsidR="00187345" w:rsidRPr="003A4D0D" w:rsidRDefault="0089231C" w:rsidP="003A4D0D">
      <w:pPr>
        <w:tabs>
          <w:tab w:val="left" w:pos="270"/>
          <w:tab w:val="right" w:pos="450"/>
          <w:tab w:val="left" w:pos="9720"/>
        </w:tabs>
        <w:spacing w:line="360" w:lineRule="auto"/>
        <w:jc w:val="center"/>
        <w:rPr>
          <w:b/>
          <w:sz w:val="24"/>
          <w:szCs w:val="24"/>
        </w:rPr>
      </w:pPr>
      <w:r w:rsidRPr="003A4D0D">
        <w:rPr>
          <w:b/>
          <w:bCs/>
          <w:color w:val="000000"/>
          <w:sz w:val="24"/>
          <w:szCs w:val="24"/>
        </w:rPr>
        <w:t>TEHNICIAN ATELIER</w:t>
      </w:r>
    </w:p>
    <w:p w14:paraId="34AF86F2" w14:textId="77777777" w:rsidR="004F4D0C" w:rsidRPr="003A4D0D" w:rsidRDefault="004F4D0C" w:rsidP="003A4D0D">
      <w:pPr>
        <w:tabs>
          <w:tab w:val="left" w:pos="180"/>
          <w:tab w:val="left" w:pos="270"/>
          <w:tab w:val="right" w:pos="450"/>
          <w:tab w:val="left" w:pos="9720"/>
        </w:tabs>
        <w:spacing w:line="360" w:lineRule="auto"/>
        <w:rPr>
          <w:sz w:val="24"/>
          <w:szCs w:val="24"/>
        </w:rPr>
      </w:pPr>
    </w:p>
    <w:p w14:paraId="0AF00FCC" w14:textId="5F5E60C4" w:rsidR="00F73F9C" w:rsidRPr="003A4D0D" w:rsidRDefault="00F73F9C" w:rsidP="003A4D0D">
      <w:pPr>
        <w:spacing w:line="360" w:lineRule="auto"/>
        <w:jc w:val="both"/>
        <w:rPr>
          <w:color w:val="000000"/>
          <w:sz w:val="24"/>
          <w:szCs w:val="24"/>
          <w:lang w:eastAsia="en-US"/>
        </w:rPr>
      </w:pPr>
      <w:r w:rsidRPr="003A4D0D">
        <w:rPr>
          <w:color w:val="000000"/>
          <w:sz w:val="24"/>
          <w:szCs w:val="24"/>
          <w:lang w:eastAsia="en-US"/>
        </w:rPr>
        <w:t xml:space="preserve">În temeiul </w:t>
      </w:r>
      <w:bookmarkStart w:id="1" w:name="_Hlk140663636"/>
      <w:bookmarkStart w:id="2" w:name="_Hlk140662003"/>
      <w:bookmarkStart w:id="3" w:name="_Hlk140663325"/>
      <w:bookmarkStart w:id="4" w:name="_Hlk140664297"/>
      <w:bookmarkStart w:id="5" w:name="_Hlk140663574"/>
      <w:bookmarkStart w:id="6" w:name="_Hlk140676942"/>
      <w:bookmarkStart w:id="7" w:name="_Hlk140763739"/>
      <w:bookmarkStart w:id="8" w:name="_Hlk140676553"/>
      <w:r w:rsidRPr="003A4D0D">
        <w:rPr>
          <w:color w:val="000000"/>
          <w:sz w:val="24"/>
          <w:szCs w:val="24"/>
          <w:lang w:eastAsia="en-US"/>
        </w:rPr>
        <w:t xml:space="preserve">Legii </w:t>
      </w:r>
      <w:bookmarkStart w:id="9" w:name="_Hlk140763817"/>
      <w:bookmarkStart w:id="10" w:name="_Hlk140756394"/>
      <w:r w:rsidRPr="003A4D0D">
        <w:rPr>
          <w:color w:val="000000"/>
          <w:sz w:val="24"/>
          <w:szCs w:val="24"/>
          <w:lang w:eastAsia="en-US"/>
        </w:rPr>
        <w:t>învăţământului preuniversitar nr. 198/2023</w:t>
      </w:r>
      <w:bookmarkEnd w:id="1"/>
      <w:bookmarkEnd w:id="2"/>
      <w:bookmarkEnd w:id="3"/>
      <w:bookmarkEnd w:id="4"/>
      <w:bookmarkEnd w:id="5"/>
      <w:bookmarkEnd w:id="6"/>
      <w:bookmarkEnd w:id="7"/>
      <w:bookmarkEnd w:id="8"/>
      <w:bookmarkEnd w:id="9"/>
      <w:bookmarkEnd w:id="10"/>
      <w:r w:rsidRPr="003A4D0D">
        <w:rPr>
          <w:color w:val="000000"/>
          <w:sz w:val="24"/>
          <w:szCs w:val="24"/>
          <w:lang w:eastAsia="en-US"/>
        </w:rPr>
        <w:t xml:space="preserve"> cu completările și modificările ulterioare, Ordinului nr. </w:t>
      </w:r>
      <w:r w:rsidR="00E9231A">
        <w:rPr>
          <w:color w:val="000000"/>
          <w:sz w:val="24"/>
          <w:szCs w:val="24"/>
          <w:lang w:eastAsia="en-US"/>
        </w:rPr>
        <w:t xml:space="preserve">5726/2024 </w:t>
      </w:r>
      <w:r w:rsidRPr="003A4D0D">
        <w:rPr>
          <w:color w:val="000000"/>
          <w:sz w:val="24"/>
          <w:szCs w:val="24"/>
          <w:lang w:eastAsia="en-US"/>
        </w:rPr>
        <w:t xml:space="preserve">pentru aprobarea Regulamentului-cadru de organizare şi funcţionare a unităţilor </w:t>
      </w:r>
      <w:r w:rsidR="00E9231A">
        <w:rPr>
          <w:color w:val="000000"/>
          <w:sz w:val="24"/>
          <w:szCs w:val="24"/>
          <w:lang w:eastAsia="en-US"/>
        </w:rPr>
        <w:t>de învăţământ preuniversitar</w:t>
      </w:r>
      <w:r w:rsidRPr="003A4D0D">
        <w:rPr>
          <w:color w:val="000000"/>
          <w:sz w:val="24"/>
          <w:szCs w:val="24"/>
          <w:lang w:eastAsia="en-US"/>
        </w:rPr>
        <w:t xml:space="preserve">, Legii nr. 53/2003 de aprobare a Codului Muncii cu completările și modificările ulterioare, </w:t>
      </w:r>
      <w:r w:rsidRPr="003A4D0D">
        <w:rPr>
          <w:bCs/>
          <w:sz w:val="24"/>
          <w:szCs w:val="24"/>
          <w:lang w:eastAsia="en-US"/>
        </w:rPr>
        <w:t xml:space="preserve">Ordinului </w:t>
      </w:r>
      <w:r w:rsidRPr="003A4D0D">
        <w:rPr>
          <w:sz w:val="24"/>
          <w:szCs w:val="24"/>
          <w:lang w:eastAsia="en-US"/>
        </w:rPr>
        <w:t>nr. 600 / 2018 al Secretarului General al Guvernului pentru aprobarea Codului controlului intern/managerial al entităţilor publice</w:t>
      </w:r>
      <w:r w:rsidRPr="003A4D0D">
        <w:rPr>
          <w:sz w:val="24"/>
          <w:szCs w:val="24"/>
        </w:rPr>
        <w:t xml:space="preserve">, Hotărârii nr. 1336/2022 pentru aprobarea Regulamentului-cadru privind organizarea şi dezvoltarea carierei personalului contractual din sectorul bugetar plătit din fonduri publice </w:t>
      </w:r>
      <w:r w:rsidRPr="003A4D0D">
        <w:rPr>
          <w:color w:val="000000"/>
          <w:sz w:val="24"/>
          <w:szCs w:val="24"/>
          <w:lang w:eastAsia="en-US"/>
        </w:rPr>
        <w:t>cu completările și modificările ulterioare</w:t>
      </w:r>
      <w:r w:rsidRPr="003A4D0D">
        <w:rPr>
          <w:sz w:val="24"/>
          <w:szCs w:val="24"/>
        </w:rPr>
        <w:t>,</w:t>
      </w:r>
      <w:r w:rsidRPr="003A4D0D">
        <w:rPr>
          <w:color w:val="000000"/>
          <w:sz w:val="24"/>
          <w:szCs w:val="24"/>
          <w:lang w:eastAsia="en-US"/>
        </w:rPr>
        <w:t xml:space="preserve"> în temeiul contractului individual de muncă înregistrat în Registrul de evidenţă a contractelor individuale de muncă cu numărul _______, se încheie astăzi, ___________, prezenta fişă a postului:</w:t>
      </w:r>
    </w:p>
    <w:p w14:paraId="1E8D7FDB" w14:textId="77777777" w:rsidR="00187345" w:rsidRPr="003A4D0D" w:rsidRDefault="00187345" w:rsidP="003A4D0D">
      <w:pPr>
        <w:tabs>
          <w:tab w:val="left" w:pos="270"/>
          <w:tab w:val="right" w:pos="450"/>
          <w:tab w:val="left" w:pos="9720"/>
        </w:tabs>
        <w:autoSpaceDE w:val="0"/>
        <w:autoSpaceDN w:val="0"/>
        <w:adjustRightInd w:val="0"/>
        <w:spacing w:line="360" w:lineRule="auto"/>
        <w:jc w:val="both"/>
        <w:rPr>
          <w:color w:val="000000"/>
          <w:sz w:val="24"/>
          <w:szCs w:val="24"/>
          <w:lang w:eastAsia="en-US"/>
        </w:rPr>
      </w:pPr>
    </w:p>
    <w:p w14:paraId="356EAABC" w14:textId="77777777" w:rsidR="00187345" w:rsidRPr="003A4D0D" w:rsidRDefault="00187345" w:rsidP="003A4D0D">
      <w:pPr>
        <w:spacing w:line="360" w:lineRule="auto"/>
        <w:rPr>
          <w:b/>
          <w:bCs/>
          <w:sz w:val="24"/>
          <w:szCs w:val="24"/>
        </w:rPr>
      </w:pPr>
      <w:r w:rsidRPr="003A4D0D">
        <w:rPr>
          <w:b/>
          <w:bCs/>
          <w:sz w:val="24"/>
          <w:szCs w:val="24"/>
        </w:rPr>
        <w:t>A. INFORMAŢII GENERALE PRIVIND POSTUL:</w:t>
      </w:r>
    </w:p>
    <w:p w14:paraId="7198AE48" w14:textId="77777777" w:rsidR="00187345" w:rsidRPr="003A4D0D" w:rsidRDefault="00187345" w:rsidP="003A4D0D">
      <w:pPr>
        <w:spacing w:line="360" w:lineRule="auto"/>
        <w:rPr>
          <w:sz w:val="24"/>
          <w:szCs w:val="24"/>
        </w:rPr>
      </w:pPr>
      <w:r w:rsidRPr="003A4D0D">
        <w:rPr>
          <w:sz w:val="24"/>
          <w:szCs w:val="24"/>
        </w:rPr>
        <w:t>1. Nivelul postului: funcție de execuție</w:t>
      </w:r>
    </w:p>
    <w:p w14:paraId="09630502" w14:textId="511114D7" w:rsidR="00187345" w:rsidRPr="003A4D0D" w:rsidRDefault="00187345" w:rsidP="003A4D0D">
      <w:pPr>
        <w:spacing w:line="360" w:lineRule="auto"/>
        <w:rPr>
          <w:sz w:val="24"/>
          <w:szCs w:val="24"/>
        </w:rPr>
      </w:pPr>
      <w:r w:rsidRPr="003A4D0D">
        <w:rPr>
          <w:sz w:val="24"/>
          <w:szCs w:val="24"/>
        </w:rPr>
        <w:t xml:space="preserve">2. Denumirea postului: </w:t>
      </w:r>
      <w:r w:rsidR="0089231C" w:rsidRPr="003A4D0D">
        <w:rPr>
          <w:b/>
          <w:bCs/>
          <w:color w:val="000000"/>
          <w:sz w:val="24"/>
          <w:szCs w:val="24"/>
        </w:rPr>
        <w:t>TEHNICIAN ATELIER</w:t>
      </w:r>
    </w:p>
    <w:p w14:paraId="48D25C0C" w14:textId="77777777" w:rsidR="004F4D0C" w:rsidRPr="003A4D0D" w:rsidRDefault="004F4D0C" w:rsidP="003A4D0D">
      <w:pPr>
        <w:spacing w:line="360" w:lineRule="auto"/>
        <w:rPr>
          <w:bCs/>
          <w:color w:val="000000"/>
          <w:sz w:val="24"/>
          <w:szCs w:val="24"/>
          <w:lang w:eastAsia="en-US"/>
        </w:rPr>
      </w:pPr>
      <w:r w:rsidRPr="003A4D0D">
        <w:rPr>
          <w:bCs/>
          <w:color w:val="000000"/>
          <w:sz w:val="24"/>
          <w:szCs w:val="24"/>
          <w:lang w:eastAsia="en-US"/>
        </w:rPr>
        <w:t xml:space="preserve">3. Decizia de numire: </w:t>
      </w:r>
    </w:p>
    <w:p w14:paraId="49222634" w14:textId="77777777" w:rsidR="004F4D0C" w:rsidRPr="003A4D0D" w:rsidRDefault="004F4D0C" w:rsidP="003A4D0D">
      <w:pPr>
        <w:spacing w:line="360" w:lineRule="auto"/>
        <w:rPr>
          <w:bCs/>
          <w:sz w:val="24"/>
          <w:szCs w:val="24"/>
        </w:rPr>
      </w:pPr>
      <w:r w:rsidRPr="003A4D0D">
        <w:rPr>
          <w:bCs/>
          <w:color w:val="000000"/>
          <w:sz w:val="24"/>
          <w:szCs w:val="24"/>
          <w:lang w:eastAsia="en-US"/>
        </w:rPr>
        <w:t>4. Încadrarea:</w:t>
      </w:r>
    </w:p>
    <w:p w14:paraId="3E207DAB" w14:textId="77777777" w:rsidR="004F4D0C" w:rsidRPr="003A4D0D" w:rsidRDefault="004F4D0C" w:rsidP="003A4D0D">
      <w:pPr>
        <w:spacing w:line="360" w:lineRule="auto"/>
        <w:rPr>
          <w:sz w:val="24"/>
          <w:szCs w:val="24"/>
        </w:rPr>
      </w:pPr>
      <w:r w:rsidRPr="003A4D0D">
        <w:rPr>
          <w:sz w:val="24"/>
          <w:szCs w:val="24"/>
        </w:rPr>
        <w:t xml:space="preserve">5. Gradul/Treapta profesional/profesională: </w:t>
      </w:r>
    </w:p>
    <w:p w14:paraId="0A52CE4E" w14:textId="5D51A9BE" w:rsidR="00343866" w:rsidRPr="003A4D0D" w:rsidRDefault="004F4D0C" w:rsidP="003A4D0D">
      <w:pPr>
        <w:spacing w:line="360" w:lineRule="auto"/>
        <w:rPr>
          <w:sz w:val="24"/>
          <w:szCs w:val="24"/>
        </w:rPr>
      </w:pPr>
      <w:r w:rsidRPr="003A4D0D">
        <w:rPr>
          <w:sz w:val="24"/>
          <w:szCs w:val="24"/>
        </w:rPr>
        <w:t>6</w:t>
      </w:r>
      <w:r w:rsidR="00187345" w:rsidRPr="003A4D0D">
        <w:rPr>
          <w:sz w:val="24"/>
          <w:szCs w:val="24"/>
        </w:rPr>
        <w:t xml:space="preserve">. Scopul principal al postului: </w:t>
      </w:r>
      <w:r w:rsidR="00F73F9C" w:rsidRPr="003A4D0D">
        <w:rPr>
          <w:sz w:val="24"/>
          <w:szCs w:val="24"/>
        </w:rPr>
        <w:t>reparația și întreținerea echipamentelor și utilajelor</w:t>
      </w:r>
    </w:p>
    <w:p w14:paraId="20E9D53D" w14:textId="77777777" w:rsidR="00F73F9C" w:rsidRPr="003A4D0D" w:rsidRDefault="00F73F9C" w:rsidP="003A4D0D">
      <w:pPr>
        <w:spacing w:line="360" w:lineRule="auto"/>
        <w:rPr>
          <w:b/>
          <w:bCs/>
          <w:sz w:val="24"/>
          <w:szCs w:val="24"/>
        </w:rPr>
      </w:pPr>
    </w:p>
    <w:p w14:paraId="5892D950" w14:textId="051ED15F" w:rsidR="00343866" w:rsidRPr="003A4D0D" w:rsidRDefault="00343866" w:rsidP="003A4D0D">
      <w:pPr>
        <w:spacing w:line="360" w:lineRule="auto"/>
        <w:rPr>
          <w:b/>
          <w:bCs/>
          <w:sz w:val="24"/>
          <w:szCs w:val="24"/>
        </w:rPr>
      </w:pPr>
      <w:r w:rsidRPr="003A4D0D">
        <w:rPr>
          <w:b/>
          <w:bCs/>
          <w:sz w:val="24"/>
          <w:szCs w:val="24"/>
        </w:rPr>
        <w:t>B. CONDIŢII SPECIFICE PENTRU OCUPAREA POSTULUI:</w:t>
      </w:r>
    </w:p>
    <w:p w14:paraId="072FF634" w14:textId="2B2303AA" w:rsidR="00F73F9C" w:rsidRPr="003A4D0D" w:rsidRDefault="00343866" w:rsidP="003A4D0D">
      <w:pPr>
        <w:spacing w:line="360" w:lineRule="auto"/>
        <w:rPr>
          <w:sz w:val="24"/>
          <w:szCs w:val="24"/>
        </w:rPr>
      </w:pPr>
      <w:r w:rsidRPr="003A4D0D">
        <w:rPr>
          <w:sz w:val="24"/>
          <w:szCs w:val="24"/>
        </w:rPr>
        <w:t xml:space="preserve">1. Studii de specialitate: </w:t>
      </w:r>
      <w:r w:rsidR="00F73F9C" w:rsidRPr="003A4D0D">
        <w:rPr>
          <w:sz w:val="24"/>
          <w:szCs w:val="24"/>
        </w:rPr>
        <w:t>studii medii/școală profesională în domeniu</w:t>
      </w:r>
    </w:p>
    <w:p w14:paraId="0EBD7832" w14:textId="5604DC67" w:rsidR="004F4D0C" w:rsidRPr="003A4D0D" w:rsidRDefault="004F4D0C" w:rsidP="003A4D0D">
      <w:pPr>
        <w:spacing w:line="360" w:lineRule="auto"/>
        <w:rPr>
          <w:bCs/>
          <w:sz w:val="24"/>
          <w:szCs w:val="24"/>
        </w:rPr>
      </w:pPr>
      <w:r w:rsidRPr="003A4D0D">
        <w:rPr>
          <w:bCs/>
          <w:sz w:val="24"/>
          <w:szCs w:val="24"/>
        </w:rPr>
        <w:t>2. Vechime:</w:t>
      </w:r>
    </w:p>
    <w:p w14:paraId="06644A68" w14:textId="77777777" w:rsidR="00F73F9C" w:rsidRPr="003A4D0D" w:rsidRDefault="004F4D0C" w:rsidP="003A4D0D">
      <w:pPr>
        <w:spacing w:line="360" w:lineRule="auto"/>
        <w:rPr>
          <w:b/>
          <w:sz w:val="24"/>
          <w:szCs w:val="24"/>
        </w:rPr>
      </w:pPr>
      <w:r w:rsidRPr="003A4D0D">
        <w:rPr>
          <w:sz w:val="24"/>
          <w:szCs w:val="24"/>
        </w:rPr>
        <w:t>3</w:t>
      </w:r>
      <w:r w:rsidR="00343866" w:rsidRPr="003A4D0D">
        <w:rPr>
          <w:sz w:val="24"/>
          <w:szCs w:val="24"/>
        </w:rPr>
        <w:t xml:space="preserve">. Perfecţionări (specializări): </w:t>
      </w:r>
      <w:r w:rsidR="00F73F9C" w:rsidRPr="003A4D0D">
        <w:rPr>
          <w:sz w:val="24"/>
          <w:szCs w:val="24"/>
        </w:rPr>
        <w:t>curs de calificare profil tehnic</w:t>
      </w:r>
    </w:p>
    <w:p w14:paraId="02F5A681" w14:textId="50871DC5" w:rsidR="00343866" w:rsidRPr="003A4D0D" w:rsidRDefault="00343866" w:rsidP="003A4D0D">
      <w:pPr>
        <w:spacing w:line="360" w:lineRule="auto"/>
        <w:rPr>
          <w:sz w:val="24"/>
          <w:szCs w:val="24"/>
        </w:rPr>
      </w:pPr>
    </w:p>
    <w:p w14:paraId="25014A5A" w14:textId="12DE76A2" w:rsidR="00343866" w:rsidRPr="003A4D0D" w:rsidRDefault="004F4D0C" w:rsidP="003A4D0D">
      <w:pPr>
        <w:spacing w:line="360" w:lineRule="auto"/>
        <w:rPr>
          <w:sz w:val="24"/>
          <w:szCs w:val="24"/>
        </w:rPr>
      </w:pPr>
      <w:r w:rsidRPr="003A4D0D">
        <w:rPr>
          <w:sz w:val="24"/>
          <w:szCs w:val="24"/>
        </w:rPr>
        <w:t>4</w:t>
      </w:r>
      <w:r w:rsidR="00343866" w:rsidRPr="003A4D0D">
        <w:rPr>
          <w:sz w:val="24"/>
          <w:szCs w:val="24"/>
        </w:rPr>
        <w:t>. Cunoştinţe</w:t>
      </w:r>
      <w:r w:rsidR="00F90BB6" w:rsidRPr="003A4D0D">
        <w:rPr>
          <w:sz w:val="24"/>
          <w:szCs w:val="24"/>
        </w:rPr>
        <w:t>:</w:t>
      </w:r>
    </w:p>
    <w:p w14:paraId="3D8E2DF9" w14:textId="0C27E34B" w:rsidR="00343866" w:rsidRPr="003A4D0D" w:rsidRDefault="004F4D0C" w:rsidP="003A4D0D">
      <w:pPr>
        <w:spacing w:line="360" w:lineRule="auto"/>
        <w:rPr>
          <w:sz w:val="24"/>
          <w:szCs w:val="24"/>
        </w:rPr>
      </w:pPr>
      <w:r w:rsidRPr="003A4D0D">
        <w:rPr>
          <w:sz w:val="24"/>
          <w:szCs w:val="24"/>
        </w:rPr>
        <w:t>5</w:t>
      </w:r>
      <w:r w:rsidR="00343866" w:rsidRPr="003A4D0D">
        <w:rPr>
          <w:sz w:val="24"/>
          <w:szCs w:val="24"/>
        </w:rPr>
        <w:t>. Abilităţi, calităţi şi aptitudini necesare:</w:t>
      </w:r>
    </w:p>
    <w:p w14:paraId="4C1D3B27" w14:textId="0D1E2766" w:rsidR="00343866" w:rsidRPr="003A4D0D" w:rsidRDefault="00F90BB6" w:rsidP="003A4D0D">
      <w:pPr>
        <w:spacing w:line="360" w:lineRule="auto"/>
        <w:rPr>
          <w:sz w:val="24"/>
          <w:szCs w:val="24"/>
        </w:rPr>
      </w:pPr>
      <w:r w:rsidRPr="003A4D0D">
        <w:rPr>
          <w:sz w:val="24"/>
          <w:szCs w:val="24"/>
        </w:rPr>
        <w:t xml:space="preserve">- </w:t>
      </w:r>
      <w:r w:rsidR="00343866" w:rsidRPr="003A4D0D">
        <w:rPr>
          <w:sz w:val="24"/>
          <w:szCs w:val="24"/>
        </w:rPr>
        <w:t>Aptitudini de comunicare;</w:t>
      </w:r>
    </w:p>
    <w:p w14:paraId="18732E1F" w14:textId="45BAEC1A" w:rsidR="00343866" w:rsidRPr="003A4D0D" w:rsidRDefault="00F90BB6" w:rsidP="003A4D0D">
      <w:pPr>
        <w:spacing w:line="360" w:lineRule="auto"/>
        <w:rPr>
          <w:sz w:val="24"/>
          <w:szCs w:val="24"/>
        </w:rPr>
      </w:pPr>
      <w:r w:rsidRPr="003A4D0D">
        <w:rPr>
          <w:sz w:val="24"/>
          <w:szCs w:val="24"/>
        </w:rPr>
        <w:t xml:space="preserve">- </w:t>
      </w:r>
      <w:r w:rsidR="00343866" w:rsidRPr="003A4D0D">
        <w:rPr>
          <w:sz w:val="24"/>
          <w:szCs w:val="24"/>
        </w:rPr>
        <w:t>Planificare şi organizare a operaţiilor şi activităţilor;</w:t>
      </w:r>
    </w:p>
    <w:p w14:paraId="33F9F3DC" w14:textId="395E6DF2" w:rsidR="00187345" w:rsidRPr="003A4D0D" w:rsidRDefault="00F90BB6" w:rsidP="003A4D0D">
      <w:pPr>
        <w:spacing w:line="360" w:lineRule="auto"/>
        <w:rPr>
          <w:sz w:val="24"/>
          <w:szCs w:val="24"/>
        </w:rPr>
      </w:pPr>
      <w:r w:rsidRPr="003A4D0D">
        <w:rPr>
          <w:sz w:val="24"/>
          <w:szCs w:val="24"/>
        </w:rPr>
        <w:t xml:space="preserve">- </w:t>
      </w:r>
      <w:r w:rsidR="00343866" w:rsidRPr="003A4D0D">
        <w:rPr>
          <w:sz w:val="24"/>
          <w:szCs w:val="24"/>
        </w:rPr>
        <w:t>Acordare şi transmitere de informaţii. </w:t>
      </w:r>
    </w:p>
    <w:p w14:paraId="76ACBCE5" w14:textId="77777777" w:rsidR="004F4D0C" w:rsidRPr="003A4D0D" w:rsidRDefault="004F4D0C" w:rsidP="003A4D0D">
      <w:pPr>
        <w:spacing w:line="360" w:lineRule="auto"/>
        <w:rPr>
          <w:sz w:val="24"/>
          <w:szCs w:val="24"/>
        </w:rPr>
      </w:pPr>
    </w:p>
    <w:p w14:paraId="01DD4F5F" w14:textId="77777777" w:rsidR="00187345" w:rsidRPr="003A4D0D" w:rsidRDefault="00187345" w:rsidP="003A4D0D">
      <w:pPr>
        <w:pStyle w:val="al"/>
        <w:spacing w:before="0" w:beforeAutospacing="0" w:after="0" w:afterAutospacing="0" w:line="360" w:lineRule="auto"/>
        <w:rPr>
          <w:b/>
          <w:bCs/>
          <w:color w:val="000000" w:themeColor="text1"/>
        </w:rPr>
      </w:pPr>
      <w:r w:rsidRPr="003A4D0D">
        <w:rPr>
          <w:b/>
          <w:bCs/>
          <w:color w:val="000000" w:themeColor="text1"/>
        </w:rPr>
        <w:t>C. ATRIBUŢIILE POSTULUI:</w:t>
      </w:r>
    </w:p>
    <w:p w14:paraId="223AA217" w14:textId="77777777" w:rsidR="00187345" w:rsidRPr="003A4D0D" w:rsidRDefault="00187345" w:rsidP="003A4D0D">
      <w:pPr>
        <w:shd w:val="clear" w:color="auto" w:fill="FFFFFF"/>
        <w:tabs>
          <w:tab w:val="left" w:pos="270"/>
          <w:tab w:val="right" w:pos="450"/>
          <w:tab w:val="left" w:leader="dot" w:pos="6283"/>
          <w:tab w:val="left" w:pos="9720"/>
        </w:tabs>
        <w:spacing w:line="360" w:lineRule="auto"/>
        <w:jc w:val="both"/>
        <w:rPr>
          <w:color w:val="000000"/>
          <w:sz w:val="24"/>
          <w:szCs w:val="24"/>
        </w:rPr>
      </w:pPr>
      <w:r w:rsidRPr="003A4D0D">
        <w:rPr>
          <w:color w:val="000000"/>
          <w:sz w:val="24"/>
          <w:szCs w:val="24"/>
        </w:rPr>
        <w:t xml:space="preserve">Domnul / Doamna   ___________________,  posesor/posesoare  a Contractului Individual de Muncă înregistrat la Registrul de evidenţă a contractelor individuale de muncă la nr ___________ mă oblig să respect următoarele atribuții, sarcinile de serviciu obligatorii reprezentând __ </w:t>
      </w:r>
      <w:r w:rsidRPr="003A4D0D">
        <w:rPr>
          <w:color w:val="000000"/>
          <w:spacing w:val="-1"/>
          <w:sz w:val="24"/>
          <w:szCs w:val="24"/>
        </w:rPr>
        <w:t xml:space="preserve">ore/săptămână, </w:t>
      </w:r>
      <w:r w:rsidRPr="003A4D0D">
        <w:rPr>
          <w:color w:val="000000"/>
          <w:sz w:val="24"/>
          <w:szCs w:val="24"/>
        </w:rPr>
        <w:t>corespunzătoare unei părţi din salariul de bază, stabilite la data de _______________.</w:t>
      </w:r>
    </w:p>
    <w:p w14:paraId="3E691723" w14:textId="77777777" w:rsidR="00187345" w:rsidRPr="003A4D0D" w:rsidRDefault="00187345" w:rsidP="003A4D0D">
      <w:pPr>
        <w:shd w:val="clear" w:color="auto" w:fill="FFFFFF"/>
        <w:tabs>
          <w:tab w:val="left" w:pos="270"/>
          <w:tab w:val="right" w:pos="450"/>
          <w:tab w:val="left" w:leader="dot" w:pos="6283"/>
          <w:tab w:val="left" w:pos="9720"/>
        </w:tabs>
        <w:spacing w:line="360" w:lineRule="auto"/>
        <w:jc w:val="both"/>
        <w:rPr>
          <w:color w:val="000000"/>
          <w:sz w:val="24"/>
          <w:szCs w:val="24"/>
        </w:rPr>
      </w:pPr>
    </w:p>
    <w:p w14:paraId="60A96ED5" w14:textId="77777777" w:rsidR="00187345" w:rsidRPr="003A4D0D" w:rsidRDefault="00187345" w:rsidP="003A4D0D">
      <w:pPr>
        <w:tabs>
          <w:tab w:val="left" w:pos="180"/>
          <w:tab w:val="left" w:pos="270"/>
          <w:tab w:val="right" w:pos="450"/>
          <w:tab w:val="left" w:pos="9720"/>
        </w:tabs>
        <w:spacing w:line="360" w:lineRule="auto"/>
        <w:jc w:val="both"/>
        <w:rPr>
          <w:b/>
          <w:sz w:val="24"/>
          <w:szCs w:val="24"/>
        </w:rPr>
      </w:pPr>
      <w:r w:rsidRPr="003A4D0D">
        <w:rPr>
          <w:b/>
          <w:sz w:val="24"/>
          <w:szCs w:val="24"/>
        </w:rPr>
        <w:t>I. ATRIBUŢII SPECIFICE POSTULUI</w:t>
      </w:r>
    </w:p>
    <w:p w14:paraId="57C1EF80" w14:textId="77777777" w:rsidR="0089231C" w:rsidRPr="003A4D0D" w:rsidRDefault="0089231C" w:rsidP="003A4D0D">
      <w:pPr>
        <w:spacing w:line="360" w:lineRule="auto"/>
        <w:rPr>
          <w:color w:val="000000"/>
          <w:sz w:val="24"/>
          <w:szCs w:val="24"/>
          <w:lang w:eastAsia="en-US"/>
        </w:rPr>
      </w:pPr>
      <w:r w:rsidRPr="003A4D0D">
        <w:rPr>
          <w:b/>
          <w:color w:val="000000"/>
          <w:sz w:val="24"/>
          <w:szCs w:val="24"/>
          <w:lang w:eastAsia="en-US"/>
        </w:rPr>
        <w:t>1.  PROIECTAREA  ACTIVITĂŢILOR</w:t>
      </w:r>
    </w:p>
    <w:p w14:paraId="460DE71A" w14:textId="77777777" w:rsidR="0089231C" w:rsidRPr="003A4D0D" w:rsidRDefault="0089231C" w:rsidP="003A4D0D">
      <w:pPr>
        <w:autoSpaceDE w:val="0"/>
        <w:autoSpaceDN w:val="0"/>
        <w:adjustRightInd w:val="0"/>
        <w:spacing w:line="360" w:lineRule="auto"/>
        <w:jc w:val="both"/>
        <w:rPr>
          <w:color w:val="000000"/>
          <w:sz w:val="24"/>
          <w:szCs w:val="24"/>
        </w:rPr>
      </w:pPr>
      <w:r w:rsidRPr="003A4D0D">
        <w:rPr>
          <w:b/>
          <w:bCs/>
          <w:color w:val="000000"/>
          <w:sz w:val="24"/>
          <w:szCs w:val="24"/>
        </w:rPr>
        <w:t xml:space="preserve">1.1. </w:t>
      </w:r>
      <w:r w:rsidRPr="003A4D0D">
        <w:rPr>
          <w:color w:val="000000"/>
          <w:sz w:val="24"/>
          <w:szCs w:val="24"/>
        </w:rPr>
        <w:t>Analizarea curriculumului şcolar.</w:t>
      </w:r>
    </w:p>
    <w:p w14:paraId="1E67B5FA" w14:textId="77777777" w:rsidR="0089231C" w:rsidRPr="003A4D0D" w:rsidRDefault="0089231C" w:rsidP="003A4D0D">
      <w:pPr>
        <w:autoSpaceDE w:val="0"/>
        <w:autoSpaceDN w:val="0"/>
        <w:adjustRightInd w:val="0"/>
        <w:spacing w:line="360" w:lineRule="auto"/>
        <w:jc w:val="both"/>
        <w:rPr>
          <w:color w:val="000000"/>
          <w:sz w:val="24"/>
          <w:szCs w:val="24"/>
        </w:rPr>
      </w:pPr>
      <w:r w:rsidRPr="003A4D0D">
        <w:rPr>
          <w:b/>
          <w:bCs/>
          <w:color w:val="000000"/>
          <w:sz w:val="24"/>
          <w:szCs w:val="24"/>
        </w:rPr>
        <w:t xml:space="preserve">1.2. </w:t>
      </w:r>
      <w:r w:rsidRPr="003A4D0D">
        <w:rPr>
          <w:color w:val="000000"/>
          <w:sz w:val="24"/>
          <w:szCs w:val="24"/>
        </w:rPr>
        <w:t>Elaborarea documentelor de proiectare.</w:t>
      </w:r>
    </w:p>
    <w:p w14:paraId="0BBCF005" w14:textId="77777777" w:rsidR="0089231C" w:rsidRPr="003A4D0D" w:rsidRDefault="0089231C" w:rsidP="003A4D0D">
      <w:pPr>
        <w:autoSpaceDE w:val="0"/>
        <w:autoSpaceDN w:val="0"/>
        <w:adjustRightInd w:val="0"/>
        <w:spacing w:line="360" w:lineRule="auto"/>
        <w:jc w:val="both"/>
        <w:rPr>
          <w:color w:val="000000"/>
          <w:sz w:val="24"/>
          <w:szCs w:val="24"/>
        </w:rPr>
      </w:pPr>
      <w:r w:rsidRPr="003A4D0D">
        <w:rPr>
          <w:b/>
          <w:bCs/>
          <w:color w:val="000000"/>
          <w:sz w:val="24"/>
          <w:szCs w:val="24"/>
        </w:rPr>
        <w:t xml:space="preserve">1.3. </w:t>
      </w:r>
      <w:r w:rsidRPr="003A4D0D">
        <w:rPr>
          <w:color w:val="000000"/>
          <w:sz w:val="24"/>
          <w:szCs w:val="24"/>
        </w:rPr>
        <w:t>Proiectarea activităţilor/experienţelor de învăţare care presupun utilizarea resurselor.</w:t>
      </w:r>
    </w:p>
    <w:p w14:paraId="6A50AC22" w14:textId="77777777" w:rsidR="0089231C" w:rsidRPr="003A4D0D" w:rsidRDefault="0089231C" w:rsidP="003A4D0D">
      <w:pPr>
        <w:autoSpaceDE w:val="0"/>
        <w:autoSpaceDN w:val="0"/>
        <w:adjustRightInd w:val="0"/>
        <w:spacing w:line="360" w:lineRule="auto"/>
        <w:jc w:val="both"/>
        <w:rPr>
          <w:color w:val="000000"/>
          <w:sz w:val="24"/>
          <w:szCs w:val="24"/>
        </w:rPr>
      </w:pPr>
      <w:r w:rsidRPr="003A4D0D">
        <w:rPr>
          <w:b/>
          <w:bCs/>
          <w:color w:val="000000"/>
          <w:sz w:val="24"/>
          <w:szCs w:val="24"/>
        </w:rPr>
        <w:t xml:space="preserve">1.4. </w:t>
      </w:r>
      <w:r w:rsidRPr="003A4D0D">
        <w:rPr>
          <w:color w:val="000000"/>
          <w:sz w:val="24"/>
          <w:szCs w:val="24"/>
        </w:rPr>
        <w:t>Actualizarea documentelor de proiectare didactică.</w:t>
      </w:r>
    </w:p>
    <w:p w14:paraId="33E876A9" w14:textId="77777777" w:rsidR="0089231C" w:rsidRPr="003A4D0D" w:rsidRDefault="0089231C" w:rsidP="003A4D0D">
      <w:pPr>
        <w:autoSpaceDE w:val="0"/>
        <w:autoSpaceDN w:val="0"/>
        <w:adjustRightInd w:val="0"/>
        <w:spacing w:line="360" w:lineRule="auto"/>
        <w:jc w:val="both"/>
        <w:rPr>
          <w:b/>
          <w:bCs/>
          <w:color w:val="000000"/>
          <w:sz w:val="24"/>
          <w:szCs w:val="24"/>
        </w:rPr>
      </w:pPr>
    </w:p>
    <w:p w14:paraId="781CF0DB" w14:textId="77777777" w:rsidR="0089231C" w:rsidRPr="003A4D0D" w:rsidRDefault="0089231C" w:rsidP="003A4D0D">
      <w:pPr>
        <w:autoSpaceDE w:val="0"/>
        <w:autoSpaceDN w:val="0"/>
        <w:adjustRightInd w:val="0"/>
        <w:spacing w:line="360" w:lineRule="auto"/>
        <w:jc w:val="both"/>
        <w:rPr>
          <w:color w:val="000000"/>
          <w:sz w:val="24"/>
          <w:szCs w:val="24"/>
        </w:rPr>
      </w:pPr>
      <w:r w:rsidRPr="003A4D0D">
        <w:rPr>
          <w:b/>
          <w:bCs/>
          <w:color w:val="000000"/>
          <w:sz w:val="24"/>
          <w:szCs w:val="24"/>
        </w:rPr>
        <w:t xml:space="preserve">2. </w:t>
      </w:r>
      <w:r w:rsidRPr="003A4D0D">
        <w:rPr>
          <w:b/>
          <w:color w:val="000000"/>
          <w:sz w:val="24"/>
          <w:szCs w:val="24"/>
        </w:rPr>
        <w:t>REALIZAREA ACTIVITĂŢILOR DIDACTICE CURRICULARE</w:t>
      </w:r>
    </w:p>
    <w:p w14:paraId="0950FBFF" w14:textId="77777777" w:rsidR="0089231C" w:rsidRPr="003A4D0D" w:rsidRDefault="0089231C" w:rsidP="003A4D0D">
      <w:pPr>
        <w:autoSpaceDE w:val="0"/>
        <w:autoSpaceDN w:val="0"/>
        <w:adjustRightInd w:val="0"/>
        <w:spacing w:line="360" w:lineRule="auto"/>
        <w:jc w:val="both"/>
        <w:rPr>
          <w:color w:val="000000"/>
          <w:sz w:val="24"/>
          <w:szCs w:val="24"/>
        </w:rPr>
      </w:pPr>
      <w:r w:rsidRPr="003A4D0D">
        <w:rPr>
          <w:b/>
          <w:bCs/>
          <w:color w:val="000000"/>
          <w:sz w:val="24"/>
          <w:szCs w:val="24"/>
        </w:rPr>
        <w:t xml:space="preserve">2.1. </w:t>
      </w:r>
      <w:r w:rsidRPr="003A4D0D">
        <w:rPr>
          <w:color w:val="000000"/>
          <w:sz w:val="24"/>
          <w:szCs w:val="24"/>
        </w:rPr>
        <w:t>Organizarea mijloacelor necesare activităţilor de predare - învăţare.</w:t>
      </w:r>
    </w:p>
    <w:p w14:paraId="02E011A0" w14:textId="77777777" w:rsidR="0089231C" w:rsidRPr="003A4D0D" w:rsidRDefault="0089231C" w:rsidP="003A4D0D">
      <w:pPr>
        <w:autoSpaceDE w:val="0"/>
        <w:autoSpaceDN w:val="0"/>
        <w:adjustRightInd w:val="0"/>
        <w:spacing w:line="360" w:lineRule="auto"/>
        <w:jc w:val="both"/>
        <w:rPr>
          <w:color w:val="000000"/>
          <w:sz w:val="24"/>
          <w:szCs w:val="24"/>
        </w:rPr>
      </w:pPr>
      <w:r w:rsidRPr="003A4D0D">
        <w:rPr>
          <w:b/>
          <w:bCs/>
          <w:color w:val="000000"/>
          <w:sz w:val="24"/>
          <w:szCs w:val="24"/>
        </w:rPr>
        <w:t xml:space="preserve">2.2. </w:t>
      </w:r>
      <w:r w:rsidRPr="003A4D0D">
        <w:rPr>
          <w:color w:val="000000"/>
          <w:sz w:val="24"/>
          <w:szCs w:val="24"/>
        </w:rPr>
        <w:t>Utilizarea materialelor adecvate.</w:t>
      </w:r>
    </w:p>
    <w:p w14:paraId="6910CC23" w14:textId="77777777" w:rsidR="0089231C" w:rsidRPr="003A4D0D" w:rsidRDefault="0089231C" w:rsidP="003A4D0D">
      <w:pPr>
        <w:autoSpaceDE w:val="0"/>
        <w:autoSpaceDN w:val="0"/>
        <w:adjustRightInd w:val="0"/>
        <w:spacing w:line="360" w:lineRule="auto"/>
        <w:jc w:val="both"/>
        <w:rPr>
          <w:color w:val="000000"/>
          <w:sz w:val="24"/>
          <w:szCs w:val="24"/>
        </w:rPr>
      </w:pPr>
    </w:p>
    <w:p w14:paraId="44745094" w14:textId="77777777" w:rsidR="0089231C" w:rsidRPr="003A4D0D" w:rsidRDefault="0089231C" w:rsidP="003A4D0D">
      <w:pPr>
        <w:autoSpaceDE w:val="0"/>
        <w:autoSpaceDN w:val="0"/>
        <w:adjustRightInd w:val="0"/>
        <w:spacing w:line="360" w:lineRule="auto"/>
        <w:jc w:val="both"/>
        <w:rPr>
          <w:b/>
          <w:color w:val="000000"/>
          <w:sz w:val="24"/>
          <w:szCs w:val="24"/>
        </w:rPr>
      </w:pPr>
      <w:r w:rsidRPr="003A4D0D">
        <w:rPr>
          <w:b/>
          <w:bCs/>
          <w:color w:val="000000"/>
          <w:sz w:val="24"/>
          <w:szCs w:val="24"/>
        </w:rPr>
        <w:t xml:space="preserve">3. </w:t>
      </w:r>
      <w:r w:rsidRPr="003A4D0D">
        <w:rPr>
          <w:b/>
          <w:color w:val="000000"/>
          <w:sz w:val="24"/>
          <w:szCs w:val="24"/>
        </w:rPr>
        <w:t xml:space="preserve">REALIZAREA ACTIVITĂŢILOR </w:t>
      </w:r>
    </w:p>
    <w:p w14:paraId="3D4423E5" w14:textId="513EBF29" w:rsidR="0089231C" w:rsidRPr="003A4D0D" w:rsidRDefault="0089231C" w:rsidP="003A4D0D">
      <w:pPr>
        <w:autoSpaceDE w:val="0"/>
        <w:autoSpaceDN w:val="0"/>
        <w:adjustRightInd w:val="0"/>
        <w:spacing w:line="360" w:lineRule="auto"/>
        <w:jc w:val="both"/>
        <w:rPr>
          <w:color w:val="000000"/>
          <w:sz w:val="24"/>
          <w:szCs w:val="24"/>
        </w:rPr>
      </w:pPr>
      <w:r w:rsidRPr="003A4D0D">
        <w:rPr>
          <w:b/>
          <w:bCs/>
          <w:color w:val="000000"/>
          <w:sz w:val="24"/>
          <w:szCs w:val="24"/>
        </w:rPr>
        <w:t xml:space="preserve">3.1. </w:t>
      </w:r>
      <w:r w:rsidRPr="003A4D0D">
        <w:rPr>
          <w:sz w:val="24"/>
          <w:szCs w:val="24"/>
        </w:rPr>
        <w:t>Pentru evitarea accidentelor este necesar să urmărească</w:t>
      </w:r>
      <w:r w:rsidR="00F73F9C" w:rsidRPr="003A4D0D">
        <w:rPr>
          <w:color w:val="000000"/>
          <w:sz w:val="24"/>
          <w:szCs w:val="24"/>
        </w:rPr>
        <w:t>:</w:t>
      </w:r>
    </w:p>
    <w:p w14:paraId="7A21D1C5" w14:textId="77777777" w:rsidR="0089231C" w:rsidRPr="003A4D0D" w:rsidRDefault="0089231C" w:rsidP="003A4D0D">
      <w:pPr>
        <w:pStyle w:val="Default"/>
        <w:spacing w:line="360" w:lineRule="auto"/>
        <w:jc w:val="both"/>
        <w:rPr>
          <w:color w:val="auto"/>
          <w:lang w:val="ro-RO"/>
        </w:rPr>
      </w:pPr>
      <w:r w:rsidRPr="003A4D0D">
        <w:rPr>
          <w:b/>
          <w:color w:val="auto"/>
          <w:lang w:val="ro-RO"/>
        </w:rPr>
        <w:t>Î</w:t>
      </w:r>
      <w:r w:rsidRPr="003A4D0D">
        <w:rPr>
          <w:b/>
          <w:bCs/>
          <w:color w:val="auto"/>
          <w:lang w:val="ro-RO"/>
        </w:rPr>
        <w:t xml:space="preserve">nainte de începerea lucrului dacă: </w:t>
      </w:r>
    </w:p>
    <w:p w14:paraId="7E795AA3" w14:textId="77777777" w:rsidR="0089231C" w:rsidRPr="003A4D0D" w:rsidRDefault="0089231C" w:rsidP="003A4D0D">
      <w:pPr>
        <w:pStyle w:val="Default"/>
        <w:spacing w:line="360" w:lineRule="auto"/>
        <w:jc w:val="both"/>
        <w:rPr>
          <w:color w:val="auto"/>
          <w:lang w:val="ro-RO"/>
        </w:rPr>
      </w:pPr>
      <w:r w:rsidRPr="003A4D0D">
        <w:rPr>
          <w:b/>
          <w:bCs/>
          <w:color w:val="auto"/>
          <w:lang w:val="ro-RO"/>
        </w:rPr>
        <w:t>a)</w:t>
      </w:r>
      <w:r w:rsidRPr="003A4D0D">
        <w:rPr>
          <w:color w:val="auto"/>
          <w:lang w:val="ro-RO"/>
        </w:rPr>
        <w:t xml:space="preserve"> s-a efectuat instructajul la locul de muncă; </w:t>
      </w:r>
    </w:p>
    <w:p w14:paraId="10972AF6" w14:textId="77777777" w:rsidR="0089231C" w:rsidRPr="003A4D0D" w:rsidRDefault="0089231C" w:rsidP="003A4D0D">
      <w:pPr>
        <w:pStyle w:val="Default"/>
        <w:spacing w:line="360" w:lineRule="auto"/>
        <w:jc w:val="both"/>
        <w:rPr>
          <w:color w:val="auto"/>
          <w:lang w:val="ro-RO"/>
        </w:rPr>
      </w:pPr>
      <w:r w:rsidRPr="003A4D0D">
        <w:rPr>
          <w:b/>
          <w:bCs/>
          <w:color w:val="auto"/>
          <w:lang w:val="ro-RO"/>
        </w:rPr>
        <w:t>b)</w:t>
      </w:r>
      <w:r w:rsidRPr="003A4D0D">
        <w:rPr>
          <w:color w:val="auto"/>
          <w:lang w:val="ro-RO"/>
        </w:rPr>
        <w:t xml:space="preserve"> uneltele, mesele de lucru, maşinile, instalaţiile, aparatele etc. sunt în bună stare de funcţionare, bancurile de lucru sunt la înălţimile optime pentru elevi; </w:t>
      </w:r>
    </w:p>
    <w:p w14:paraId="2999B56D" w14:textId="7B05AE0F" w:rsidR="0089231C" w:rsidRPr="003A4D0D" w:rsidRDefault="0089231C" w:rsidP="003A4D0D">
      <w:pPr>
        <w:pStyle w:val="Default"/>
        <w:spacing w:line="360" w:lineRule="auto"/>
        <w:jc w:val="both"/>
        <w:rPr>
          <w:color w:val="auto"/>
          <w:lang w:val="ro-RO"/>
        </w:rPr>
      </w:pPr>
      <w:r w:rsidRPr="003A4D0D">
        <w:rPr>
          <w:b/>
          <w:bCs/>
          <w:color w:val="auto"/>
          <w:lang w:val="ro-RO"/>
        </w:rPr>
        <w:lastRenderedPageBreak/>
        <w:t>c)</w:t>
      </w:r>
      <w:r w:rsidRPr="003A4D0D">
        <w:rPr>
          <w:color w:val="auto"/>
          <w:lang w:val="ro-RO"/>
        </w:rPr>
        <w:t xml:space="preserve"> echipamentul de protecţie pentru fiecare loc de muncă repartizat elevilor este în bună stare, există plăci avertizoare de protecţie la locurile unde se pot produce accidente s-au asigurat măsurile de siguranţă impuse de normele de protecţie a muncii. </w:t>
      </w:r>
    </w:p>
    <w:p w14:paraId="23F36625" w14:textId="77777777" w:rsidR="004F4D0C" w:rsidRPr="003A4D0D" w:rsidRDefault="004F4D0C" w:rsidP="003A4D0D">
      <w:pPr>
        <w:pStyle w:val="Default"/>
        <w:spacing w:line="360" w:lineRule="auto"/>
        <w:jc w:val="both"/>
        <w:rPr>
          <w:color w:val="auto"/>
          <w:lang w:val="ro-RO"/>
        </w:rPr>
      </w:pPr>
    </w:p>
    <w:p w14:paraId="0D0C19CF" w14:textId="77777777" w:rsidR="0089231C" w:rsidRPr="003A4D0D" w:rsidRDefault="0089231C" w:rsidP="003A4D0D">
      <w:pPr>
        <w:pStyle w:val="Default"/>
        <w:spacing w:line="360" w:lineRule="auto"/>
        <w:jc w:val="both"/>
        <w:rPr>
          <w:color w:val="auto"/>
          <w:lang w:val="ro-RO"/>
        </w:rPr>
      </w:pPr>
      <w:r w:rsidRPr="003A4D0D">
        <w:rPr>
          <w:b/>
          <w:bCs/>
          <w:color w:val="auto"/>
          <w:lang w:val="ro-RO"/>
        </w:rPr>
        <w:t xml:space="preserve">În timpul lucrului: </w:t>
      </w:r>
    </w:p>
    <w:p w14:paraId="2446E115" w14:textId="62E1A5C2" w:rsidR="0089231C" w:rsidRPr="003A4D0D" w:rsidRDefault="0089231C" w:rsidP="003A4D0D">
      <w:pPr>
        <w:pStyle w:val="Default"/>
        <w:spacing w:line="360" w:lineRule="auto"/>
        <w:jc w:val="both"/>
        <w:rPr>
          <w:color w:val="auto"/>
          <w:lang w:val="ro-RO"/>
        </w:rPr>
      </w:pPr>
      <w:r w:rsidRPr="003A4D0D">
        <w:rPr>
          <w:b/>
          <w:bCs/>
          <w:color w:val="auto"/>
          <w:lang w:val="ro-RO"/>
        </w:rPr>
        <w:t>(1)</w:t>
      </w:r>
      <w:r w:rsidRPr="003A4D0D">
        <w:rPr>
          <w:color w:val="auto"/>
          <w:lang w:val="ro-RO"/>
        </w:rPr>
        <w:t xml:space="preserve"> dacă elevii poartă echipamentul individual de protecţie stabilit pentru fiecare loc de muncă, halatele de lucru sunt strânse pe corp şi încheiate la mâneci, părul elevilor este strâns şi acoperit cu basma sau bască</w:t>
      </w:r>
      <w:r w:rsidR="00F73F9C" w:rsidRPr="003A4D0D">
        <w:rPr>
          <w:color w:val="auto"/>
          <w:lang w:val="ro-RO"/>
        </w:rPr>
        <w:t>;</w:t>
      </w:r>
      <w:r w:rsidRPr="003A4D0D">
        <w:rPr>
          <w:color w:val="auto"/>
          <w:lang w:val="ro-RO"/>
        </w:rPr>
        <w:t xml:space="preserve"> </w:t>
      </w:r>
    </w:p>
    <w:p w14:paraId="4E35B606" w14:textId="77777777" w:rsidR="0089231C" w:rsidRPr="003A4D0D" w:rsidRDefault="0089231C" w:rsidP="003A4D0D">
      <w:pPr>
        <w:pStyle w:val="Default"/>
        <w:spacing w:line="360" w:lineRule="auto"/>
        <w:jc w:val="both"/>
        <w:rPr>
          <w:color w:val="auto"/>
          <w:lang w:val="ro-RO"/>
        </w:rPr>
      </w:pPr>
      <w:r w:rsidRPr="003A4D0D">
        <w:rPr>
          <w:b/>
          <w:bCs/>
          <w:color w:val="auto"/>
          <w:lang w:val="ro-RO"/>
        </w:rPr>
        <w:t>(2)</w:t>
      </w:r>
      <w:r w:rsidRPr="003A4D0D">
        <w:rPr>
          <w:color w:val="auto"/>
          <w:lang w:val="ro-RO"/>
        </w:rPr>
        <w:t xml:space="preserve"> folosirea şi mânuirea corectă a sculelor, uneltelor, maşinilor, materialului de prelucrat etc. şi poziţia normală (neforţată) în timpul lucrului; </w:t>
      </w:r>
    </w:p>
    <w:p w14:paraId="7D94E462" w14:textId="77777777" w:rsidR="0089231C" w:rsidRPr="003A4D0D" w:rsidRDefault="0089231C" w:rsidP="003A4D0D">
      <w:pPr>
        <w:pStyle w:val="Default"/>
        <w:spacing w:line="360" w:lineRule="auto"/>
        <w:jc w:val="both"/>
        <w:rPr>
          <w:color w:val="auto"/>
          <w:lang w:val="ro-RO"/>
        </w:rPr>
      </w:pPr>
      <w:r w:rsidRPr="003A4D0D">
        <w:rPr>
          <w:b/>
          <w:bCs/>
          <w:color w:val="auto"/>
          <w:lang w:val="ro-RO"/>
        </w:rPr>
        <w:t>(3)</w:t>
      </w:r>
      <w:r w:rsidRPr="003A4D0D">
        <w:rPr>
          <w:color w:val="auto"/>
          <w:lang w:val="ro-RO"/>
        </w:rPr>
        <w:t xml:space="preserve"> păstrarea ordinii şi curăţeniei la locul de muncă; </w:t>
      </w:r>
    </w:p>
    <w:p w14:paraId="540A8C7F" w14:textId="77777777" w:rsidR="0089231C" w:rsidRPr="003A4D0D" w:rsidRDefault="0089231C" w:rsidP="003A4D0D">
      <w:pPr>
        <w:pStyle w:val="Default"/>
        <w:spacing w:line="360" w:lineRule="auto"/>
        <w:jc w:val="both"/>
        <w:rPr>
          <w:color w:val="auto"/>
          <w:lang w:val="ro-RO"/>
        </w:rPr>
      </w:pPr>
      <w:r w:rsidRPr="003A4D0D">
        <w:rPr>
          <w:b/>
          <w:bCs/>
          <w:color w:val="auto"/>
          <w:lang w:val="ro-RO"/>
        </w:rPr>
        <w:t>(4)</w:t>
      </w:r>
      <w:r w:rsidRPr="003A4D0D">
        <w:rPr>
          <w:color w:val="auto"/>
          <w:lang w:val="ro-RO"/>
        </w:rPr>
        <w:t xml:space="preserve"> purtarea ochelarilor de protecţie atunci când se lucrează la polizor sau la maşinile- unelte la care este prevăzută utilizarea acestora, precum şi la executarea diferitelor lucrări în construcţii; </w:t>
      </w:r>
    </w:p>
    <w:p w14:paraId="33BCB895" w14:textId="77777777" w:rsidR="0089231C" w:rsidRPr="003A4D0D" w:rsidRDefault="0089231C" w:rsidP="003A4D0D">
      <w:pPr>
        <w:pStyle w:val="Default"/>
        <w:spacing w:line="360" w:lineRule="auto"/>
        <w:jc w:val="both"/>
        <w:rPr>
          <w:color w:val="auto"/>
          <w:lang w:val="ro-RO"/>
        </w:rPr>
      </w:pPr>
      <w:r w:rsidRPr="003A4D0D">
        <w:rPr>
          <w:b/>
          <w:bCs/>
          <w:color w:val="auto"/>
          <w:lang w:val="ro-RO"/>
        </w:rPr>
        <w:t>(5)</w:t>
      </w:r>
      <w:r w:rsidRPr="003A4D0D">
        <w:rPr>
          <w:color w:val="auto"/>
          <w:lang w:val="ro-RO"/>
        </w:rPr>
        <w:t xml:space="preserve"> elevii să nu lucreze la maşini, utilaje, aparate etc. fără aprobarea personalului însărcinat cu îndrumarea şi supravegherea lucrărilor practice; </w:t>
      </w:r>
    </w:p>
    <w:p w14:paraId="6A01FACD" w14:textId="77777777" w:rsidR="0089231C" w:rsidRPr="003A4D0D" w:rsidRDefault="0089231C" w:rsidP="003A4D0D">
      <w:pPr>
        <w:pStyle w:val="Default"/>
        <w:spacing w:line="360" w:lineRule="auto"/>
        <w:jc w:val="both"/>
        <w:rPr>
          <w:color w:val="auto"/>
          <w:lang w:val="ro-RO"/>
        </w:rPr>
      </w:pPr>
      <w:r w:rsidRPr="003A4D0D">
        <w:rPr>
          <w:b/>
          <w:bCs/>
          <w:color w:val="auto"/>
          <w:lang w:val="ro-RO"/>
        </w:rPr>
        <w:t>(6)</w:t>
      </w:r>
      <w:r w:rsidRPr="003A4D0D">
        <w:rPr>
          <w:color w:val="auto"/>
          <w:lang w:val="ro-RO"/>
        </w:rPr>
        <w:t xml:space="preserve"> asigurarea la locurile de muncă a tuturor condiţiilor igienico-sanitare; </w:t>
      </w:r>
    </w:p>
    <w:p w14:paraId="5FD90FBB" w14:textId="764E42BC" w:rsidR="004F4D0C" w:rsidRPr="003A4D0D" w:rsidRDefault="0089231C" w:rsidP="003A4D0D">
      <w:pPr>
        <w:pStyle w:val="Default"/>
        <w:spacing w:line="360" w:lineRule="auto"/>
        <w:jc w:val="both"/>
        <w:rPr>
          <w:color w:val="auto"/>
          <w:lang w:val="ro-RO"/>
        </w:rPr>
      </w:pPr>
      <w:r w:rsidRPr="003A4D0D">
        <w:rPr>
          <w:b/>
          <w:bCs/>
          <w:color w:val="auto"/>
          <w:lang w:val="ro-RO"/>
        </w:rPr>
        <w:t>(7)</w:t>
      </w:r>
      <w:r w:rsidRPr="003A4D0D">
        <w:rPr>
          <w:color w:val="auto"/>
          <w:lang w:val="ro-RO"/>
        </w:rPr>
        <w:t xml:space="preserve"> să nu se consume sau păstreze alimente proprii în atelierele de lucru; orice aliment se va consuma numai la locurile special amenajate respectându-se regulile de igienă. </w:t>
      </w:r>
    </w:p>
    <w:p w14:paraId="33631411" w14:textId="77777777" w:rsidR="004F4D0C" w:rsidRPr="003A4D0D" w:rsidRDefault="004F4D0C" w:rsidP="003A4D0D">
      <w:pPr>
        <w:pStyle w:val="Default"/>
        <w:spacing w:line="360" w:lineRule="auto"/>
        <w:jc w:val="both"/>
        <w:rPr>
          <w:color w:val="auto"/>
          <w:lang w:val="ro-RO"/>
        </w:rPr>
      </w:pPr>
    </w:p>
    <w:p w14:paraId="1CDE6B3C" w14:textId="77777777" w:rsidR="0089231C" w:rsidRPr="003A4D0D" w:rsidRDefault="0089231C" w:rsidP="003A4D0D">
      <w:pPr>
        <w:pStyle w:val="Default"/>
        <w:spacing w:line="360" w:lineRule="auto"/>
        <w:jc w:val="both"/>
        <w:rPr>
          <w:color w:val="auto"/>
          <w:lang w:val="ro-RO"/>
        </w:rPr>
      </w:pPr>
      <w:r w:rsidRPr="003A4D0D">
        <w:rPr>
          <w:b/>
          <w:color w:val="auto"/>
          <w:lang w:val="ro-RO"/>
        </w:rPr>
        <w:t>L</w:t>
      </w:r>
      <w:r w:rsidRPr="003A4D0D">
        <w:rPr>
          <w:b/>
          <w:bCs/>
          <w:color w:val="auto"/>
          <w:lang w:val="ro-RO"/>
        </w:rPr>
        <w:t xml:space="preserve">a terminarea lucrului: </w:t>
      </w:r>
    </w:p>
    <w:p w14:paraId="1BC49C30" w14:textId="77777777" w:rsidR="0089231C" w:rsidRPr="003A4D0D" w:rsidRDefault="0089231C" w:rsidP="003A4D0D">
      <w:pPr>
        <w:pStyle w:val="Default"/>
        <w:spacing w:line="360" w:lineRule="auto"/>
        <w:jc w:val="both"/>
        <w:rPr>
          <w:color w:val="auto"/>
          <w:lang w:val="ro-RO"/>
        </w:rPr>
      </w:pPr>
      <w:r w:rsidRPr="003A4D0D">
        <w:rPr>
          <w:b/>
          <w:bCs/>
          <w:color w:val="auto"/>
          <w:lang w:val="ro-RO"/>
        </w:rPr>
        <w:t>(1)</w:t>
      </w:r>
      <w:r w:rsidRPr="003A4D0D">
        <w:rPr>
          <w:color w:val="auto"/>
          <w:lang w:val="ro-RO"/>
        </w:rPr>
        <w:t xml:space="preserve"> deconectarea maşinilor unelte de la priza de forţă, curăţirea de către elevi a locului de muncă, a echipamentului, uneltelor, maşinilor etc. şi aşezarea uneltelor, sculelor în sertare sau dulapuri; </w:t>
      </w:r>
    </w:p>
    <w:p w14:paraId="60A8AA89" w14:textId="77777777" w:rsidR="0089231C" w:rsidRPr="003A4D0D" w:rsidRDefault="0089231C" w:rsidP="003A4D0D">
      <w:pPr>
        <w:pStyle w:val="Default"/>
        <w:spacing w:line="360" w:lineRule="auto"/>
        <w:jc w:val="both"/>
        <w:rPr>
          <w:color w:val="auto"/>
          <w:lang w:val="ro-RO"/>
        </w:rPr>
      </w:pPr>
      <w:r w:rsidRPr="003A4D0D">
        <w:rPr>
          <w:b/>
          <w:bCs/>
          <w:color w:val="auto"/>
          <w:lang w:val="ro-RO"/>
        </w:rPr>
        <w:t>(2)</w:t>
      </w:r>
      <w:r w:rsidRPr="003A4D0D">
        <w:rPr>
          <w:color w:val="auto"/>
          <w:lang w:val="ro-RO"/>
        </w:rPr>
        <w:t xml:space="preserve"> respectarea tuturor măsurilor de igienă, prevenire şi stingere a incendiilor prevăzute în normativele în vigoare pentru locurile de muncă respective. </w:t>
      </w:r>
    </w:p>
    <w:p w14:paraId="41A34673" w14:textId="77777777" w:rsidR="0089231C" w:rsidRPr="003A4D0D" w:rsidRDefault="0089231C" w:rsidP="003A4D0D">
      <w:pPr>
        <w:autoSpaceDE w:val="0"/>
        <w:autoSpaceDN w:val="0"/>
        <w:adjustRightInd w:val="0"/>
        <w:spacing w:line="360" w:lineRule="auto"/>
        <w:jc w:val="both"/>
        <w:rPr>
          <w:color w:val="000000"/>
          <w:sz w:val="24"/>
          <w:szCs w:val="24"/>
        </w:rPr>
      </w:pPr>
    </w:p>
    <w:p w14:paraId="2FD28D35" w14:textId="77777777" w:rsidR="0089231C" w:rsidRPr="003A4D0D" w:rsidRDefault="0089231C" w:rsidP="003A4D0D">
      <w:pPr>
        <w:autoSpaceDE w:val="0"/>
        <w:autoSpaceDN w:val="0"/>
        <w:adjustRightInd w:val="0"/>
        <w:spacing w:line="360" w:lineRule="auto"/>
        <w:jc w:val="both"/>
        <w:rPr>
          <w:sz w:val="24"/>
          <w:szCs w:val="24"/>
        </w:rPr>
      </w:pPr>
      <w:r w:rsidRPr="003A4D0D">
        <w:rPr>
          <w:b/>
          <w:bCs/>
          <w:color w:val="000000"/>
          <w:sz w:val="24"/>
          <w:szCs w:val="24"/>
        </w:rPr>
        <w:t xml:space="preserve">3.2. </w:t>
      </w:r>
      <w:r w:rsidRPr="003A4D0D">
        <w:rPr>
          <w:sz w:val="24"/>
          <w:szCs w:val="24"/>
        </w:rPr>
        <w:t xml:space="preserve">În timpul funcţionării </w:t>
      </w:r>
      <w:r w:rsidRPr="003A4D0D">
        <w:rPr>
          <w:b/>
          <w:sz w:val="24"/>
          <w:szCs w:val="24"/>
        </w:rPr>
        <w:t>maşinii-unelte</w:t>
      </w:r>
      <w:r w:rsidRPr="003A4D0D">
        <w:rPr>
          <w:sz w:val="24"/>
          <w:szCs w:val="24"/>
        </w:rPr>
        <w:t xml:space="preserve"> trebuie urmărit ca:</w:t>
      </w:r>
    </w:p>
    <w:p w14:paraId="3B800584" w14:textId="77777777" w:rsidR="0089231C" w:rsidRPr="003A4D0D" w:rsidRDefault="0089231C" w:rsidP="003A4D0D">
      <w:pPr>
        <w:pStyle w:val="Default"/>
        <w:numPr>
          <w:ilvl w:val="0"/>
          <w:numId w:val="28"/>
        </w:numPr>
        <w:tabs>
          <w:tab w:val="clear" w:pos="861"/>
          <w:tab w:val="num" w:pos="993"/>
        </w:tabs>
        <w:spacing w:line="360" w:lineRule="auto"/>
        <w:ind w:left="426"/>
        <w:jc w:val="both"/>
        <w:rPr>
          <w:color w:val="auto"/>
          <w:lang w:val="ro-RO"/>
        </w:rPr>
      </w:pPr>
      <w:r w:rsidRPr="003A4D0D">
        <w:rPr>
          <w:color w:val="auto"/>
          <w:lang w:val="ro-RO"/>
        </w:rPr>
        <w:t xml:space="preserve">Să nu se execute măsurători. </w:t>
      </w:r>
    </w:p>
    <w:p w14:paraId="39607BEF" w14:textId="77777777" w:rsidR="0089231C" w:rsidRPr="003A4D0D" w:rsidRDefault="0089231C" w:rsidP="003A4D0D">
      <w:pPr>
        <w:pStyle w:val="Default"/>
        <w:numPr>
          <w:ilvl w:val="0"/>
          <w:numId w:val="28"/>
        </w:numPr>
        <w:tabs>
          <w:tab w:val="clear" w:pos="861"/>
          <w:tab w:val="num" w:pos="993"/>
        </w:tabs>
        <w:spacing w:line="360" w:lineRule="auto"/>
        <w:ind w:left="426"/>
        <w:jc w:val="both"/>
        <w:rPr>
          <w:color w:val="auto"/>
          <w:lang w:val="ro-RO"/>
        </w:rPr>
      </w:pPr>
      <w:r w:rsidRPr="003A4D0D">
        <w:rPr>
          <w:color w:val="auto"/>
          <w:lang w:val="ro-RO"/>
        </w:rPr>
        <w:t xml:space="preserve">Să nu se cureţe şi să nu se ungă maşina-unealtă. </w:t>
      </w:r>
    </w:p>
    <w:p w14:paraId="457F57A4" w14:textId="77777777" w:rsidR="0089231C" w:rsidRPr="003A4D0D" w:rsidRDefault="0089231C" w:rsidP="003A4D0D">
      <w:pPr>
        <w:pStyle w:val="Default"/>
        <w:numPr>
          <w:ilvl w:val="0"/>
          <w:numId w:val="28"/>
        </w:numPr>
        <w:tabs>
          <w:tab w:val="clear" w:pos="861"/>
          <w:tab w:val="num" w:pos="993"/>
        </w:tabs>
        <w:spacing w:line="360" w:lineRule="auto"/>
        <w:ind w:left="426"/>
        <w:jc w:val="both"/>
        <w:rPr>
          <w:color w:val="auto"/>
          <w:lang w:val="ro-RO"/>
        </w:rPr>
      </w:pPr>
      <w:r w:rsidRPr="003A4D0D">
        <w:rPr>
          <w:color w:val="auto"/>
          <w:lang w:val="ro-RO"/>
        </w:rPr>
        <w:t xml:space="preserve">Să se apropie cu atenţie scula de aşchiere de piesa care se prelucrează. </w:t>
      </w:r>
    </w:p>
    <w:p w14:paraId="026D4A4E" w14:textId="10667501" w:rsidR="0089231C" w:rsidRPr="003A4D0D" w:rsidRDefault="0089231C" w:rsidP="003A4D0D">
      <w:pPr>
        <w:pStyle w:val="Default"/>
        <w:numPr>
          <w:ilvl w:val="0"/>
          <w:numId w:val="28"/>
        </w:numPr>
        <w:tabs>
          <w:tab w:val="clear" w:pos="861"/>
          <w:tab w:val="num" w:pos="993"/>
        </w:tabs>
        <w:spacing w:line="360" w:lineRule="auto"/>
        <w:ind w:left="426"/>
        <w:jc w:val="both"/>
        <w:rPr>
          <w:color w:val="auto"/>
          <w:lang w:val="ro-RO"/>
        </w:rPr>
      </w:pPr>
      <w:r w:rsidRPr="003A4D0D">
        <w:rPr>
          <w:color w:val="auto"/>
          <w:lang w:val="ro-RO"/>
        </w:rPr>
        <w:t xml:space="preserve">Să nu se pună la loc cureaua de transmisie atunci când aceasta cade de pe roţile de transmisie. </w:t>
      </w:r>
    </w:p>
    <w:p w14:paraId="35C85672" w14:textId="77777777" w:rsidR="0089231C" w:rsidRPr="003A4D0D" w:rsidRDefault="0089231C" w:rsidP="003A4D0D">
      <w:pPr>
        <w:pStyle w:val="Default"/>
        <w:numPr>
          <w:ilvl w:val="0"/>
          <w:numId w:val="28"/>
        </w:numPr>
        <w:tabs>
          <w:tab w:val="clear" w:pos="861"/>
          <w:tab w:val="num" w:pos="993"/>
        </w:tabs>
        <w:spacing w:line="360" w:lineRule="auto"/>
        <w:ind w:left="426"/>
        <w:jc w:val="both"/>
        <w:rPr>
          <w:color w:val="auto"/>
          <w:lang w:val="ro-RO"/>
        </w:rPr>
      </w:pPr>
      <w:r w:rsidRPr="003A4D0D">
        <w:rPr>
          <w:color w:val="auto"/>
          <w:lang w:val="ro-RO"/>
        </w:rPr>
        <w:lastRenderedPageBreak/>
        <w:t xml:space="preserve">După întreruperea comenzii de rotaţie să nu se frâneze rotirea părţilor maşinii cu mâna (roata de transmisie, cureaua de transmisie, axul principal). </w:t>
      </w:r>
    </w:p>
    <w:p w14:paraId="61A93186" w14:textId="77777777" w:rsidR="0089231C" w:rsidRPr="003A4D0D" w:rsidRDefault="0089231C" w:rsidP="003A4D0D">
      <w:pPr>
        <w:autoSpaceDE w:val="0"/>
        <w:autoSpaceDN w:val="0"/>
        <w:adjustRightInd w:val="0"/>
        <w:spacing w:line="360" w:lineRule="auto"/>
        <w:jc w:val="both"/>
        <w:rPr>
          <w:color w:val="000000"/>
          <w:sz w:val="24"/>
          <w:szCs w:val="24"/>
        </w:rPr>
      </w:pPr>
    </w:p>
    <w:p w14:paraId="32DDD7EB" w14:textId="77777777" w:rsidR="0089231C" w:rsidRPr="003A4D0D" w:rsidRDefault="0089231C" w:rsidP="003A4D0D">
      <w:pPr>
        <w:autoSpaceDE w:val="0"/>
        <w:autoSpaceDN w:val="0"/>
        <w:adjustRightInd w:val="0"/>
        <w:spacing w:line="360" w:lineRule="auto"/>
        <w:jc w:val="both"/>
        <w:rPr>
          <w:sz w:val="24"/>
          <w:szCs w:val="24"/>
        </w:rPr>
      </w:pPr>
      <w:r w:rsidRPr="003A4D0D">
        <w:rPr>
          <w:b/>
          <w:bCs/>
          <w:color w:val="000000"/>
          <w:sz w:val="24"/>
          <w:szCs w:val="24"/>
        </w:rPr>
        <w:t>3.3.</w:t>
      </w:r>
      <w:r w:rsidRPr="003A4D0D">
        <w:rPr>
          <w:color w:val="000000"/>
          <w:sz w:val="24"/>
          <w:szCs w:val="24"/>
        </w:rPr>
        <w:t xml:space="preserve"> </w:t>
      </w:r>
      <w:r w:rsidRPr="003A4D0D">
        <w:rPr>
          <w:sz w:val="24"/>
          <w:szCs w:val="24"/>
        </w:rPr>
        <w:t xml:space="preserve">Când se lucrează cu </w:t>
      </w:r>
      <w:r w:rsidRPr="003A4D0D">
        <w:rPr>
          <w:b/>
          <w:i/>
          <w:sz w:val="24"/>
          <w:szCs w:val="24"/>
        </w:rPr>
        <w:t>maşina de găurit</w:t>
      </w:r>
      <w:r w:rsidRPr="003A4D0D">
        <w:rPr>
          <w:sz w:val="24"/>
          <w:szCs w:val="24"/>
        </w:rPr>
        <w:t xml:space="preserve"> trebuie urmărit ca:</w:t>
      </w:r>
    </w:p>
    <w:p w14:paraId="03B11DFA" w14:textId="77777777" w:rsidR="0089231C" w:rsidRPr="003A4D0D" w:rsidRDefault="0089231C" w:rsidP="003A4D0D">
      <w:pPr>
        <w:pStyle w:val="Default"/>
        <w:numPr>
          <w:ilvl w:val="0"/>
          <w:numId w:val="29"/>
        </w:numPr>
        <w:tabs>
          <w:tab w:val="clear" w:pos="861"/>
          <w:tab w:val="num" w:pos="1134"/>
        </w:tabs>
        <w:spacing w:line="360" w:lineRule="auto"/>
        <w:ind w:left="426"/>
        <w:jc w:val="both"/>
        <w:rPr>
          <w:color w:val="auto"/>
          <w:lang w:val="ro-RO"/>
        </w:rPr>
      </w:pPr>
      <w:r w:rsidRPr="003A4D0D">
        <w:rPr>
          <w:color w:val="auto"/>
          <w:lang w:val="ro-RO"/>
        </w:rPr>
        <w:t>Să nu se ţină piesa cu mâna.</w:t>
      </w:r>
    </w:p>
    <w:p w14:paraId="3B9B8A0C" w14:textId="0D3A1BD4" w:rsidR="0089231C" w:rsidRPr="003A4D0D" w:rsidRDefault="0089231C" w:rsidP="003A4D0D">
      <w:pPr>
        <w:pStyle w:val="Default"/>
        <w:numPr>
          <w:ilvl w:val="0"/>
          <w:numId w:val="29"/>
        </w:numPr>
        <w:tabs>
          <w:tab w:val="clear" w:pos="861"/>
          <w:tab w:val="num" w:pos="1134"/>
        </w:tabs>
        <w:spacing w:line="360" w:lineRule="auto"/>
        <w:ind w:left="426"/>
        <w:jc w:val="both"/>
        <w:rPr>
          <w:color w:val="auto"/>
          <w:lang w:val="ro-RO"/>
        </w:rPr>
      </w:pPr>
      <w:r w:rsidRPr="003A4D0D">
        <w:rPr>
          <w:color w:val="auto"/>
          <w:lang w:val="ro-RO"/>
        </w:rPr>
        <w:t>Dacă burghiul se gripează, se opreşte imediat maşina de găurit şi se scoate burghiul din gaură.</w:t>
      </w:r>
    </w:p>
    <w:p w14:paraId="590BC221" w14:textId="77777777" w:rsidR="0089231C" w:rsidRPr="003A4D0D" w:rsidRDefault="0089231C" w:rsidP="003A4D0D">
      <w:pPr>
        <w:pStyle w:val="Default"/>
        <w:numPr>
          <w:ilvl w:val="0"/>
          <w:numId w:val="29"/>
        </w:numPr>
        <w:tabs>
          <w:tab w:val="clear" w:pos="861"/>
          <w:tab w:val="num" w:pos="1134"/>
        </w:tabs>
        <w:spacing w:line="360" w:lineRule="auto"/>
        <w:ind w:left="426"/>
        <w:jc w:val="both"/>
        <w:rPr>
          <w:color w:val="auto"/>
          <w:lang w:val="ro-RO"/>
        </w:rPr>
      </w:pPr>
      <w:r w:rsidRPr="003A4D0D">
        <w:rPr>
          <w:color w:val="auto"/>
          <w:lang w:val="ro-RO"/>
        </w:rPr>
        <w:t xml:space="preserve">Găurirea pătrunsă se execută cu atenţie sporită întrucât burghiele se rup când ies din piesă. </w:t>
      </w:r>
    </w:p>
    <w:p w14:paraId="332348AD" w14:textId="77777777" w:rsidR="0089231C" w:rsidRPr="003A4D0D" w:rsidRDefault="0089231C" w:rsidP="003A4D0D">
      <w:pPr>
        <w:tabs>
          <w:tab w:val="num" w:pos="1134"/>
        </w:tabs>
        <w:autoSpaceDE w:val="0"/>
        <w:autoSpaceDN w:val="0"/>
        <w:adjustRightInd w:val="0"/>
        <w:spacing w:line="360" w:lineRule="auto"/>
        <w:ind w:left="426"/>
        <w:jc w:val="both"/>
        <w:rPr>
          <w:color w:val="000000"/>
          <w:sz w:val="24"/>
          <w:szCs w:val="24"/>
        </w:rPr>
      </w:pPr>
      <w:r w:rsidRPr="003A4D0D">
        <w:rPr>
          <w:sz w:val="24"/>
          <w:szCs w:val="24"/>
        </w:rPr>
        <w:t>În timpul lucrului se vor purta ochelari de protecţie pentru a feri ochii de aşchii.</w:t>
      </w:r>
    </w:p>
    <w:p w14:paraId="6BA7E2C5" w14:textId="77777777" w:rsidR="0089231C" w:rsidRPr="003A4D0D" w:rsidRDefault="0089231C" w:rsidP="003A4D0D">
      <w:pPr>
        <w:autoSpaceDE w:val="0"/>
        <w:autoSpaceDN w:val="0"/>
        <w:adjustRightInd w:val="0"/>
        <w:spacing w:line="360" w:lineRule="auto"/>
        <w:jc w:val="both"/>
        <w:rPr>
          <w:color w:val="000000"/>
          <w:sz w:val="24"/>
          <w:szCs w:val="24"/>
        </w:rPr>
      </w:pPr>
    </w:p>
    <w:p w14:paraId="22B39C2D" w14:textId="77777777" w:rsidR="0089231C" w:rsidRPr="003A4D0D" w:rsidRDefault="0089231C" w:rsidP="003A4D0D">
      <w:pPr>
        <w:autoSpaceDE w:val="0"/>
        <w:autoSpaceDN w:val="0"/>
        <w:adjustRightInd w:val="0"/>
        <w:spacing w:line="360" w:lineRule="auto"/>
        <w:jc w:val="both"/>
        <w:rPr>
          <w:sz w:val="24"/>
          <w:szCs w:val="24"/>
        </w:rPr>
      </w:pPr>
      <w:r w:rsidRPr="003A4D0D">
        <w:rPr>
          <w:b/>
          <w:bCs/>
          <w:color w:val="000000"/>
          <w:sz w:val="24"/>
          <w:szCs w:val="24"/>
        </w:rPr>
        <w:t>3.4.</w:t>
      </w:r>
      <w:r w:rsidRPr="003A4D0D">
        <w:rPr>
          <w:color w:val="000000"/>
          <w:sz w:val="24"/>
          <w:szCs w:val="24"/>
        </w:rPr>
        <w:t xml:space="preserve"> </w:t>
      </w:r>
      <w:r w:rsidRPr="003A4D0D">
        <w:rPr>
          <w:sz w:val="24"/>
          <w:szCs w:val="24"/>
        </w:rPr>
        <w:t xml:space="preserve">Când se lucrează la </w:t>
      </w:r>
      <w:r w:rsidRPr="003A4D0D">
        <w:rPr>
          <w:b/>
          <w:i/>
          <w:sz w:val="24"/>
          <w:szCs w:val="24"/>
        </w:rPr>
        <w:t>polizor</w:t>
      </w:r>
      <w:r w:rsidRPr="003A4D0D">
        <w:rPr>
          <w:sz w:val="24"/>
          <w:szCs w:val="24"/>
        </w:rPr>
        <w:t xml:space="preserve"> trebuie urmărit ca:</w:t>
      </w:r>
    </w:p>
    <w:p w14:paraId="5F7B2085" w14:textId="77777777" w:rsidR="0089231C" w:rsidRPr="003A4D0D" w:rsidRDefault="0089231C" w:rsidP="003A4D0D">
      <w:pPr>
        <w:pStyle w:val="Default"/>
        <w:numPr>
          <w:ilvl w:val="0"/>
          <w:numId w:val="30"/>
        </w:numPr>
        <w:tabs>
          <w:tab w:val="clear" w:pos="861"/>
          <w:tab w:val="num" w:pos="1134"/>
        </w:tabs>
        <w:spacing w:line="360" w:lineRule="auto"/>
        <w:ind w:left="426"/>
        <w:jc w:val="both"/>
        <w:rPr>
          <w:color w:val="auto"/>
          <w:lang w:val="ro-RO"/>
        </w:rPr>
      </w:pPr>
      <w:r w:rsidRPr="003A4D0D">
        <w:rPr>
          <w:color w:val="auto"/>
          <w:lang w:val="ro-RO"/>
        </w:rPr>
        <w:t>Să nu se staţioneze în planul de rotire a pietrei polizorului.</w:t>
      </w:r>
    </w:p>
    <w:p w14:paraId="119B74AC" w14:textId="77777777" w:rsidR="0089231C" w:rsidRPr="003A4D0D" w:rsidRDefault="0089231C" w:rsidP="003A4D0D">
      <w:pPr>
        <w:pStyle w:val="Default"/>
        <w:numPr>
          <w:ilvl w:val="0"/>
          <w:numId w:val="30"/>
        </w:numPr>
        <w:tabs>
          <w:tab w:val="clear" w:pos="861"/>
          <w:tab w:val="num" w:pos="1134"/>
        </w:tabs>
        <w:spacing w:line="360" w:lineRule="auto"/>
        <w:ind w:left="426"/>
        <w:jc w:val="both"/>
        <w:rPr>
          <w:color w:val="auto"/>
          <w:lang w:val="ro-RO"/>
        </w:rPr>
      </w:pPr>
      <w:r w:rsidRPr="003A4D0D">
        <w:rPr>
          <w:color w:val="auto"/>
          <w:lang w:val="ro-RO"/>
        </w:rPr>
        <w:t xml:space="preserve">Să nu se apese cu putere piesa sau scula care se ascute pe piatra de polizor. </w:t>
      </w:r>
    </w:p>
    <w:p w14:paraId="13D7A29C" w14:textId="77777777" w:rsidR="0089231C" w:rsidRPr="003A4D0D" w:rsidRDefault="0089231C" w:rsidP="003A4D0D">
      <w:pPr>
        <w:pStyle w:val="Default"/>
        <w:numPr>
          <w:ilvl w:val="0"/>
          <w:numId w:val="30"/>
        </w:numPr>
        <w:tabs>
          <w:tab w:val="clear" w:pos="861"/>
          <w:tab w:val="num" w:pos="1134"/>
        </w:tabs>
        <w:spacing w:line="360" w:lineRule="auto"/>
        <w:ind w:left="426"/>
        <w:jc w:val="both"/>
        <w:rPr>
          <w:color w:val="auto"/>
          <w:lang w:val="ro-RO"/>
        </w:rPr>
      </w:pPr>
      <w:r w:rsidRPr="003A4D0D">
        <w:rPr>
          <w:color w:val="auto"/>
          <w:lang w:val="ro-RO"/>
        </w:rPr>
        <w:t>Să nu se ascută piesele pe suprafeţele laterale ale pietrei.</w:t>
      </w:r>
    </w:p>
    <w:p w14:paraId="5285F005" w14:textId="77777777" w:rsidR="0089231C" w:rsidRPr="003A4D0D" w:rsidRDefault="0089231C" w:rsidP="003A4D0D">
      <w:pPr>
        <w:pStyle w:val="Default"/>
        <w:numPr>
          <w:ilvl w:val="0"/>
          <w:numId w:val="30"/>
        </w:numPr>
        <w:tabs>
          <w:tab w:val="clear" w:pos="861"/>
          <w:tab w:val="num" w:pos="1134"/>
        </w:tabs>
        <w:spacing w:line="360" w:lineRule="auto"/>
        <w:ind w:left="426"/>
        <w:jc w:val="both"/>
        <w:rPr>
          <w:color w:val="auto"/>
          <w:lang w:val="ro-RO"/>
        </w:rPr>
      </w:pPr>
      <w:r w:rsidRPr="003A4D0D">
        <w:rPr>
          <w:color w:val="auto"/>
          <w:lang w:val="ro-RO"/>
        </w:rPr>
        <w:t xml:space="preserve">Să nu se lucreze fără suport şi fără ecran de protecţie. </w:t>
      </w:r>
    </w:p>
    <w:p w14:paraId="7755D63E" w14:textId="77777777" w:rsidR="0089231C" w:rsidRPr="003A4D0D" w:rsidRDefault="0089231C" w:rsidP="003A4D0D">
      <w:pPr>
        <w:pStyle w:val="Default"/>
        <w:numPr>
          <w:ilvl w:val="0"/>
          <w:numId w:val="30"/>
        </w:numPr>
        <w:tabs>
          <w:tab w:val="clear" w:pos="861"/>
          <w:tab w:val="num" w:pos="1134"/>
        </w:tabs>
        <w:spacing w:line="360" w:lineRule="auto"/>
        <w:ind w:left="426"/>
        <w:jc w:val="both"/>
        <w:rPr>
          <w:color w:val="auto"/>
          <w:lang w:val="ro-RO"/>
        </w:rPr>
      </w:pPr>
      <w:r w:rsidRPr="003A4D0D">
        <w:rPr>
          <w:color w:val="auto"/>
          <w:lang w:val="ro-RO"/>
        </w:rPr>
        <w:t xml:space="preserve">Să se fixeze suportul la nivelul centrului pietrei de polizor. </w:t>
      </w:r>
    </w:p>
    <w:p w14:paraId="3308EDFA" w14:textId="77777777" w:rsidR="0089231C" w:rsidRPr="003A4D0D" w:rsidRDefault="0089231C" w:rsidP="003A4D0D">
      <w:pPr>
        <w:pStyle w:val="Default"/>
        <w:numPr>
          <w:ilvl w:val="0"/>
          <w:numId w:val="30"/>
        </w:numPr>
        <w:tabs>
          <w:tab w:val="clear" w:pos="861"/>
          <w:tab w:val="num" w:pos="1134"/>
        </w:tabs>
        <w:spacing w:line="360" w:lineRule="auto"/>
        <w:ind w:left="426"/>
        <w:jc w:val="both"/>
        <w:rPr>
          <w:color w:val="auto"/>
          <w:lang w:val="ro-RO"/>
        </w:rPr>
      </w:pPr>
      <w:r w:rsidRPr="003A4D0D">
        <w:rPr>
          <w:color w:val="auto"/>
          <w:lang w:val="ro-RO"/>
        </w:rPr>
        <w:t xml:space="preserve">Să nu se lucreze la polizor fără ochelari de protecţie. </w:t>
      </w:r>
    </w:p>
    <w:p w14:paraId="789E678F" w14:textId="77777777" w:rsidR="0089231C" w:rsidRPr="003A4D0D" w:rsidRDefault="0089231C" w:rsidP="003A4D0D">
      <w:pPr>
        <w:autoSpaceDE w:val="0"/>
        <w:autoSpaceDN w:val="0"/>
        <w:adjustRightInd w:val="0"/>
        <w:spacing w:line="360" w:lineRule="auto"/>
        <w:jc w:val="both"/>
        <w:rPr>
          <w:color w:val="000000"/>
          <w:sz w:val="24"/>
          <w:szCs w:val="24"/>
        </w:rPr>
      </w:pPr>
    </w:p>
    <w:p w14:paraId="6FF7CDAF" w14:textId="77777777" w:rsidR="0089231C" w:rsidRPr="003A4D0D" w:rsidRDefault="0089231C" w:rsidP="003A4D0D">
      <w:pPr>
        <w:autoSpaceDE w:val="0"/>
        <w:autoSpaceDN w:val="0"/>
        <w:adjustRightInd w:val="0"/>
        <w:spacing w:line="360" w:lineRule="auto"/>
        <w:jc w:val="both"/>
        <w:rPr>
          <w:color w:val="000000"/>
          <w:sz w:val="24"/>
          <w:szCs w:val="24"/>
        </w:rPr>
      </w:pPr>
      <w:r w:rsidRPr="003A4D0D">
        <w:rPr>
          <w:b/>
          <w:bCs/>
          <w:color w:val="000000"/>
          <w:sz w:val="24"/>
          <w:szCs w:val="24"/>
        </w:rPr>
        <w:t xml:space="preserve">4. </w:t>
      </w:r>
      <w:r w:rsidRPr="003A4D0D">
        <w:rPr>
          <w:b/>
          <w:color w:val="000000"/>
          <w:sz w:val="24"/>
          <w:szCs w:val="24"/>
        </w:rPr>
        <w:t>COMUNICARE ŞI RELAŢIONARE</w:t>
      </w:r>
    </w:p>
    <w:p w14:paraId="109AB2C8" w14:textId="77777777" w:rsidR="0089231C" w:rsidRPr="003A4D0D" w:rsidRDefault="0089231C" w:rsidP="003A4D0D">
      <w:pPr>
        <w:autoSpaceDE w:val="0"/>
        <w:autoSpaceDN w:val="0"/>
        <w:adjustRightInd w:val="0"/>
        <w:spacing w:line="360" w:lineRule="auto"/>
        <w:jc w:val="both"/>
        <w:rPr>
          <w:color w:val="000000"/>
          <w:sz w:val="24"/>
          <w:szCs w:val="24"/>
        </w:rPr>
      </w:pPr>
      <w:r w:rsidRPr="003A4D0D">
        <w:rPr>
          <w:b/>
          <w:bCs/>
          <w:color w:val="000000"/>
          <w:sz w:val="24"/>
          <w:szCs w:val="24"/>
        </w:rPr>
        <w:t xml:space="preserve">4.1. </w:t>
      </w:r>
      <w:r w:rsidRPr="003A4D0D">
        <w:rPr>
          <w:color w:val="000000"/>
          <w:sz w:val="24"/>
          <w:szCs w:val="24"/>
        </w:rPr>
        <w:t>Dezvoltarea capacităţii de comunicare şi relaţionare cu elevii.</w:t>
      </w:r>
    </w:p>
    <w:p w14:paraId="19C94E0B" w14:textId="77777777" w:rsidR="0089231C" w:rsidRPr="003A4D0D" w:rsidRDefault="0089231C" w:rsidP="003A4D0D">
      <w:pPr>
        <w:autoSpaceDE w:val="0"/>
        <w:autoSpaceDN w:val="0"/>
        <w:adjustRightInd w:val="0"/>
        <w:spacing w:line="360" w:lineRule="auto"/>
        <w:jc w:val="both"/>
        <w:rPr>
          <w:color w:val="000000"/>
          <w:sz w:val="24"/>
          <w:szCs w:val="24"/>
        </w:rPr>
      </w:pPr>
      <w:r w:rsidRPr="003A4D0D">
        <w:rPr>
          <w:b/>
          <w:bCs/>
          <w:color w:val="000000"/>
          <w:sz w:val="24"/>
          <w:szCs w:val="24"/>
        </w:rPr>
        <w:t xml:space="preserve">4.2. </w:t>
      </w:r>
      <w:r w:rsidRPr="003A4D0D">
        <w:rPr>
          <w:color w:val="000000"/>
          <w:sz w:val="24"/>
          <w:szCs w:val="24"/>
        </w:rPr>
        <w:t>Dezvoltarea capacităţii de comunicare şi relaţionare cu personalul unității.</w:t>
      </w:r>
    </w:p>
    <w:p w14:paraId="5AC3B5FD" w14:textId="77777777" w:rsidR="0089231C" w:rsidRPr="003A4D0D" w:rsidRDefault="0089231C" w:rsidP="003A4D0D">
      <w:pPr>
        <w:autoSpaceDE w:val="0"/>
        <w:autoSpaceDN w:val="0"/>
        <w:adjustRightInd w:val="0"/>
        <w:spacing w:line="360" w:lineRule="auto"/>
        <w:jc w:val="both"/>
        <w:rPr>
          <w:color w:val="000000"/>
          <w:sz w:val="24"/>
          <w:szCs w:val="24"/>
        </w:rPr>
      </w:pPr>
      <w:r w:rsidRPr="003A4D0D">
        <w:rPr>
          <w:b/>
          <w:bCs/>
          <w:color w:val="000000"/>
          <w:sz w:val="24"/>
          <w:szCs w:val="24"/>
        </w:rPr>
        <w:t xml:space="preserve">4.3. </w:t>
      </w:r>
      <w:r w:rsidRPr="003A4D0D">
        <w:rPr>
          <w:color w:val="000000"/>
          <w:sz w:val="24"/>
          <w:szCs w:val="24"/>
        </w:rPr>
        <w:t>Dezvoltarea capacităţii de comunicare şi relaţionare cu echipa managerială.</w:t>
      </w:r>
    </w:p>
    <w:p w14:paraId="21299B61" w14:textId="77777777" w:rsidR="0089231C" w:rsidRPr="003A4D0D" w:rsidRDefault="0089231C" w:rsidP="003A4D0D">
      <w:pPr>
        <w:autoSpaceDE w:val="0"/>
        <w:autoSpaceDN w:val="0"/>
        <w:adjustRightInd w:val="0"/>
        <w:spacing w:line="360" w:lineRule="auto"/>
        <w:jc w:val="both"/>
        <w:rPr>
          <w:color w:val="000000"/>
          <w:sz w:val="24"/>
          <w:szCs w:val="24"/>
        </w:rPr>
      </w:pPr>
      <w:r w:rsidRPr="003A4D0D">
        <w:rPr>
          <w:b/>
          <w:bCs/>
          <w:color w:val="000000"/>
          <w:sz w:val="24"/>
          <w:szCs w:val="24"/>
        </w:rPr>
        <w:t xml:space="preserve">4.4. </w:t>
      </w:r>
      <w:r w:rsidRPr="003A4D0D">
        <w:rPr>
          <w:color w:val="000000"/>
          <w:sz w:val="24"/>
          <w:szCs w:val="24"/>
        </w:rPr>
        <w:t>Dezvoltarea capacităţii de comunicare şi relaţionare în cadrul comunităţii.</w:t>
      </w:r>
    </w:p>
    <w:p w14:paraId="543AA45D" w14:textId="77777777" w:rsidR="0089231C" w:rsidRPr="003A4D0D" w:rsidRDefault="0089231C" w:rsidP="003A4D0D">
      <w:pPr>
        <w:autoSpaceDE w:val="0"/>
        <w:autoSpaceDN w:val="0"/>
        <w:adjustRightInd w:val="0"/>
        <w:spacing w:line="360" w:lineRule="auto"/>
        <w:jc w:val="both"/>
        <w:rPr>
          <w:color w:val="000000"/>
          <w:sz w:val="24"/>
          <w:szCs w:val="24"/>
        </w:rPr>
      </w:pPr>
      <w:r w:rsidRPr="003A4D0D">
        <w:rPr>
          <w:b/>
          <w:bCs/>
          <w:color w:val="000000"/>
          <w:sz w:val="24"/>
          <w:szCs w:val="24"/>
        </w:rPr>
        <w:t xml:space="preserve">4.5. </w:t>
      </w:r>
      <w:r w:rsidRPr="003A4D0D">
        <w:rPr>
          <w:color w:val="000000"/>
          <w:sz w:val="24"/>
          <w:szCs w:val="24"/>
        </w:rPr>
        <w:t>Utilizarea tuturor tipurilor de comunicare în interiorul şi în afara unităţii şcolare.</w:t>
      </w:r>
    </w:p>
    <w:p w14:paraId="68C0729A" w14:textId="04042AB0" w:rsidR="0089231C" w:rsidRPr="003A4D0D" w:rsidRDefault="0089231C" w:rsidP="003A4D0D">
      <w:pPr>
        <w:autoSpaceDE w:val="0"/>
        <w:autoSpaceDN w:val="0"/>
        <w:adjustRightInd w:val="0"/>
        <w:spacing w:line="360" w:lineRule="auto"/>
        <w:jc w:val="both"/>
        <w:rPr>
          <w:color w:val="000000"/>
          <w:sz w:val="24"/>
          <w:szCs w:val="24"/>
        </w:rPr>
      </w:pPr>
      <w:r w:rsidRPr="003A4D0D">
        <w:rPr>
          <w:b/>
          <w:color w:val="000000"/>
          <w:sz w:val="24"/>
          <w:szCs w:val="24"/>
        </w:rPr>
        <w:t>4.6</w:t>
      </w:r>
      <w:r w:rsidRPr="003A4D0D">
        <w:rPr>
          <w:b/>
          <w:sz w:val="24"/>
          <w:szCs w:val="24"/>
          <w:lang w:eastAsia="en-US"/>
        </w:rPr>
        <w:t xml:space="preserve">  </w:t>
      </w:r>
      <w:r w:rsidRPr="003A4D0D">
        <w:rPr>
          <w:sz w:val="24"/>
          <w:szCs w:val="24"/>
          <w:lang w:eastAsia="en-US"/>
        </w:rPr>
        <w:t>Monitorizarea comportamentului elevilor şi gestionarea situaţiilor conflictuale (</w:t>
      </w:r>
      <w:r w:rsidR="003A4D0D">
        <w:rPr>
          <w:sz w:val="24"/>
          <w:szCs w:val="24"/>
          <w:lang w:eastAsia="en-US"/>
        </w:rPr>
        <w:t>A</w:t>
      </w:r>
      <w:r w:rsidRPr="003A4D0D">
        <w:rPr>
          <w:sz w:val="24"/>
          <w:szCs w:val="24"/>
          <w:lang w:eastAsia="en-US"/>
        </w:rPr>
        <w:t>rt. 89</w:t>
      </w:r>
      <w:r w:rsidR="003A4D0D">
        <w:rPr>
          <w:sz w:val="24"/>
          <w:szCs w:val="24"/>
          <w:lang w:eastAsia="en-US"/>
        </w:rPr>
        <w:t>,</w:t>
      </w:r>
      <w:r w:rsidRPr="003A4D0D">
        <w:rPr>
          <w:sz w:val="24"/>
          <w:szCs w:val="24"/>
          <w:lang w:eastAsia="en-US"/>
        </w:rPr>
        <w:t xml:space="preserve"> alin</w:t>
      </w:r>
      <w:r w:rsidR="003A4D0D">
        <w:rPr>
          <w:sz w:val="24"/>
          <w:szCs w:val="24"/>
          <w:lang w:eastAsia="en-US"/>
        </w:rPr>
        <w:t>.</w:t>
      </w:r>
      <w:r w:rsidRPr="003A4D0D">
        <w:rPr>
          <w:sz w:val="24"/>
          <w:szCs w:val="24"/>
          <w:lang w:eastAsia="en-US"/>
        </w:rPr>
        <w:t xml:space="preserve"> </w:t>
      </w:r>
      <w:r w:rsidR="003A4D0D">
        <w:rPr>
          <w:sz w:val="24"/>
          <w:szCs w:val="24"/>
          <w:lang w:eastAsia="en-US"/>
        </w:rPr>
        <w:t>(</w:t>
      </w:r>
      <w:r w:rsidRPr="003A4D0D">
        <w:rPr>
          <w:sz w:val="24"/>
          <w:szCs w:val="24"/>
          <w:lang w:eastAsia="en-US"/>
        </w:rPr>
        <w:t>2</w:t>
      </w:r>
      <w:r w:rsidR="003A4D0D">
        <w:rPr>
          <w:sz w:val="24"/>
          <w:szCs w:val="24"/>
          <w:lang w:eastAsia="en-US"/>
        </w:rPr>
        <w:t>)</w:t>
      </w:r>
      <w:r w:rsidRPr="003A4D0D">
        <w:rPr>
          <w:sz w:val="24"/>
          <w:szCs w:val="24"/>
          <w:lang w:eastAsia="en-US"/>
        </w:rPr>
        <w:t xml:space="preserve"> şi </w:t>
      </w:r>
      <w:r w:rsidR="003A4D0D">
        <w:rPr>
          <w:sz w:val="24"/>
          <w:szCs w:val="24"/>
          <w:lang w:eastAsia="en-US"/>
        </w:rPr>
        <w:t>A</w:t>
      </w:r>
      <w:r w:rsidRPr="003A4D0D">
        <w:rPr>
          <w:sz w:val="24"/>
          <w:szCs w:val="24"/>
          <w:lang w:eastAsia="en-US"/>
        </w:rPr>
        <w:t>rt. 96</w:t>
      </w:r>
      <w:r w:rsidR="003A4D0D">
        <w:rPr>
          <w:sz w:val="24"/>
          <w:szCs w:val="24"/>
          <w:lang w:eastAsia="en-US"/>
        </w:rPr>
        <w:t>,</w:t>
      </w:r>
      <w:r w:rsidRPr="003A4D0D">
        <w:rPr>
          <w:sz w:val="24"/>
          <w:szCs w:val="24"/>
          <w:lang w:eastAsia="en-US"/>
        </w:rPr>
        <w:t xml:space="preserve"> alin</w:t>
      </w:r>
      <w:r w:rsidR="003A4D0D">
        <w:rPr>
          <w:sz w:val="24"/>
          <w:szCs w:val="24"/>
          <w:lang w:eastAsia="en-US"/>
        </w:rPr>
        <w:t>.</w:t>
      </w:r>
      <w:r w:rsidRPr="003A4D0D">
        <w:rPr>
          <w:sz w:val="24"/>
          <w:szCs w:val="24"/>
          <w:lang w:eastAsia="en-US"/>
        </w:rPr>
        <w:t xml:space="preserve"> </w:t>
      </w:r>
      <w:r w:rsidR="003A4D0D">
        <w:rPr>
          <w:sz w:val="24"/>
          <w:szCs w:val="24"/>
          <w:lang w:eastAsia="en-US"/>
        </w:rPr>
        <w:t>(</w:t>
      </w:r>
      <w:r w:rsidRPr="003A4D0D">
        <w:rPr>
          <w:sz w:val="24"/>
          <w:szCs w:val="24"/>
          <w:lang w:eastAsia="en-US"/>
        </w:rPr>
        <w:t>1</w:t>
      </w:r>
      <w:r w:rsidR="003A4D0D">
        <w:rPr>
          <w:sz w:val="24"/>
          <w:szCs w:val="24"/>
          <w:lang w:eastAsia="en-US"/>
        </w:rPr>
        <w:t>)</w:t>
      </w:r>
      <w:r w:rsidRPr="003A4D0D">
        <w:rPr>
          <w:sz w:val="24"/>
          <w:szCs w:val="24"/>
          <w:lang w:eastAsia="en-US"/>
        </w:rPr>
        <w:t xml:space="preserve"> –</w:t>
      </w:r>
      <w:r w:rsidR="003A4D0D" w:rsidRPr="003A4D0D">
        <w:t xml:space="preserve"> </w:t>
      </w:r>
      <w:r w:rsidR="003A4D0D" w:rsidRPr="003A4D0D">
        <w:rPr>
          <w:sz w:val="24"/>
          <w:szCs w:val="24"/>
          <w:lang w:eastAsia="en-US"/>
        </w:rPr>
        <w:t>Legea nr. 272/2004 privind protecţia şi promovarea drepturilor copilului</w:t>
      </w:r>
      <w:r w:rsidR="003A4D0D">
        <w:rPr>
          <w:sz w:val="24"/>
          <w:szCs w:val="24"/>
          <w:lang w:eastAsia="en-US"/>
        </w:rPr>
        <w:t>, cu modificările și completările ulterioare</w:t>
      </w:r>
      <w:r w:rsidRPr="003A4D0D">
        <w:rPr>
          <w:sz w:val="24"/>
          <w:szCs w:val="24"/>
          <w:lang w:eastAsia="en-US"/>
        </w:rPr>
        <w:t>)</w:t>
      </w:r>
      <w:r w:rsidR="003A4D0D">
        <w:rPr>
          <w:sz w:val="24"/>
          <w:szCs w:val="24"/>
          <w:lang w:eastAsia="en-US"/>
        </w:rPr>
        <w:t>.</w:t>
      </w:r>
    </w:p>
    <w:p w14:paraId="5519F8AC" w14:textId="52B0F758" w:rsidR="003A4D0D" w:rsidRDefault="003A4D0D" w:rsidP="003A4D0D">
      <w:pPr>
        <w:autoSpaceDE w:val="0"/>
        <w:autoSpaceDN w:val="0"/>
        <w:adjustRightInd w:val="0"/>
        <w:spacing w:line="360" w:lineRule="auto"/>
        <w:jc w:val="both"/>
        <w:rPr>
          <w:color w:val="000000"/>
          <w:sz w:val="24"/>
          <w:szCs w:val="24"/>
        </w:rPr>
      </w:pPr>
    </w:p>
    <w:p w14:paraId="6A0DC135" w14:textId="2CBA1115" w:rsidR="00402ECA" w:rsidRDefault="00402ECA" w:rsidP="003A4D0D">
      <w:pPr>
        <w:autoSpaceDE w:val="0"/>
        <w:autoSpaceDN w:val="0"/>
        <w:adjustRightInd w:val="0"/>
        <w:spacing w:line="360" w:lineRule="auto"/>
        <w:jc w:val="both"/>
        <w:rPr>
          <w:color w:val="000000"/>
          <w:sz w:val="24"/>
          <w:szCs w:val="24"/>
        </w:rPr>
      </w:pPr>
    </w:p>
    <w:p w14:paraId="792E0BA5" w14:textId="7681C1E8" w:rsidR="00402ECA" w:rsidRDefault="00402ECA" w:rsidP="003A4D0D">
      <w:pPr>
        <w:autoSpaceDE w:val="0"/>
        <w:autoSpaceDN w:val="0"/>
        <w:adjustRightInd w:val="0"/>
        <w:spacing w:line="360" w:lineRule="auto"/>
        <w:jc w:val="both"/>
        <w:rPr>
          <w:color w:val="000000"/>
          <w:sz w:val="24"/>
          <w:szCs w:val="24"/>
        </w:rPr>
      </w:pPr>
    </w:p>
    <w:p w14:paraId="6AF8E2FB" w14:textId="77777777" w:rsidR="00402ECA" w:rsidRPr="003A4D0D" w:rsidRDefault="00402ECA" w:rsidP="003A4D0D">
      <w:pPr>
        <w:autoSpaceDE w:val="0"/>
        <w:autoSpaceDN w:val="0"/>
        <w:adjustRightInd w:val="0"/>
        <w:spacing w:line="360" w:lineRule="auto"/>
        <w:jc w:val="both"/>
        <w:rPr>
          <w:color w:val="000000"/>
          <w:sz w:val="24"/>
          <w:szCs w:val="24"/>
        </w:rPr>
      </w:pPr>
    </w:p>
    <w:p w14:paraId="316100E3" w14:textId="77777777" w:rsidR="0089231C" w:rsidRPr="003A4D0D" w:rsidRDefault="0089231C" w:rsidP="003A4D0D">
      <w:pPr>
        <w:autoSpaceDE w:val="0"/>
        <w:autoSpaceDN w:val="0"/>
        <w:adjustRightInd w:val="0"/>
        <w:spacing w:line="360" w:lineRule="auto"/>
        <w:jc w:val="both"/>
        <w:rPr>
          <w:b/>
          <w:color w:val="000000"/>
          <w:sz w:val="24"/>
          <w:szCs w:val="24"/>
        </w:rPr>
      </w:pPr>
      <w:r w:rsidRPr="003A4D0D">
        <w:rPr>
          <w:b/>
          <w:bCs/>
          <w:color w:val="000000"/>
          <w:sz w:val="24"/>
          <w:szCs w:val="24"/>
        </w:rPr>
        <w:lastRenderedPageBreak/>
        <w:t xml:space="preserve">5. </w:t>
      </w:r>
      <w:r w:rsidRPr="003A4D0D">
        <w:rPr>
          <w:b/>
          <w:color w:val="000000"/>
          <w:sz w:val="24"/>
          <w:szCs w:val="24"/>
        </w:rPr>
        <w:t>MANAGEMENTUL CARIEREI ŞI AL DEZVOLTĂRII PERSONALE</w:t>
      </w:r>
    </w:p>
    <w:p w14:paraId="716BC87F" w14:textId="77777777" w:rsidR="0089231C" w:rsidRPr="003A4D0D" w:rsidRDefault="0089231C" w:rsidP="003A4D0D">
      <w:pPr>
        <w:autoSpaceDE w:val="0"/>
        <w:autoSpaceDN w:val="0"/>
        <w:adjustRightInd w:val="0"/>
        <w:spacing w:line="360" w:lineRule="auto"/>
        <w:jc w:val="both"/>
        <w:rPr>
          <w:color w:val="000000"/>
          <w:sz w:val="24"/>
          <w:szCs w:val="24"/>
        </w:rPr>
      </w:pPr>
      <w:r w:rsidRPr="003A4D0D">
        <w:rPr>
          <w:b/>
          <w:bCs/>
          <w:color w:val="000000"/>
          <w:sz w:val="24"/>
          <w:szCs w:val="24"/>
        </w:rPr>
        <w:t xml:space="preserve">5.1. </w:t>
      </w:r>
      <w:r w:rsidRPr="003A4D0D">
        <w:rPr>
          <w:color w:val="000000"/>
          <w:sz w:val="24"/>
          <w:szCs w:val="24"/>
        </w:rPr>
        <w:t>Identificarea nevoilor proprii de dezvoltare.</w:t>
      </w:r>
    </w:p>
    <w:p w14:paraId="4EF7ADA4" w14:textId="77777777" w:rsidR="0089231C" w:rsidRPr="003A4D0D" w:rsidRDefault="0089231C" w:rsidP="003A4D0D">
      <w:pPr>
        <w:autoSpaceDE w:val="0"/>
        <w:autoSpaceDN w:val="0"/>
        <w:adjustRightInd w:val="0"/>
        <w:spacing w:line="360" w:lineRule="auto"/>
        <w:jc w:val="both"/>
        <w:rPr>
          <w:color w:val="000000"/>
          <w:sz w:val="24"/>
          <w:szCs w:val="24"/>
        </w:rPr>
      </w:pPr>
      <w:r w:rsidRPr="003A4D0D">
        <w:rPr>
          <w:b/>
          <w:bCs/>
          <w:color w:val="000000"/>
          <w:sz w:val="24"/>
          <w:szCs w:val="24"/>
        </w:rPr>
        <w:t xml:space="preserve">5.2. </w:t>
      </w:r>
      <w:r w:rsidRPr="003A4D0D">
        <w:rPr>
          <w:color w:val="000000"/>
          <w:sz w:val="24"/>
          <w:szCs w:val="24"/>
        </w:rPr>
        <w:t>Participarea la stagii de formare/cursuri de perfecţionare, manifestări  ştiinţifice etc.</w:t>
      </w:r>
    </w:p>
    <w:p w14:paraId="0ECD5003" w14:textId="77777777" w:rsidR="0089231C" w:rsidRPr="003A4D0D" w:rsidRDefault="0089231C" w:rsidP="003A4D0D">
      <w:pPr>
        <w:autoSpaceDE w:val="0"/>
        <w:autoSpaceDN w:val="0"/>
        <w:adjustRightInd w:val="0"/>
        <w:spacing w:line="360" w:lineRule="auto"/>
        <w:jc w:val="both"/>
        <w:rPr>
          <w:color w:val="000000"/>
          <w:sz w:val="24"/>
          <w:szCs w:val="24"/>
        </w:rPr>
      </w:pPr>
      <w:r w:rsidRPr="003A4D0D">
        <w:rPr>
          <w:b/>
          <w:bCs/>
          <w:color w:val="000000"/>
          <w:sz w:val="24"/>
          <w:szCs w:val="24"/>
        </w:rPr>
        <w:t xml:space="preserve">5.3. </w:t>
      </w:r>
      <w:r w:rsidRPr="003A4D0D">
        <w:rPr>
          <w:color w:val="000000"/>
          <w:sz w:val="24"/>
          <w:szCs w:val="24"/>
        </w:rPr>
        <w:t>Aplicarea cunoştinţelor/abilităţilor/competenţelor dobândite.</w:t>
      </w:r>
    </w:p>
    <w:p w14:paraId="758337FC" w14:textId="77777777" w:rsidR="0089231C" w:rsidRPr="003A4D0D" w:rsidRDefault="0089231C" w:rsidP="003A4D0D">
      <w:pPr>
        <w:autoSpaceDE w:val="0"/>
        <w:autoSpaceDN w:val="0"/>
        <w:adjustRightInd w:val="0"/>
        <w:spacing w:line="360" w:lineRule="auto"/>
        <w:jc w:val="both"/>
        <w:rPr>
          <w:color w:val="000000"/>
          <w:sz w:val="24"/>
          <w:szCs w:val="24"/>
        </w:rPr>
      </w:pPr>
    </w:p>
    <w:p w14:paraId="4607C7E4" w14:textId="77777777" w:rsidR="0089231C" w:rsidRPr="003A4D0D" w:rsidRDefault="0089231C" w:rsidP="003A4D0D">
      <w:pPr>
        <w:autoSpaceDE w:val="0"/>
        <w:autoSpaceDN w:val="0"/>
        <w:adjustRightInd w:val="0"/>
        <w:spacing w:line="360" w:lineRule="auto"/>
        <w:jc w:val="both"/>
        <w:rPr>
          <w:b/>
          <w:color w:val="000000"/>
          <w:sz w:val="24"/>
          <w:szCs w:val="24"/>
        </w:rPr>
      </w:pPr>
      <w:r w:rsidRPr="003A4D0D">
        <w:rPr>
          <w:b/>
          <w:bCs/>
          <w:color w:val="000000"/>
          <w:sz w:val="24"/>
          <w:szCs w:val="24"/>
        </w:rPr>
        <w:t xml:space="preserve">6. </w:t>
      </w:r>
      <w:r w:rsidRPr="003A4D0D">
        <w:rPr>
          <w:b/>
          <w:color w:val="000000"/>
          <w:sz w:val="24"/>
          <w:szCs w:val="24"/>
        </w:rPr>
        <w:t>CONTRIBUŢIA LA DEZVOLTAREA INSTITUŢIONALĂ ŞI LA PROMOVAREA IMAGINII  UNITĂŢII ŞCOLARE</w:t>
      </w:r>
    </w:p>
    <w:p w14:paraId="338C4DB8" w14:textId="77777777" w:rsidR="0089231C" w:rsidRPr="003A4D0D" w:rsidRDefault="0089231C" w:rsidP="003A4D0D">
      <w:pPr>
        <w:autoSpaceDE w:val="0"/>
        <w:autoSpaceDN w:val="0"/>
        <w:adjustRightInd w:val="0"/>
        <w:spacing w:line="360" w:lineRule="auto"/>
        <w:rPr>
          <w:color w:val="000000"/>
          <w:sz w:val="24"/>
          <w:szCs w:val="24"/>
        </w:rPr>
      </w:pPr>
      <w:r w:rsidRPr="003A4D0D">
        <w:rPr>
          <w:b/>
          <w:bCs/>
          <w:color w:val="000000"/>
          <w:sz w:val="24"/>
          <w:szCs w:val="24"/>
        </w:rPr>
        <w:t xml:space="preserve">6.1. </w:t>
      </w:r>
      <w:r w:rsidRPr="003A4D0D">
        <w:rPr>
          <w:color w:val="000000"/>
          <w:sz w:val="24"/>
          <w:szCs w:val="24"/>
        </w:rPr>
        <w:t>Implicarea în realizarea acţiunilor de promovare a ofertei educaţionale.</w:t>
      </w:r>
    </w:p>
    <w:p w14:paraId="288E6828" w14:textId="77777777" w:rsidR="0089231C" w:rsidRPr="003A4D0D" w:rsidRDefault="0089231C" w:rsidP="003A4D0D">
      <w:pPr>
        <w:autoSpaceDE w:val="0"/>
        <w:autoSpaceDN w:val="0"/>
        <w:adjustRightInd w:val="0"/>
        <w:spacing w:line="360" w:lineRule="auto"/>
        <w:rPr>
          <w:color w:val="000000"/>
          <w:sz w:val="24"/>
          <w:szCs w:val="24"/>
        </w:rPr>
      </w:pPr>
      <w:r w:rsidRPr="003A4D0D">
        <w:rPr>
          <w:b/>
          <w:bCs/>
          <w:color w:val="000000"/>
          <w:sz w:val="24"/>
          <w:szCs w:val="24"/>
        </w:rPr>
        <w:t xml:space="preserve">6.2. </w:t>
      </w:r>
      <w:r w:rsidRPr="003A4D0D">
        <w:rPr>
          <w:color w:val="000000"/>
          <w:sz w:val="24"/>
          <w:szCs w:val="24"/>
        </w:rPr>
        <w:t>Promovarea sistemului de valori al unității la nivelul comunităţii.</w:t>
      </w:r>
    </w:p>
    <w:p w14:paraId="7A3E97FA" w14:textId="77777777" w:rsidR="0089231C" w:rsidRPr="003A4D0D" w:rsidRDefault="0089231C" w:rsidP="003A4D0D">
      <w:pPr>
        <w:autoSpaceDE w:val="0"/>
        <w:autoSpaceDN w:val="0"/>
        <w:adjustRightInd w:val="0"/>
        <w:spacing w:line="360" w:lineRule="auto"/>
        <w:rPr>
          <w:color w:val="000000"/>
          <w:sz w:val="24"/>
          <w:szCs w:val="24"/>
        </w:rPr>
      </w:pPr>
      <w:r w:rsidRPr="003A4D0D">
        <w:rPr>
          <w:b/>
          <w:bCs/>
          <w:color w:val="000000"/>
          <w:sz w:val="24"/>
          <w:szCs w:val="24"/>
        </w:rPr>
        <w:t xml:space="preserve">6.3. </w:t>
      </w:r>
      <w:r w:rsidRPr="003A4D0D">
        <w:rPr>
          <w:color w:val="000000"/>
          <w:sz w:val="24"/>
          <w:szCs w:val="24"/>
        </w:rPr>
        <w:t>Facilitarea procesului de cunoaştere, înţelegere, însuşire şi respectare a regulilor sociale.</w:t>
      </w:r>
    </w:p>
    <w:p w14:paraId="4E593CAB" w14:textId="77777777" w:rsidR="0089231C" w:rsidRPr="003A4D0D" w:rsidRDefault="0089231C" w:rsidP="003A4D0D">
      <w:pPr>
        <w:autoSpaceDE w:val="0"/>
        <w:autoSpaceDN w:val="0"/>
        <w:adjustRightInd w:val="0"/>
        <w:spacing w:line="360" w:lineRule="auto"/>
        <w:rPr>
          <w:color w:val="000000"/>
          <w:sz w:val="24"/>
          <w:szCs w:val="24"/>
        </w:rPr>
      </w:pPr>
      <w:r w:rsidRPr="003A4D0D">
        <w:rPr>
          <w:b/>
          <w:bCs/>
          <w:color w:val="000000"/>
          <w:sz w:val="24"/>
          <w:szCs w:val="24"/>
        </w:rPr>
        <w:t xml:space="preserve">6.4. </w:t>
      </w:r>
      <w:r w:rsidRPr="003A4D0D">
        <w:rPr>
          <w:color w:val="000000"/>
          <w:sz w:val="24"/>
          <w:szCs w:val="24"/>
        </w:rPr>
        <w:t>Iniţierea şi derularea proiectelor şi parteneriatelor.</w:t>
      </w:r>
    </w:p>
    <w:p w14:paraId="507946DC" w14:textId="77777777" w:rsidR="0089231C" w:rsidRPr="003A4D0D" w:rsidRDefault="0089231C" w:rsidP="003A4D0D">
      <w:pPr>
        <w:autoSpaceDE w:val="0"/>
        <w:autoSpaceDN w:val="0"/>
        <w:adjustRightInd w:val="0"/>
        <w:spacing w:line="360" w:lineRule="auto"/>
        <w:jc w:val="both"/>
        <w:rPr>
          <w:color w:val="000000"/>
          <w:sz w:val="24"/>
          <w:szCs w:val="24"/>
        </w:rPr>
      </w:pPr>
      <w:r w:rsidRPr="003A4D0D">
        <w:rPr>
          <w:b/>
          <w:bCs/>
          <w:color w:val="000000"/>
          <w:sz w:val="24"/>
          <w:szCs w:val="24"/>
        </w:rPr>
        <w:t xml:space="preserve">6.5. </w:t>
      </w:r>
      <w:r w:rsidRPr="003A4D0D">
        <w:rPr>
          <w:color w:val="000000"/>
          <w:sz w:val="24"/>
          <w:szCs w:val="24"/>
        </w:rPr>
        <w:t>Organizarea activităţilor privind respectarea normelor, procedurilor de sănătate şi securitate a muncii, de PSI şi ISU pentru activităţile desfăşurate în laborator.</w:t>
      </w:r>
    </w:p>
    <w:p w14:paraId="36289784" w14:textId="77777777" w:rsidR="00836405" w:rsidRPr="003A4D0D" w:rsidRDefault="00836405" w:rsidP="003A4D0D">
      <w:pPr>
        <w:tabs>
          <w:tab w:val="left" w:pos="180"/>
          <w:tab w:val="left" w:pos="270"/>
          <w:tab w:val="right" w:pos="450"/>
          <w:tab w:val="left" w:pos="9720"/>
        </w:tabs>
        <w:spacing w:line="360" w:lineRule="auto"/>
        <w:jc w:val="both"/>
        <w:rPr>
          <w:b/>
          <w:bCs/>
          <w:sz w:val="24"/>
          <w:szCs w:val="24"/>
        </w:rPr>
      </w:pPr>
    </w:p>
    <w:p w14:paraId="42BF67A8" w14:textId="77777777" w:rsidR="004F4D0C" w:rsidRPr="003A4D0D" w:rsidRDefault="00187345" w:rsidP="003A4D0D">
      <w:pPr>
        <w:tabs>
          <w:tab w:val="left" w:pos="180"/>
          <w:tab w:val="left" w:pos="270"/>
          <w:tab w:val="right" w:pos="450"/>
          <w:tab w:val="left" w:pos="9720"/>
        </w:tabs>
        <w:spacing w:line="360" w:lineRule="auto"/>
        <w:jc w:val="both"/>
        <w:rPr>
          <w:b/>
          <w:sz w:val="24"/>
          <w:szCs w:val="24"/>
        </w:rPr>
      </w:pPr>
      <w:r w:rsidRPr="003A4D0D">
        <w:rPr>
          <w:b/>
          <w:sz w:val="24"/>
          <w:szCs w:val="24"/>
        </w:rPr>
        <w:t>II. ALTE ATRIBUŢII</w:t>
      </w:r>
    </w:p>
    <w:p w14:paraId="4F0A8A06" w14:textId="4495D1AA" w:rsidR="004F4D0C" w:rsidRPr="003A4D0D" w:rsidRDefault="004F4D0C" w:rsidP="003A4D0D">
      <w:pPr>
        <w:spacing w:line="360" w:lineRule="auto"/>
        <w:jc w:val="both"/>
        <w:rPr>
          <w:sz w:val="24"/>
          <w:szCs w:val="24"/>
        </w:rPr>
      </w:pPr>
      <w:r w:rsidRPr="003A4D0D">
        <w:rPr>
          <w:sz w:val="24"/>
          <w:szCs w:val="24"/>
        </w:rPr>
        <w:t>În funcţie de nevoile specifice ale unităţii de învăţământ, salariatul este obligat să îndeplineasc</w:t>
      </w:r>
      <w:r w:rsidR="003A4D0D">
        <w:rPr>
          <w:sz w:val="24"/>
          <w:szCs w:val="24"/>
        </w:rPr>
        <w:t>ă</w:t>
      </w:r>
      <w:r w:rsidRPr="003A4D0D">
        <w:rPr>
          <w:sz w:val="24"/>
          <w:szCs w:val="24"/>
        </w:rPr>
        <w:t xml:space="preserve"> şi alte sarcini repartizate de angajator, precum şi să respecte normele, procedurile de sănătate şi securitate a muncii, de PSI şi ISU, în condiţiile legii.</w:t>
      </w:r>
    </w:p>
    <w:p w14:paraId="7BA60782" w14:textId="455330C6" w:rsidR="00187345" w:rsidRPr="003A4D0D" w:rsidRDefault="004F4D0C" w:rsidP="003A4D0D">
      <w:pPr>
        <w:tabs>
          <w:tab w:val="left" w:pos="180"/>
          <w:tab w:val="left" w:pos="270"/>
          <w:tab w:val="right" w:pos="450"/>
          <w:tab w:val="left" w:pos="9720"/>
        </w:tabs>
        <w:spacing w:line="360" w:lineRule="auto"/>
        <w:jc w:val="both"/>
        <w:rPr>
          <w:sz w:val="24"/>
          <w:szCs w:val="24"/>
        </w:rPr>
      </w:pPr>
      <w:r w:rsidRPr="003A4D0D">
        <w:rPr>
          <w:b/>
          <w:sz w:val="24"/>
          <w:szCs w:val="24"/>
        </w:rPr>
        <w:tab/>
      </w:r>
    </w:p>
    <w:p w14:paraId="2734586B" w14:textId="42993B6D" w:rsidR="00187345" w:rsidRPr="003A4D0D" w:rsidRDefault="00187345" w:rsidP="003A4D0D">
      <w:pPr>
        <w:tabs>
          <w:tab w:val="left" w:pos="270"/>
          <w:tab w:val="right" w:pos="450"/>
          <w:tab w:val="left" w:pos="522"/>
          <w:tab w:val="left" w:pos="9720"/>
        </w:tabs>
        <w:spacing w:line="360" w:lineRule="auto"/>
        <w:jc w:val="both"/>
        <w:rPr>
          <w:b/>
          <w:sz w:val="24"/>
          <w:szCs w:val="24"/>
          <w:lang w:eastAsia="en-US"/>
        </w:rPr>
      </w:pPr>
      <w:r w:rsidRPr="003A4D0D">
        <w:rPr>
          <w:b/>
          <w:bCs/>
          <w:sz w:val="24"/>
          <w:szCs w:val="24"/>
        </w:rPr>
        <w:t>C</w:t>
      </w:r>
      <w:r w:rsidRPr="003A4D0D">
        <w:rPr>
          <w:b/>
          <w:sz w:val="24"/>
          <w:szCs w:val="24"/>
          <w:lang w:eastAsia="en-US"/>
        </w:rPr>
        <w:t>ONDUITA PROFESIONALĂ:</w:t>
      </w:r>
    </w:p>
    <w:p w14:paraId="1E30DB63" w14:textId="77777777" w:rsidR="00187345" w:rsidRPr="003A4D0D" w:rsidRDefault="00187345" w:rsidP="003A4D0D">
      <w:pPr>
        <w:tabs>
          <w:tab w:val="left" w:pos="450"/>
        </w:tabs>
        <w:spacing w:line="360" w:lineRule="auto"/>
        <w:jc w:val="both"/>
        <w:rPr>
          <w:b/>
          <w:sz w:val="24"/>
          <w:szCs w:val="24"/>
        </w:rPr>
      </w:pPr>
      <w:r w:rsidRPr="003A4D0D">
        <w:rPr>
          <w:b/>
          <w:sz w:val="24"/>
          <w:szCs w:val="24"/>
        </w:rPr>
        <w:t>1. Manifestarea atitudinii morale și civice (limbaj, ținută, respect, comportament).</w:t>
      </w:r>
    </w:p>
    <w:p w14:paraId="535D28A0" w14:textId="77777777" w:rsidR="00187345" w:rsidRPr="003A4D0D" w:rsidRDefault="00187345" w:rsidP="003A4D0D">
      <w:pPr>
        <w:numPr>
          <w:ilvl w:val="0"/>
          <w:numId w:val="16"/>
        </w:numPr>
        <w:tabs>
          <w:tab w:val="left" w:pos="270"/>
          <w:tab w:val="left" w:pos="450"/>
        </w:tabs>
        <w:spacing w:line="360" w:lineRule="auto"/>
        <w:ind w:left="0" w:firstLine="0"/>
        <w:jc w:val="both"/>
        <w:rPr>
          <w:sz w:val="24"/>
          <w:szCs w:val="24"/>
        </w:rPr>
      </w:pPr>
      <w:r w:rsidRPr="003A4D0D">
        <w:rPr>
          <w:bCs/>
          <w:sz w:val="24"/>
          <w:szCs w:val="24"/>
        </w:rPr>
        <w:t xml:space="preserve">Utilizarea unui limbaj civilizat, politicos în totalitatea relațiilor interumane, eliminarea limbajului vulgar, </w:t>
      </w:r>
      <w:r w:rsidRPr="003A4D0D">
        <w:rPr>
          <w:sz w:val="24"/>
          <w:szCs w:val="24"/>
        </w:rPr>
        <w:t>a calomniei și denigrării altora</w:t>
      </w:r>
      <w:r w:rsidRPr="003A4D0D">
        <w:rPr>
          <w:bCs/>
          <w:sz w:val="24"/>
          <w:szCs w:val="24"/>
        </w:rPr>
        <w:t>;</w:t>
      </w:r>
    </w:p>
    <w:p w14:paraId="37EC5CCA" w14:textId="77777777" w:rsidR="00187345" w:rsidRPr="003A4D0D" w:rsidRDefault="00187345" w:rsidP="003A4D0D">
      <w:pPr>
        <w:numPr>
          <w:ilvl w:val="0"/>
          <w:numId w:val="16"/>
        </w:numPr>
        <w:tabs>
          <w:tab w:val="left" w:pos="270"/>
          <w:tab w:val="left" w:pos="450"/>
        </w:tabs>
        <w:spacing w:line="360" w:lineRule="auto"/>
        <w:ind w:left="0" w:firstLine="0"/>
        <w:jc w:val="both"/>
        <w:rPr>
          <w:sz w:val="24"/>
          <w:szCs w:val="24"/>
        </w:rPr>
      </w:pPr>
      <w:r w:rsidRPr="003A4D0D">
        <w:rPr>
          <w:sz w:val="24"/>
          <w:szCs w:val="24"/>
        </w:rPr>
        <w:t xml:space="preserve">Prezentarea la serviciu într-o ţinută decentă;  </w:t>
      </w:r>
    </w:p>
    <w:p w14:paraId="01B082FC" w14:textId="77777777" w:rsidR="00187345" w:rsidRPr="003A4D0D" w:rsidRDefault="00187345" w:rsidP="003A4D0D">
      <w:pPr>
        <w:numPr>
          <w:ilvl w:val="0"/>
          <w:numId w:val="16"/>
        </w:numPr>
        <w:tabs>
          <w:tab w:val="left" w:pos="270"/>
          <w:tab w:val="left" w:pos="450"/>
        </w:tabs>
        <w:spacing w:line="360" w:lineRule="auto"/>
        <w:ind w:left="0" w:firstLine="0"/>
        <w:jc w:val="both"/>
        <w:rPr>
          <w:sz w:val="24"/>
          <w:szCs w:val="24"/>
        </w:rPr>
      </w:pPr>
      <w:r w:rsidRPr="003A4D0D">
        <w:rPr>
          <w:bCs/>
          <w:sz w:val="24"/>
          <w:szCs w:val="24"/>
        </w:rPr>
        <w:t>Respectarea şefilor, a colegilor, a subalternilor, a persoanelor din afara unității, a elevilor;</w:t>
      </w:r>
    </w:p>
    <w:p w14:paraId="6B9DA99A" w14:textId="77777777" w:rsidR="00187345" w:rsidRPr="003A4D0D" w:rsidRDefault="00187345" w:rsidP="003A4D0D">
      <w:pPr>
        <w:numPr>
          <w:ilvl w:val="0"/>
          <w:numId w:val="16"/>
        </w:numPr>
        <w:tabs>
          <w:tab w:val="left" w:pos="270"/>
          <w:tab w:val="left" w:pos="450"/>
        </w:tabs>
        <w:spacing w:line="360" w:lineRule="auto"/>
        <w:ind w:left="0" w:firstLine="0"/>
        <w:jc w:val="both"/>
        <w:rPr>
          <w:sz w:val="24"/>
          <w:szCs w:val="24"/>
        </w:rPr>
      </w:pPr>
      <w:r w:rsidRPr="003A4D0D">
        <w:rPr>
          <w:sz w:val="24"/>
          <w:szCs w:val="24"/>
        </w:rPr>
        <w:t>Comportamentul la locul de muncă să fie unul civilizat punând pe primul loc relațiile interumane, armonia grupului, munca în echipa și randamentul muncii.</w:t>
      </w:r>
    </w:p>
    <w:p w14:paraId="0D41BB86" w14:textId="77777777" w:rsidR="00836405" w:rsidRPr="003A4D0D" w:rsidRDefault="00836405" w:rsidP="003A4D0D">
      <w:pPr>
        <w:tabs>
          <w:tab w:val="left" w:pos="270"/>
          <w:tab w:val="left" w:pos="450"/>
          <w:tab w:val="left" w:pos="567"/>
        </w:tabs>
        <w:spacing w:line="360" w:lineRule="auto"/>
        <w:jc w:val="both"/>
        <w:rPr>
          <w:b/>
          <w:sz w:val="24"/>
          <w:szCs w:val="24"/>
        </w:rPr>
      </w:pPr>
    </w:p>
    <w:p w14:paraId="1A8071A9" w14:textId="5CF71086" w:rsidR="00187345" w:rsidRPr="003A4D0D" w:rsidRDefault="00187345" w:rsidP="003A4D0D">
      <w:pPr>
        <w:tabs>
          <w:tab w:val="left" w:pos="270"/>
          <w:tab w:val="left" w:pos="450"/>
          <w:tab w:val="left" w:pos="567"/>
        </w:tabs>
        <w:spacing w:line="360" w:lineRule="auto"/>
        <w:jc w:val="both"/>
        <w:rPr>
          <w:b/>
          <w:sz w:val="24"/>
          <w:szCs w:val="24"/>
        </w:rPr>
      </w:pPr>
      <w:r w:rsidRPr="003A4D0D">
        <w:rPr>
          <w:b/>
          <w:sz w:val="24"/>
          <w:szCs w:val="24"/>
        </w:rPr>
        <w:t>2. Respectarea și promovarea deontologiei profesionale.</w:t>
      </w:r>
    </w:p>
    <w:p w14:paraId="4C951C69" w14:textId="77777777" w:rsidR="00187345" w:rsidRPr="003A4D0D" w:rsidRDefault="00187345" w:rsidP="003A4D0D">
      <w:pPr>
        <w:numPr>
          <w:ilvl w:val="0"/>
          <w:numId w:val="17"/>
        </w:numPr>
        <w:tabs>
          <w:tab w:val="left" w:pos="270"/>
          <w:tab w:val="left" w:pos="450"/>
        </w:tabs>
        <w:spacing w:line="360" w:lineRule="auto"/>
        <w:ind w:left="0" w:firstLine="0"/>
        <w:jc w:val="both"/>
        <w:rPr>
          <w:sz w:val="24"/>
          <w:szCs w:val="24"/>
        </w:rPr>
      </w:pPr>
      <w:r w:rsidRPr="003A4D0D">
        <w:rPr>
          <w:bCs/>
          <w:sz w:val="24"/>
          <w:szCs w:val="24"/>
        </w:rPr>
        <w:t>Profesionalismul</w:t>
      </w:r>
      <w:r w:rsidRPr="003A4D0D">
        <w:rPr>
          <w:sz w:val="24"/>
          <w:szCs w:val="24"/>
        </w:rPr>
        <w:t>, stăpânirea domeniului în care desfăşoară activitate;</w:t>
      </w:r>
    </w:p>
    <w:p w14:paraId="0F6FD4F2" w14:textId="77777777" w:rsidR="00187345" w:rsidRPr="003A4D0D" w:rsidRDefault="00187345" w:rsidP="003A4D0D">
      <w:pPr>
        <w:numPr>
          <w:ilvl w:val="0"/>
          <w:numId w:val="17"/>
        </w:numPr>
        <w:tabs>
          <w:tab w:val="left" w:pos="270"/>
          <w:tab w:val="left" w:pos="450"/>
        </w:tabs>
        <w:spacing w:line="360" w:lineRule="auto"/>
        <w:ind w:left="0" w:firstLine="0"/>
        <w:jc w:val="both"/>
        <w:rPr>
          <w:sz w:val="24"/>
          <w:szCs w:val="24"/>
        </w:rPr>
      </w:pPr>
      <w:r w:rsidRPr="003A4D0D">
        <w:rPr>
          <w:bCs/>
          <w:sz w:val="24"/>
          <w:szCs w:val="24"/>
        </w:rPr>
        <w:lastRenderedPageBreak/>
        <w:t>Munca tenace</w:t>
      </w:r>
      <w:r w:rsidRPr="003A4D0D">
        <w:rPr>
          <w:sz w:val="24"/>
          <w:szCs w:val="24"/>
        </w:rPr>
        <w:t>, eforturi susținute, perseverenta și implicare directă în activităţile pe le are în atribuţiile de serviciu;</w:t>
      </w:r>
    </w:p>
    <w:p w14:paraId="326F54E6" w14:textId="77777777" w:rsidR="004F4D0C" w:rsidRPr="003A4D0D" w:rsidRDefault="00187345" w:rsidP="003A4D0D">
      <w:pPr>
        <w:numPr>
          <w:ilvl w:val="0"/>
          <w:numId w:val="17"/>
        </w:numPr>
        <w:tabs>
          <w:tab w:val="left" w:pos="270"/>
          <w:tab w:val="left" w:pos="450"/>
        </w:tabs>
        <w:spacing w:line="360" w:lineRule="auto"/>
        <w:ind w:left="0" w:firstLine="0"/>
        <w:jc w:val="both"/>
        <w:rPr>
          <w:sz w:val="24"/>
          <w:szCs w:val="24"/>
        </w:rPr>
      </w:pPr>
      <w:r w:rsidRPr="003A4D0D">
        <w:rPr>
          <w:bCs/>
          <w:sz w:val="24"/>
          <w:szCs w:val="24"/>
        </w:rPr>
        <w:t>Manifestarea spiritului de echipă (</w:t>
      </w:r>
      <w:r w:rsidRPr="003A4D0D">
        <w:rPr>
          <w:sz w:val="24"/>
          <w:szCs w:val="24"/>
        </w:rPr>
        <w:t>acțiunea gândită și înfăptuită în comun, coeziunea și întrajutorarea colegilor în realizarea activităţii</w:t>
      </w:r>
      <w:r w:rsidRPr="003A4D0D">
        <w:rPr>
          <w:bCs/>
          <w:sz w:val="24"/>
          <w:szCs w:val="24"/>
        </w:rPr>
        <w:t>);</w:t>
      </w:r>
    </w:p>
    <w:p w14:paraId="19658E13" w14:textId="740AC00A" w:rsidR="00187345" w:rsidRPr="003A4D0D" w:rsidRDefault="00187345" w:rsidP="003A4D0D">
      <w:pPr>
        <w:numPr>
          <w:ilvl w:val="0"/>
          <w:numId w:val="17"/>
        </w:numPr>
        <w:tabs>
          <w:tab w:val="left" w:pos="270"/>
          <w:tab w:val="left" w:pos="450"/>
        </w:tabs>
        <w:spacing w:line="360" w:lineRule="auto"/>
        <w:ind w:left="0" w:firstLine="0"/>
        <w:jc w:val="both"/>
        <w:rPr>
          <w:sz w:val="24"/>
          <w:szCs w:val="24"/>
        </w:rPr>
      </w:pPr>
      <w:r w:rsidRPr="003A4D0D">
        <w:rPr>
          <w:bCs/>
          <w:sz w:val="24"/>
          <w:szCs w:val="24"/>
        </w:rPr>
        <w:t>Asumarea responsabilității personale în soluţionarea sarcinilor ce revin</w:t>
      </w:r>
      <w:r w:rsidR="004F4D0C" w:rsidRPr="003A4D0D">
        <w:rPr>
          <w:bCs/>
          <w:sz w:val="24"/>
          <w:szCs w:val="24"/>
        </w:rPr>
        <w:t>.</w:t>
      </w:r>
    </w:p>
    <w:p w14:paraId="680828D2" w14:textId="77777777" w:rsidR="00187345" w:rsidRPr="003A4D0D" w:rsidRDefault="00187345" w:rsidP="003A4D0D">
      <w:pPr>
        <w:tabs>
          <w:tab w:val="left" w:pos="270"/>
          <w:tab w:val="right" w:pos="450"/>
          <w:tab w:val="left" w:pos="9720"/>
        </w:tabs>
        <w:spacing w:line="360" w:lineRule="auto"/>
        <w:jc w:val="both"/>
        <w:rPr>
          <w:color w:val="000000"/>
          <w:sz w:val="24"/>
          <w:szCs w:val="24"/>
        </w:rPr>
      </w:pPr>
      <w:r w:rsidRPr="003A4D0D">
        <w:rPr>
          <w:color w:val="000000"/>
          <w:sz w:val="24"/>
          <w:szCs w:val="24"/>
        </w:rPr>
        <w:t>________________________________________________________________________________________________________________________________________________________________________</w:t>
      </w:r>
    </w:p>
    <w:p w14:paraId="1C12E9CA" w14:textId="1A61C7AB" w:rsidR="00187345" w:rsidRPr="003A4D0D" w:rsidRDefault="00187345" w:rsidP="003A4D0D">
      <w:pPr>
        <w:tabs>
          <w:tab w:val="left" w:pos="270"/>
          <w:tab w:val="right" w:pos="450"/>
          <w:tab w:val="left" w:pos="9720"/>
        </w:tabs>
        <w:spacing w:line="360" w:lineRule="auto"/>
        <w:jc w:val="both"/>
        <w:rPr>
          <w:color w:val="000000"/>
          <w:sz w:val="24"/>
          <w:szCs w:val="24"/>
        </w:rPr>
      </w:pPr>
      <w:r w:rsidRPr="003A4D0D">
        <w:rPr>
          <w:color w:val="000000"/>
          <w:sz w:val="24"/>
          <w:szCs w:val="24"/>
        </w:rPr>
        <w:t>____________________________________________________________________________________</w:t>
      </w:r>
    </w:p>
    <w:p w14:paraId="620F7EE4" w14:textId="77777777" w:rsidR="0089231C" w:rsidRPr="003A4D0D" w:rsidRDefault="0089231C" w:rsidP="003A4D0D">
      <w:pPr>
        <w:spacing w:line="360" w:lineRule="auto"/>
        <w:rPr>
          <w:b/>
          <w:bCs/>
          <w:sz w:val="24"/>
          <w:szCs w:val="24"/>
        </w:rPr>
      </w:pPr>
    </w:p>
    <w:p w14:paraId="2375C0A0" w14:textId="0B89A82E" w:rsidR="00187345" w:rsidRPr="003A4D0D" w:rsidRDefault="00187345" w:rsidP="003A4D0D">
      <w:pPr>
        <w:spacing w:line="360" w:lineRule="auto"/>
        <w:rPr>
          <w:b/>
          <w:bCs/>
          <w:sz w:val="24"/>
          <w:szCs w:val="24"/>
        </w:rPr>
      </w:pPr>
      <w:r w:rsidRPr="003A4D0D">
        <w:rPr>
          <w:b/>
          <w:bCs/>
          <w:sz w:val="24"/>
          <w:szCs w:val="24"/>
        </w:rPr>
        <w:t>D. SFERA RELAŢIONALĂ A TITULARULUI POSTULUI:</w:t>
      </w:r>
      <w:r w:rsidR="00CF4593" w:rsidRPr="003A4D0D">
        <w:rPr>
          <w:b/>
          <w:bCs/>
          <w:sz w:val="24"/>
          <w:szCs w:val="24"/>
        </w:rPr>
        <w:t xml:space="preserve"> </w:t>
      </w:r>
    </w:p>
    <w:p w14:paraId="776B7EC2" w14:textId="77777777" w:rsidR="00187345" w:rsidRPr="003A4D0D" w:rsidRDefault="00187345" w:rsidP="003A4D0D">
      <w:pPr>
        <w:spacing w:line="360" w:lineRule="auto"/>
        <w:rPr>
          <w:b/>
          <w:bCs/>
          <w:sz w:val="24"/>
          <w:szCs w:val="24"/>
        </w:rPr>
      </w:pPr>
      <w:r w:rsidRPr="003A4D0D">
        <w:rPr>
          <w:b/>
          <w:bCs/>
          <w:sz w:val="24"/>
          <w:szCs w:val="24"/>
        </w:rPr>
        <w:t>1. Sfera relaţională internă:</w:t>
      </w:r>
    </w:p>
    <w:p w14:paraId="71EAC100" w14:textId="77777777" w:rsidR="00187345" w:rsidRPr="003A4D0D" w:rsidRDefault="00187345" w:rsidP="003A4D0D">
      <w:pPr>
        <w:spacing w:line="360" w:lineRule="auto"/>
        <w:rPr>
          <w:sz w:val="24"/>
          <w:szCs w:val="24"/>
        </w:rPr>
      </w:pPr>
      <w:r w:rsidRPr="003A4D0D">
        <w:rPr>
          <w:sz w:val="24"/>
          <w:szCs w:val="24"/>
        </w:rPr>
        <w:t>a) Relaţii ierarhice:</w:t>
      </w:r>
    </w:p>
    <w:p w14:paraId="55FB05D3" w14:textId="607CF1D7" w:rsidR="00187345" w:rsidRPr="003A4D0D" w:rsidRDefault="00187345" w:rsidP="003A4D0D">
      <w:pPr>
        <w:spacing w:line="360" w:lineRule="auto"/>
        <w:rPr>
          <w:sz w:val="24"/>
          <w:szCs w:val="24"/>
        </w:rPr>
      </w:pPr>
      <w:r w:rsidRPr="003A4D0D">
        <w:rPr>
          <w:sz w:val="24"/>
          <w:szCs w:val="24"/>
        </w:rPr>
        <w:t>- subordonat faţă de: director; director adjunct;</w:t>
      </w:r>
    </w:p>
    <w:p w14:paraId="1A1B4DFD" w14:textId="346F2862" w:rsidR="00187345" w:rsidRPr="003A4D0D" w:rsidRDefault="00187345" w:rsidP="003A4D0D">
      <w:pPr>
        <w:spacing w:line="360" w:lineRule="auto"/>
        <w:rPr>
          <w:sz w:val="24"/>
          <w:szCs w:val="24"/>
        </w:rPr>
      </w:pPr>
      <w:r w:rsidRPr="003A4D0D">
        <w:rPr>
          <w:sz w:val="24"/>
          <w:szCs w:val="24"/>
        </w:rPr>
        <w:t xml:space="preserve">b) Relaţii funcţionale: </w:t>
      </w:r>
    </w:p>
    <w:p w14:paraId="248BB0B0" w14:textId="013598CE" w:rsidR="00187345" w:rsidRPr="003A4D0D" w:rsidRDefault="00187345" w:rsidP="003A4D0D">
      <w:pPr>
        <w:spacing w:line="360" w:lineRule="auto"/>
        <w:rPr>
          <w:sz w:val="24"/>
          <w:szCs w:val="24"/>
        </w:rPr>
      </w:pPr>
      <w:r w:rsidRPr="003A4D0D">
        <w:rPr>
          <w:sz w:val="24"/>
          <w:szCs w:val="24"/>
        </w:rPr>
        <w:t xml:space="preserve">c) Relaţii de </w:t>
      </w:r>
      <w:r w:rsidR="00E33BD5" w:rsidRPr="003A4D0D">
        <w:rPr>
          <w:sz w:val="24"/>
          <w:szCs w:val="24"/>
        </w:rPr>
        <w:t>colaborare</w:t>
      </w:r>
      <w:r w:rsidRPr="003A4D0D">
        <w:rPr>
          <w:sz w:val="24"/>
          <w:szCs w:val="24"/>
        </w:rPr>
        <w:t xml:space="preserve">: </w:t>
      </w:r>
      <w:r w:rsidR="0089231C" w:rsidRPr="003A4D0D">
        <w:rPr>
          <w:color w:val="000000"/>
          <w:sz w:val="24"/>
          <w:szCs w:val="24"/>
          <w:lang w:eastAsia="en-US"/>
        </w:rPr>
        <w:t>cu personalul didactic, didactic auxiliar, personalul unității de învăţământ</w:t>
      </w:r>
      <w:r w:rsidR="00F90BB6" w:rsidRPr="003A4D0D">
        <w:rPr>
          <w:color w:val="000000"/>
          <w:sz w:val="24"/>
          <w:szCs w:val="24"/>
          <w:lang w:eastAsia="en-US"/>
        </w:rPr>
        <w:t>;</w:t>
      </w:r>
    </w:p>
    <w:p w14:paraId="6ADCE73A" w14:textId="34359E26" w:rsidR="00187345" w:rsidRPr="003A4D0D" w:rsidRDefault="00187345" w:rsidP="003A4D0D">
      <w:pPr>
        <w:spacing w:line="360" w:lineRule="auto"/>
        <w:rPr>
          <w:sz w:val="24"/>
          <w:szCs w:val="24"/>
        </w:rPr>
      </w:pPr>
      <w:r w:rsidRPr="003A4D0D">
        <w:rPr>
          <w:sz w:val="24"/>
          <w:szCs w:val="24"/>
        </w:rPr>
        <w:t>d) Relaţii de reprezentare: reprezintă unitatea.</w:t>
      </w:r>
    </w:p>
    <w:p w14:paraId="4B55C8AC" w14:textId="77777777" w:rsidR="00836405" w:rsidRPr="003A4D0D" w:rsidRDefault="00836405" w:rsidP="003A4D0D">
      <w:pPr>
        <w:spacing w:line="360" w:lineRule="auto"/>
        <w:rPr>
          <w:b/>
          <w:bCs/>
          <w:sz w:val="24"/>
          <w:szCs w:val="24"/>
        </w:rPr>
      </w:pPr>
    </w:p>
    <w:p w14:paraId="379F7AB5" w14:textId="570DEFCB" w:rsidR="00187345" w:rsidRPr="003A4D0D" w:rsidRDefault="00187345" w:rsidP="003A4D0D">
      <w:pPr>
        <w:spacing w:line="360" w:lineRule="auto"/>
        <w:rPr>
          <w:b/>
          <w:bCs/>
          <w:sz w:val="24"/>
          <w:szCs w:val="24"/>
        </w:rPr>
      </w:pPr>
      <w:r w:rsidRPr="003A4D0D">
        <w:rPr>
          <w:b/>
          <w:bCs/>
          <w:sz w:val="24"/>
          <w:szCs w:val="24"/>
        </w:rPr>
        <w:t>2. Sfera relaţională externă:</w:t>
      </w:r>
    </w:p>
    <w:p w14:paraId="7C33351C" w14:textId="77777777" w:rsidR="00187345" w:rsidRPr="003A4D0D" w:rsidRDefault="00187345" w:rsidP="003A4D0D">
      <w:pPr>
        <w:spacing w:line="360" w:lineRule="auto"/>
        <w:rPr>
          <w:sz w:val="24"/>
          <w:szCs w:val="24"/>
        </w:rPr>
      </w:pPr>
      <w:r w:rsidRPr="003A4D0D">
        <w:rPr>
          <w:sz w:val="24"/>
          <w:szCs w:val="24"/>
        </w:rPr>
        <w:t>a) cu autorităţi şi instituţii publice:</w:t>
      </w:r>
    </w:p>
    <w:p w14:paraId="53897EB0" w14:textId="77777777" w:rsidR="00187345" w:rsidRPr="003A4D0D" w:rsidRDefault="00187345" w:rsidP="003A4D0D">
      <w:pPr>
        <w:spacing w:line="360" w:lineRule="auto"/>
        <w:rPr>
          <w:sz w:val="24"/>
          <w:szCs w:val="24"/>
        </w:rPr>
      </w:pPr>
      <w:r w:rsidRPr="003A4D0D">
        <w:rPr>
          <w:sz w:val="24"/>
          <w:szCs w:val="24"/>
        </w:rPr>
        <w:t>b) cu organizaţii internaţionale:</w:t>
      </w:r>
    </w:p>
    <w:p w14:paraId="671C387A" w14:textId="0800E609" w:rsidR="00187345" w:rsidRPr="003A4D0D" w:rsidRDefault="00187345" w:rsidP="003A4D0D">
      <w:pPr>
        <w:spacing w:line="360" w:lineRule="auto"/>
        <w:rPr>
          <w:sz w:val="24"/>
          <w:szCs w:val="24"/>
        </w:rPr>
      </w:pPr>
      <w:r w:rsidRPr="003A4D0D">
        <w:rPr>
          <w:sz w:val="24"/>
          <w:szCs w:val="24"/>
        </w:rPr>
        <w:t>c) cu persoane juridice private:</w:t>
      </w:r>
    </w:p>
    <w:p w14:paraId="2A53ABD9" w14:textId="77777777" w:rsidR="007632BE" w:rsidRPr="003A4D0D" w:rsidRDefault="007632BE" w:rsidP="003A4D0D">
      <w:pPr>
        <w:spacing w:line="360" w:lineRule="auto"/>
        <w:rPr>
          <w:b/>
          <w:bCs/>
          <w:sz w:val="24"/>
          <w:szCs w:val="24"/>
        </w:rPr>
      </w:pPr>
    </w:p>
    <w:p w14:paraId="40AF9EE0" w14:textId="5A6330CA" w:rsidR="00187345" w:rsidRPr="003A4D0D" w:rsidRDefault="00187345" w:rsidP="003A4D0D">
      <w:pPr>
        <w:spacing w:line="360" w:lineRule="auto"/>
        <w:rPr>
          <w:b/>
          <w:bCs/>
          <w:sz w:val="24"/>
          <w:szCs w:val="24"/>
        </w:rPr>
      </w:pPr>
      <w:r w:rsidRPr="003A4D0D">
        <w:rPr>
          <w:b/>
          <w:bCs/>
          <w:sz w:val="24"/>
          <w:szCs w:val="24"/>
        </w:rPr>
        <w:t xml:space="preserve">3. Delegarea de atribuţii şi competenţă: </w:t>
      </w:r>
    </w:p>
    <w:p w14:paraId="349F9692" w14:textId="01CF6DA2" w:rsidR="00C8581D" w:rsidRPr="003A4D0D" w:rsidRDefault="00187345" w:rsidP="003A4D0D">
      <w:pPr>
        <w:spacing w:line="360" w:lineRule="auto"/>
        <w:rPr>
          <w:color w:val="FF0000"/>
          <w:sz w:val="24"/>
          <w:szCs w:val="24"/>
        </w:rPr>
      </w:pPr>
      <w:r w:rsidRPr="003A4D0D">
        <w:rPr>
          <w:b/>
          <w:bCs/>
          <w:color w:val="FF0000"/>
          <w:sz w:val="24"/>
          <w:szCs w:val="24"/>
        </w:rPr>
        <w:t>(</w:t>
      </w:r>
      <w:r w:rsidRPr="003A4D0D">
        <w:rPr>
          <w:color w:val="FF0000"/>
          <w:sz w:val="24"/>
          <w:szCs w:val="24"/>
        </w:rPr>
        <w:t>Se vor trece atribuţiile care vor fi delegate către o altă persoană în situaţia în care salariatul se află in imposibilitatea de a-şi îndeplini atribuţiile de serviciu (concediu de odihnă, concediu pentru incapacitate de muncă, delegaţii, concediu fără plată, suspendare, detaşare etc.). Se vor specifica atribuţiile, precum şi numele persoanei/persoanelor, după caz, care le va/le vor prelua prin delegare.</w:t>
      </w:r>
    </w:p>
    <w:p w14:paraId="12C8AA44" w14:textId="77777777" w:rsidR="004F4D0C" w:rsidRPr="003A4D0D" w:rsidRDefault="004F4D0C" w:rsidP="003A4D0D">
      <w:pPr>
        <w:spacing w:line="360" w:lineRule="auto"/>
        <w:rPr>
          <w:color w:val="FF0000"/>
          <w:sz w:val="24"/>
          <w:szCs w:val="24"/>
        </w:rPr>
      </w:pPr>
    </w:p>
    <w:p w14:paraId="13E281D0" w14:textId="77777777" w:rsidR="00E4329B" w:rsidRDefault="00E4329B" w:rsidP="003A4D0D">
      <w:pPr>
        <w:tabs>
          <w:tab w:val="left" w:pos="270"/>
          <w:tab w:val="right" w:pos="450"/>
          <w:tab w:val="left" w:pos="9720"/>
        </w:tabs>
        <w:spacing w:line="360" w:lineRule="auto"/>
        <w:jc w:val="both"/>
        <w:rPr>
          <w:b/>
          <w:bCs/>
          <w:sz w:val="24"/>
          <w:szCs w:val="24"/>
        </w:rPr>
      </w:pPr>
    </w:p>
    <w:p w14:paraId="12B6971A" w14:textId="77777777" w:rsidR="00E4329B" w:rsidRDefault="00E4329B" w:rsidP="003A4D0D">
      <w:pPr>
        <w:tabs>
          <w:tab w:val="left" w:pos="270"/>
          <w:tab w:val="right" w:pos="450"/>
          <w:tab w:val="left" w:pos="9720"/>
        </w:tabs>
        <w:spacing w:line="360" w:lineRule="auto"/>
        <w:jc w:val="both"/>
        <w:rPr>
          <w:b/>
          <w:bCs/>
          <w:sz w:val="24"/>
          <w:szCs w:val="24"/>
        </w:rPr>
      </w:pPr>
    </w:p>
    <w:p w14:paraId="63A78C57" w14:textId="739ABFA2" w:rsidR="004F4D0C" w:rsidRPr="003A4D0D" w:rsidRDefault="004F4D0C" w:rsidP="003A4D0D">
      <w:pPr>
        <w:tabs>
          <w:tab w:val="left" w:pos="270"/>
          <w:tab w:val="right" w:pos="450"/>
          <w:tab w:val="left" w:pos="9720"/>
        </w:tabs>
        <w:spacing w:line="360" w:lineRule="auto"/>
        <w:jc w:val="both"/>
        <w:rPr>
          <w:sz w:val="24"/>
          <w:szCs w:val="24"/>
        </w:rPr>
      </w:pPr>
      <w:r w:rsidRPr="003A4D0D">
        <w:rPr>
          <w:b/>
          <w:bCs/>
          <w:sz w:val="24"/>
          <w:szCs w:val="24"/>
        </w:rPr>
        <w:lastRenderedPageBreak/>
        <w:t>Răspunderea disciplinară</w:t>
      </w:r>
      <w:r w:rsidRPr="003A4D0D">
        <w:rPr>
          <w:sz w:val="24"/>
          <w:szCs w:val="24"/>
        </w:rPr>
        <w:t xml:space="preserve">: </w:t>
      </w:r>
    </w:p>
    <w:p w14:paraId="2DBFC870" w14:textId="77777777" w:rsidR="004F4D0C" w:rsidRPr="003A4D0D" w:rsidRDefault="004F4D0C" w:rsidP="003A4D0D">
      <w:pPr>
        <w:tabs>
          <w:tab w:val="left" w:pos="270"/>
          <w:tab w:val="right" w:pos="450"/>
          <w:tab w:val="left" w:pos="9720"/>
        </w:tabs>
        <w:autoSpaceDE w:val="0"/>
        <w:autoSpaceDN w:val="0"/>
        <w:adjustRightInd w:val="0"/>
        <w:spacing w:line="360" w:lineRule="auto"/>
        <w:jc w:val="both"/>
        <w:rPr>
          <w:color w:val="000000"/>
          <w:sz w:val="24"/>
          <w:szCs w:val="24"/>
          <w:lang w:eastAsia="en-US"/>
        </w:rPr>
      </w:pPr>
      <w:r w:rsidRPr="003A4D0D">
        <w:rPr>
          <w:color w:val="000000"/>
          <w:sz w:val="24"/>
          <w:szCs w:val="24"/>
          <w:lang w:eastAsia="en-US"/>
        </w:rPr>
        <w:t xml:space="preserve">Neîndeplinirea sarcinilor de serviciu sau îndeplinirea lor în mod necorespunzător atrage după sine scăderea corespunzătoare a calificativului și / sau sancţionarea disciplinară, conform prevederilor legii. </w:t>
      </w:r>
    </w:p>
    <w:p w14:paraId="285540E5" w14:textId="77777777" w:rsidR="000279E6" w:rsidRPr="003A4D0D" w:rsidRDefault="000279E6" w:rsidP="003A4D0D">
      <w:pPr>
        <w:tabs>
          <w:tab w:val="left" w:pos="270"/>
          <w:tab w:val="right" w:pos="450"/>
          <w:tab w:val="left" w:pos="9720"/>
        </w:tabs>
        <w:autoSpaceDE w:val="0"/>
        <w:autoSpaceDN w:val="0"/>
        <w:adjustRightInd w:val="0"/>
        <w:spacing w:line="360" w:lineRule="auto"/>
        <w:rPr>
          <w:b/>
          <w:bCs/>
          <w:color w:val="000000"/>
          <w:sz w:val="24"/>
          <w:szCs w:val="24"/>
          <w:lang w:eastAsia="en-US"/>
        </w:rPr>
      </w:pPr>
    </w:p>
    <w:p w14:paraId="493C11EF" w14:textId="77777777" w:rsidR="00187345" w:rsidRPr="003A4D0D" w:rsidRDefault="00187345" w:rsidP="003A4D0D">
      <w:pPr>
        <w:spacing w:line="360" w:lineRule="auto"/>
        <w:rPr>
          <w:b/>
          <w:bCs/>
          <w:sz w:val="24"/>
          <w:szCs w:val="24"/>
        </w:rPr>
      </w:pPr>
      <w:r w:rsidRPr="003A4D0D">
        <w:rPr>
          <w:b/>
          <w:bCs/>
          <w:sz w:val="24"/>
          <w:szCs w:val="24"/>
        </w:rPr>
        <w:t>E. ÎNTOCMIT DE:</w:t>
      </w:r>
    </w:p>
    <w:p w14:paraId="2088D618" w14:textId="77777777" w:rsidR="00187345" w:rsidRPr="003A4D0D" w:rsidRDefault="00187345" w:rsidP="003A4D0D">
      <w:pPr>
        <w:spacing w:line="360" w:lineRule="auto"/>
        <w:rPr>
          <w:sz w:val="24"/>
          <w:szCs w:val="24"/>
        </w:rPr>
      </w:pPr>
      <w:r w:rsidRPr="003A4D0D">
        <w:rPr>
          <w:sz w:val="24"/>
          <w:szCs w:val="24"/>
        </w:rPr>
        <w:t>1. Numele şi prenumele:</w:t>
      </w:r>
    </w:p>
    <w:p w14:paraId="3C8A0925" w14:textId="77777777" w:rsidR="00187345" w:rsidRPr="003A4D0D" w:rsidRDefault="00187345" w:rsidP="003A4D0D">
      <w:pPr>
        <w:spacing w:line="360" w:lineRule="auto"/>
        <w:rPr>
          <w:sz w:val="24"/>
          <w:szCs w:val="24"/>
        </w:rPr>
      </w:pPr>
      <w:r w:rsidRPr="003A4D0D">
        <w:rPr>
          <w:sz w:val="24"/>
          <w:szCs w:val="24"/>
        </w:rPr>
        <w:t>2. Funcţia de conducere:</w:t>
      </w:r>
    </w:p>
    <w:p w14:paraId="168DB3A6" w14:textId="77777777" w:rsidR="00187345" w:rsidRPr="003A4D0D" w:rsidRDefault="00187345" w:rsidP="003A4D0D">
      <w:pPr>
        <w:spacing w:line="360" w:lineRule="auto"/>
        <w:rPr>
          <w:sz w:val="24"/>
          <w:szCs w:val="24"/>
        </w:rPr>
      </w:pPr>
      <w:r w:rsidRPr="003A4D0D">
        <w:rPr>
          <w:sz w:val="24"/>
          <w:szCs w:val="24"/>
        </w:rPr>
        <w:t>3. Semnătura . . . . . . . . . .</w:t>
      </w:r>
    </w:p>
    <w:p w14:paraId="6DE01BBC" w14:textId="35341E4B" w:rsidR="00187345" w:rsidRPr="003A4D0D" w:rsidRDefault="00187345" w:rsidP="003A4D0D">
      <w:pPr>
        <w:spacing w:line="360" w:lineRule="auto"/>
        <w:rPr>
          <w:sz w:val="24"/>
          <w:szCs w:val="24"/>
        </w:rPr>
      </w:pPr>
      <w:r w:rsidRPr="003A4D0D">
        <w:rPr>
          <w:sz w:val="24"/>
          <w:szCs w:val="24"/>
        </w:rPr>
        <w:t>4. Data întocmirii . . . . . . . . . .</w:t>
      </w:r>
    </w:p>
    <w:p w14:paraId="34034035" w14:textId="77777777" w:rsidR="0089231C" w:rsidRPr="003A4D0D" w:rsidRDefault="0089231C" w:rsidP="003A4D0D">
      <w:pPr>
        <w:spacing w:line="360" w:lineRule="auto"/>
        <w:rPr>
          <w:b/>
          <w:bCs/>
          <w:sz w:val="24"/>
          <w:szCs w:val="24"/>
        </w:rPr>
      </w:pPr>
    </w:p>
    <w:p w14:paraId="4994F85A" w14:textId="66D5D2C2" w:rsidR="00187345" w:rsidRPr="003A4D0D" w:rsidRDefault="00187345" w:rsidP="003A4D0D">
      <w:pPr>
        <w:spacing w:line="360" w:lineRule="auto"/>
        <w:rPr>
          <w:b/>
          <w:bCs/>
          <w:sz w:val="24"/>
          <w:szCs w:val="24"/>
        </w:rPr>
      </w:pPr>
      <w:r w:rsidRPr="003A4D0D">
        <w:rPr>
          <w:b/>
          <w:bCs/>
          <w:sz w:val="24"/>
          <w:szCs w:val="24"/>
        </w:rPr>
        <w:t>F. LUAT LA CUNOŞTINŢĂ DE CĂTRE OCUPANTUL POSTULUI:</w:t>
      </w:r>
    </w:p>
    <w:p w14:paraId="730874AD" w14:textId="77777777" w:rsidR="00187345" w:rsidRPr="003A4D0D" w:rsidRDefault="00187345" w:rsidP="003A4D0D">
      <w:pPr>
        <w:spacing w:line="360" w:lineRule="auto"/>
        <w:rPr>
          <w:sz w:val="24"/>
          <w:szCs w:val="24"/>
        </w:rPr>
      </w:pPr>
      <w:r w:rsidRPr="003A4D0D">
        <w:rPr>
          <w:sz w:val="24"/>
          <w:szCs w:val="24"/>
        </w:rPr>
        <w:t>1. Numele şi prenumele:</w:t>
      </w:r>
    </w:p>
    <w:p w14:paraId="267104D7" w14:textId="77777777" w:rsidR="00187345" w:rsidRPr="003A4D0D" w:rsidRDefault="00187345" w:rsidP="003A4D0D">
      <w:pPr>
        <w:spacing w:line="360" w:lineRule="auto"/>
        <w:rPr>
          <w:sz w:val="24"/>
          <w:szCs w:val="24"/>
        </w:rPr>
      </w:pPr>
      <w:r w:rsidRPr="003A4D0D">
        <w:rPr>
          <w:sz w:val="24"/>
          <w:szCs w:val="24"/>
        </w:rPr>
        <w:t>2. Semnătura . . . . . . . . . .</w:t>
      </w:r>
    </w:p>
    <w:p w14:paraId="58D36679" w14:textId="77777777" w:rsidR="00187345" w:rsidRPr="003A4D0D" w:rsidRDefault="00187345" w:rsidP="003A4D0D">
      <w:pPr>
        <w:spacing w:line="360" w:lineRule="auto"/>
        <w:rPr>
          <w:sz w:val="24"/>
          <w:szCs w:val="24"/>
        </w:rPr>
      </w:pPr>
      <w:r w:rsidRPr="003A4D0D">
        <w:rPr>
          <w:sz w:val="24"/>
          <w:szCs w:val="24"/>
        </w:rPr>
        <w:t>3. Data . . . . . . . . . .</w:t>
      </w:r>
    </w:p>
    <w:p w14:paraId="7515F7F1" w14:textId="77777777" w:rsidR="0089231C" w:rsidRPr="003A4D0D" w:rsidRDefault="0089231C" w:rsidP="003A4D0D">
      <w:pPr>
        <w:spacing w:line="360" w:lineRule="auto"/>
        <w:rPr>
          <w:sz w:val="24"/>
          <w:szCs w:val="24"/>
        </w:rPr>
      </w:pPr>
    </w:p>
    <w:p w14:paraId="7BD4A7CD" w14:textId="77777777" w:rsidR="00187345" w:rsidRPr="003A4D0D" w:rsidRDefault="00187345" w:rsidP="003A4D0D">
      <w:pPr>
        <w:spacing w:line="360" w:lineRule="auto"/>
        <w:rPr>
          <w:b/>
          <w:bCs/>
          <w:sz w:val="24"/>
          <w:szCs w:val="24"/>
        </w:rPr>
      </w:pPr>
      <w:r w:rsidRPr="003A4D0D">
        <w:rPr>
          <w:b/>
          <w:bCs/>
          <w:sz w:val="24"/>
          <w:szCs w:val="24"/>
        </w:rPr>
        <w:t>G. CONTRASEMNEAZĂ:</w:t>
      </w:r>
    </w:p>
    <w:p w14:paraId="2836542B" w14:textId="77777777" w:rsidR="00187345" w:rsidRPr="003A4D0D" w:rsidRDefault="00187345" w:rsidP="003A4D0D">
      <w:pPr>
        <w:spacing w:line="360" w:lineRule="auto"/>
        <w:rPr>
          <w:sz w:val="24"/>
          <w:szCs w:val="24"/>
        </w:rPr>
      </w:pPr>
      <w:r w:rsidRPr="003A4D0D">
        <w:rPr>
          <w:sz w:val="24"/>
          <w:szCs w:val="24"/>
        </w:rPr>
        <w:t>1. Numele şi prenumele:</w:t>
      </w:r>
    </w:p>
    <w:p w14:paraId="4747B04A" w14:textId="77777777" w:rsidR="00187345" w:rsidRPr="003A4D0D" w:rsidRDefault="00187345" w:rsidP="003A4D0D">
      <w:pPr>
        <w:spacing w:line="360" w:lineRule="auto"/>
        <w:rPr>
          <w:sz w:val="24"/>
          <w:szCs w:val="24"/>
        </w:rPr>
      </w:pPr>
      <w:r w:rsidRPr="003A4D0D">
        <w:rPr>
          <w:sz w:val="24"/>
          <w:szCs w:val="24"/>
        </w:rPr>
        <w:t>2. Funcţia:</w:t>
      </w:r>
    </w:p>
    <w:p w14:paraId="2442E957" w14:textId="77777777" w:rsidR="00187345" w:rsidRPr="003A4D0D" w:rsidRDefault="00187345" w:rsidP="003A4D0D">
      <w:pPr>
        <w:spacing w:line="360" w:lineRule="auto"/>
        <w:rPr>
          <w:sz w:val="24"/>
          <w:szCs w:val="24"/>
        </w:rPr>
      </w:pPr>
      <w:r w:rsidRPr="003A4D0D">
        <w:rPr>
          <w:sz w:val="24"/>
          <w:szCs w:val="24"/>
        </w:rPr>
        <w:t>3. Semnătura . . . . . . . . . .</w:t>
      </w:r>
    </w:p>
    <w:p w14:paraId="0D7858E5" w14:textId="1B888BA6" w:rsidR="00836405" w:rsidRPr="003A4D0D" w:rsidRDefault="00187345" w:rsidP="003A4D0D">
      <w:pPr>
        <w:spacing w:line="360" w:lineRule="auto"/>
        <w:rPr>
          <w:sz w:val="24"/>
          <w:szCs w:val="24"/>
        </w:rPr>
      </w:pPr>
      <w:r w:rsidRPr="003A4D0D">
        <w:rPr>
          <w:sz w:val="24"/>
          <w:szCs w:val="24"/>
        </w:rPr>
        <w:t>4. Data . . . . . . . . . .</w:t>
      </w:r>
    </w:p>
    <w:p w14:paraId="54965EBD" w14:textId="77777777" w:rsidR="00836405" w:rsidRPr="003A4D0D" w:rsidRDefault="00836405" w:rsidP="003A4D0D">
      <w:pPr>
        <w:spacing w:line="360" w:lineRule="auto"/>
        <w:rPr>
          <w:sz w:val="24"/>
          <w:szCs w:val="24"/>
        </w:rPr>
      </w:pPr>
    </w:p>
    <w:p w14:paraId="7EE8248D" w14:textId="77777777" w:rsidR="00187345" w:rsidRPr="003A4D0D" w:rsidRDefault="00187345" w:rsidP="003A4D0D">
      <w:pPr>
        <w:tabs>
          <w:tab w:val="left" w:pos="270"/>
          <w:tab w:val="right" w:pos="450"/>
          <w:tab w:val="left" w:pos="9720"/>
        </w:tabs>
        <w:autoSpaceDE w:val="0"/>
        <w:autoSpaceDN w:val="0"/>
        <w:adjustRightInd w:val="0"/>
        <w:spacing w:line="360" w:lineRule="auto"/>
        <w:rPr>
          <w:b/>
          <w:i/>
          <w:iCs/>
          <w:sz w:val="24"/>
          <w:szCs w:val="24"/>
        </w:rPr>
      </w:pPr>
      <w:r w:rsidRPr="003A4D0D">
        <w:rPr>
          <w:b/>
          <w:i/>
          <w:iCs/>
          <w:color w:val="000000"/>
          <w:sz w:val="24"/>
          <w:szCs w:val="24"/>
        </w:rPr>
        <w:t>Prezenta fişă a fost întocmită în 2 (două) exemplare, unul rămânând în documentele unității, iar al doilea exemplar fiind înmânat angajatului.</w:t>
      </w:r>
    </w:p>
    <w:bookmarkEnd w:id="0"/>
    <w:p w14:paraId="7D186A6B" w14:textId="77777777" w:rsidR="00145A86" w:rsidRPr="003A4D0D" w:rsidRDefault="00145A86" w:rsidP="003A4D0D">
      <w:pPr>
        <w:spacing w:line="360" w:lineRule="auto"/>
        <w:jc w:val="center"/>
        <w:rPr>
          <w:rFonts w:eastAsia="Calibri"/>
          <w:sz w:val="24"/>
          <w:szCs w:val="24"/>
          <w:lang w:eastAsia="en-US"/>
        </w:rPr>
      </w:pPr>
    </w:p>
    <w:p w14:paraId="7FF4A796" w14:textId="46912D67" w:rsidR="00E53C5B" w:rsidRPr="003A4D0D" w:rsidRDefault="00FE3B68" w:rsidP="003A4D0D">
      <w:pPr>
        <w:spacing w:line="360" w:lineRule="auto"/>
        <w:jc w:val="center"/>
        <w:rPr>
          <w:rFonts w:eastAsia="Calibri"/>
          <w:sz w:val="24"/>
          <w:szCs w:val="24"/>
          <w:lang w:eastAsia="en-US"/>
        </w:rPr>
      </w:pPr>
      <w:r w:rsidRPr="003A4D0D">
        <w:rPr>
          <w:rFonts w:eastAsia="Calibri"/>
          <w:sz w:val="24"/>
          <w:szCs w:val="24"/>
          <w:lang w:eastAsia="en-US"/>
        </w:rPr>
        <w:t xml:space="preserve">Am primit un exemplar, </w:t>
      </w:r>
    </w:p>
    <w:p w14:paraId="460176F5" w14:textId="413D5F7C" w:rsidR="004F4D0C" w:rsidRPr="003A4D0D" w:rsidRDefault="004F4D0C" w:rsidP="003A4D0D">
      <w:pPr>
        <w:spacing w:line="360" w:lineRule="auto"/>
        <w:jc w:val="center"/>
        <w:rPr>
          <w:rFonts w:eastAsia="Calibri"/>
          <w:sz w:val="24"/>
          <w:szCs w:val="24"/>
          <w:lang w:eastAsia="en-US"/>
        </w:rPr>
      </w:pPr>
    </w:p>
    <w:p w14:paraId="6A84E0A6" w14:textId="06AB40E3" w:rsidR="004F4D0C" w:rsidRPr="003A4D0D" w:rsidRDefault="004F4D0C" w:rsidP="003A4D0D">
      <w:pPr>
        <w:spacing w:line="360" w:lineRule="auto"/>
        <w:jc w:val="center"/>
        <w:rPr>
          <w:rFonts w:eastAsia="Calibri"/>
          <w:sz w:val="24"/>
          <w:szCs w:val="24"/>
          <w:lang w:eastAsia="en-US"/>
        </w:rPr>
      </w:pPr>
    </w:p>
    <w:p w14:paraId="72E4EC40" w14:textId="53483E66" w:rsidR="004F4D0C" w:rsidRPr="003A4D0D" w:rsidRDefault="004F4D0C" w:rsidP="003A4D0D">
      <w:pPr>
        <w:spacing w:line="360" w:lineRule="auto"/>
        <w:jc w:val="center"/>
        <w:rPr>
          <w:rFonts w:eastAsia="Calibri"/>
          <w:sz w:val="24"/>
          <w:szCs w:val="24"/>
          <w:lang w:eastAsia="en-US"/>
        </w:rPr>
      </w:pPr>
    </w:p>
    <w:p w14:paraId="158E9F4E" w14:textId="1B823B6B" w:rsidR="004F4D0C" w:rsidRPr="003A4D0D" w:rsidRDefault="004F4D0C" w:rsidP="003A4D0D">
      <w:pPr>
        <w:spacing w:line="360" w:lineRule="auto"/>
        <w:jc w:val="center"/>
        <w:rPr>
          <w:rFonts w:eastAsia="Calibri"/>
          <w:sz w:val="24"/>
          <w:szCs w:val="24"/>
          <w:lang w:eastAsia="en-US"/>
        </w:rPr>
      </w:pPr>
    </w:p>
    <w:p w14:paraId="6E2E47AB" w14:textId="0080561F" w:rsidR="004F4D0C" w:rsidRPr="003A4D0D" w:rsidRDefault="004F4D0C" w:rsidP="003A4D0D">
      <w:pPr>
        <w:spacing w:line="360" w:lineRule="auto"/>
        <w:jc w:val="center"/>
        <w:rPr>
          <w:rFonts w:eastAsia="Calibri"/>
          <w:sz w:val="24"/>
          <w:szCs w:val="24"/>
          <w:lang w:eastAsia="en-US"/>
        </w:rPr>
      </w:pPr>
    </w:p>
    <w:p w14:paraId="745EE62F" w14:textId="77777777" w:rsidR="004F4D0C" w:rsidRPr="003A4D0D" w:rsidRDefault="004F4D0C" w:rsidP="003A4D0D">
      <w:pPr>
        <w:spacing w:line="360" w:lineRule="auto"/>
        <w:jc w:val="center"/>
        <w:rPr>
          <w:b/>
          <w:color w:val="000000"/>
          <w:sz w:val="24"/>
          <w:szCs w:val="24"/>
          <w:lang w:eastAsia="en-US"/>
        </w:rPr>
      </w:pPr>
      <w:r w:rsidRPr="003A4D0D">
        <w:rPr>
          <w:b/>
          <w:color w:val="000000"/>
          <w:sz w:val="24"/>
          <w:szCs w:val="24"/>
          <w:lang w:eastAsia="en-US"/>
        </w:rPr>
        <w:lastRenderedPageBreak/>
        <w:t>ANEXĂ LA FIȘA POSTULUI</w:t>
      </w:r>
    </w:p>
    <w:p w14:paraId="77B188DD" w14:textId="77777777" w:rsidR="004F4D0C" w:rsidRPr="003A4D0D" w:rsidRDefault="004F4D0C" w:rsidP="003A4D0D">
      <w:pPr>
        <w:spacing w:line="360" w:lineRule="auto"/>
        <w:jc w:val="center"/>
        <w:rPr>
          <w:b/>
          <w:color w:val="000000"/>
          <w:sz w:val="24"/>
          <w:szCs w:val="24"/>
          <w:lang w:eastAsia="en-US"/>
        </w:rPr>
      </w:pPr>
      <w:r w:rsidRPr="003A4D0D">
        <w:rPr>
          <w:b/>
          <w:color w:val="000000"/>
          <w:sz w:val="24"/>
          <w:szCs w:val="24"/>
          <w:lang w:eastAsia="en-US"/>
        </w:rPr>
        <w:t>cuprinzând atribuțiile în domeniul SSM și PSI</w:t>
      </w:r>
    </w:p>
    <w:p w14:paraId="70DC86C9" w14:textId="77777777" w:rsidR="004F4D0C" w:rsidRPr="003A4D0D" w:rsidRDefault="004F4D0C" w:rsidP="003A4D0D">
      <w:pPr>
        <w:spacing w:line="360" w:lineRule="auto"/>
        <w:rPr>
          <w:b/>
          <w:color w:val="000000"/>
          <w:sz w:val="24"/>
          <w:szCs w:val="24"/>
          <w:lang w:eastAsia="en-US"/>
        </w:rPr>
      </w:pPr>
      <w:r w:rsidRPr="003A4D0D">
        <w:rPr>
          <w:b/>
          <w:color w:val="000000"/>
          <w:sz w:val="24"/>
          <w:szCs w:val="24"/>
          <w:lang w:eastAsia="en-US"/>
        </w:rPr>
        <w:br/>
        <w:t xml:space="preserve">DENUMIREA POSTULUI: </w:t>
      </w:r>
    </w:p>
    <w:p w14:paraId="572BBAA3" w14:textId="77777777" w:rsidR="004F4D0C" w:rsidRPr="003A4D0D" w:rsidRDefault="004F4D0C" w:rsidP="003A4D0D">
      <w:pPr>
        <w:spacing w:line="360" w:lineRule="auto"/>
        <w:rPr>
          <w:b/>
          <w:color w:val="000000"/>
          <w:sz w:val="24"/>
          <w:szCs w:val="24"/>
          <w:lang w:eastAsia="en-US"/>
        </w:rPr>
      </w:pPr>
      <w:r w:rsidRPr="003A4D0D">
        <w:rPr>
          <w:b/>
          <w:color w:val="000000"/>
          <w:sz w:val="24"/>
          <w:szCs w:val="24"/>
          <w:lang w:eastAsia="en-US"/>
        </w:rPr>
        <w:t xml:space="preserve">NUMELE SI PRENUMELE ANGAJATULUI: </w:t>
      </w:r>
    </w:p>
    <w:p w14:paraId="43A3F587" w14:textId="77777777" w:rsidR="004F4D0C" w:rsidRPr="003A4D0D" w:rsidRDefault="004F4D0C" w:rsidP="003A4D0D">
      <w:pPr>
        <w:spacing w:line="360" w:lineRule="auto"/>
        <w:rPr>
          <w:b/>
          <w:color w:val="000000"/>
          <w:sz w:val="24"/>
          <w:szCs w:val="24"/>
          <w:lang w:eastAsia="en-US"/>
        </w:rPr>
      </w:pPr>
    </w:p>
    <w:p w14:paraId="040F0E9E" w14:textId="77777777" w:rsidR="004F4D0C" w:rsidRPr="003A4D0D" w:rsidRDefault="004F4D0C" w:rsidP="003A4D0D">
      <w:pPr>
        <w:spacing w:line="360" w:lineRule="auto"/>
        <w:rPr>
          <w:b/>
          <w:sz w:val="24"/>
          <w:szCs w:val="24"/>
          <w:lang w:eastAsia="en-US"/>
        </w:rPr>
      </w:pPr>
      <w:r w:rsidRPr="003A4D0D">
        <w:rPr>
          <w:b/>
          <w:sz w:val="24"/>
          <w:szCs w:val="24"/>
          <w:lang w:eastAsia="en-US"/>
        </w:rPr>
        <w:t xml:space="preserve">Atribuţiuni şi răspunderi în domeniul securităţii şi sănătăţii în muncă </w:t>
      </w:r>
    </w:p>
    <w:p w14:paraId="50B07D51" w14:textId="77777777" w:rsidR="004F4D0C" w:rsidRPr="003A4D0D" w:rsidRDefault="004F4D0C" w:rsidP="003A4D0D">
      <w:pPr>
        <w:spacing w:line="360" w:lineRule="auto"/>
        <w:jc w:val="both"/>
        <w:rPr>
          <w:b/>
          <w:sz w:val="24"/>
          <w:szCs w:val="24"/>
          <w:lang w:eastAsia="en-US"/>
        </w:rPr>
      </w:pPr>
      <w:r w:rsidRPr="003A4D0D">
        <w:rPr>
          <w:b/>
          <w:sz w:val="24"/>
          <w:szCs w:val="24"/>
          <w:lang w:eastAsia="en-US"/>
        </w:rPr>
        <w:t>1. Atribuţii legale:</w:t>
      </w:r>
    </w:p>
    <w:p w14:paraId="1DC475ED" w14:textId="77777777" w:rsidR="004F4D0C" w:rsidRPr="003A4D0D" w:rsidRDefault="004F4D0C" w:rsidP="003A4D0D">
      <w:pPr>
        <w:spacing w:line="360" w:lineRule="auto"/>
        <w:jc w:val="both"/>
        <w:rPr>
          <w:sz w:val="24"/>
          <w:szCs w:val="24"/>
          <w:lang w:eastAsia="en-US"/>
        </w:rPr>
      </w:pPr>
      <w:r w:rsidRPr="003A4D0D">
        <w:rPr>
          <w:sz w:val="24"/>
          <w:szCs w:val="24"/>
          <w:lang w:eastAsia="en-US"/>
        </w:rPr>
        <w:t>- Să lucreze în aşa fel încât să nu expună la risc de accidentare sau îmbolnăvire profesională propria sa persoană şi/sau alte persoane participante la procesul de muncă.</w:t>
      </w:r>
    </w:p>
    <w:p w14:paraId="14ECD559" w14:textId="77777777" w:rsidR="004F4D0C" w:rsidRPr="003A4D0D" w:rsidRDefault="004F4D0C" w:rsidP="003A4D0D">
      <w:pPr>
        <w:spacing w:line="360" w:lineRule="auto"/>
        <w:jc w:val="both"/>
        <w:rPr>
          <w:sz w:val="24"/>
          <w:szCs w:val="24"/>
          <w:lang w:eastAsia="en-US"/>
        </w:rPr>
      </w:pPr>
      <w:r w:rsidRPr="003A4D0D">
        <w:rPr>
          <w:sz w:val="24"/>
          <w:szCs w:val="24"/>
          <w:lang w:eastAsia="en-US"/>
        </w:rPr>
        <w:t>- Să utilizeze corect instalaţiile, aparatura şi echipamentele de muncă pe care le primeşte spre exploatare.</w:t>
      </w:r>
    </w:p>
    <w:p w14:paraId="5CC17F69" w14:textId="77777777" w:rsidR="004F4D0C" w:rsidRPr="003A4D0D" w:rsidRDefault="004F4D0C" w:rsidP="003A4D0D">
      <w:pPr>
        <w:spacing w:line="360" w:lineRule="auto"/>
        <w:jc w:val="both"/>
        <w:rPr>
          <w:sz w:val="24"/>
          <w:szCs w:val="24"/>
          <w:lang w:eastAsia="en-US"/>
        </w:rPr>
      </w:pPr>
      <w:r w:rsidRPr="003A4D0D">
        <w:rPr>
          <w:sz w:val="24"/>
          <w:szCs w:val="24"/>
          <w:lang w:eastAsia="en-US"/>
        </w:rPr>
        <w:t>- Să menţină ordinea şi curăţenia pe căile de acces şi circulaţie şi să le menţină în permanenţă libere.</w:t>
      </w:r>
    </w:p>
    <w:p w14:paraId="0641D54F" w14:textId="77777777" w:rsidR="004F4D0C" w:rsidRPr="003A4D0D" w:rsidRDefault="004F4D0C" w:rsidP="003A4D0D">
      <w:pPr>
        <w:spacing w:line="360" w:lineRule="auto"/>
        <w:jc w:val="both"/>
        <w:rPr>
          <w:sz w:val="24"/>
          <w:szCs w:val="24"/>
          <w:lang w:eastAsia="en-US"/>
        </w:rPr>
      </w:pPr>
      <w:r w:rsidRPr="003A4D0D">
        <w:rPr>
          <w:sz w:val="24"/>
          <w:szCs w:val="24"/>
          <w:lang w:eastAsia="en-US"/>
        </w:rPr>
        <w:t>- Să nu procedeze la scoaterea din funcţiune, la modificarea, schimbarea sau înlăturarea arbitrară a dispozitivelor de securitate ale instalaţiilor, aparaturii sau echipamentelor de muncă.</w:t>
      </w:r>
    </w:p>
    <w:p w14:paraId="26A0FC56" w14:textId="77777777" w:rsidR="004F4D0C" w:rsidRPr="003A4D0D" w:rsidRDefault="004F4D0C" w:rsidP="003A4D0D">
      <w:pPr>
        <w:spacing w:line="360" w:lineRule="auto"/>
        <w:jc w:val="both"/>
        <w:rPr>
          <w:sz w:val="24"/>
          <w:szCs w:val="24"/>
          <w:lang w:eastAsia="en-US"/>
        </w:rPr>
      </w:pPr>
      <w:r w:rsidRPr="003A4D0D">
        <w:rPr>
          <w:sz w:val="24"/>
          <w:szCs w:val="24"/>
          <w:lang w:eastAsia="en-US"/>
        </w:rPr>
        <w:t>- Să comunice imediat conducătorului locului de muncă orice situaţie despre care are motive întemeiate să o considere un pericol pentru lucrători, precum şi orice deficienţă a sistemelor de protecţie.</w:t>
      </w:r>
    </w:p>
    <w:p w14:paraId="08FD3168" w14:textId="77777777" w:rsidR="004F4D0C" w:rsidRPr="003A4D0D" w:rsidRDefault="004F4D0C" w:rsidP="003A4D0D">
      <w:pPr>
        <w:spacing w:line="360" w:lineRule="auto"/>
        <w:jc w:val="both"/>
        <w:rPr>
          <w:sz w:val="24"/>
          <w:szCs w:val="24"/>
          <w:lang w:eastAsia="en-US"/>
        </w:rPr>
      </w:pPr>
      <w:r w:rsidRPr="003A4D0D">
        <w:rPr>
          <w:sz w:val="24"/>
          <w:szCs w:val="24"/>
          <w:lang w:eastAsia="en-US"/>
        </w:rPr>
        <w:t>- Să aducă la cunoştinţa conducătorului locului de muncă accidentele suferite de propria persoană sau altele despre care a luat cunoştinţă.</w:t>
      </w:r>
    </w:p>
    <w:p w14:paraId="745D252A" w14:textId="77777777" w:rsidR="004F4D0C" w:rsidRPr="003A4D0D" w:rsidRDefault="004F4D0C" w:rsidP="003A4D0D">
      <w:pPr>
        <w:spacing w:line="360" w:lineRule="auto"/>
        <w:jc w:val="both"/>
        <w:rPr>
          <w:sz w:val="24"/>
          <w:szCs w:val="24"/>
          <w:lang w:eastAsia="en-US"/>
        </w:rPr>
      </w:pPr>
      <w:r w:rsidRPr="003A4D0D">
        <w:rPr>
          <w:sz w:val="24"/>
          <w:szCs w:val="24"/>
          <w:lang w:eastAsia="en-US"/>
        </w:rPr>
        <w:t xml:space="preserve">- Să coopereze cu conducătorului locului de muncă, atât timp cât este necesar, pentru a face posibilă realizarea măsurilor dispuse de către inspectorii de muncă şi inspectorii sanitari. </w:t>
      </w:r>
    </w:p>
    <w:p w14:paraId="3467B9EA" w14:textId="77777777" w:rsidR="004F4D0C" w:rsidRPr="003A4D0D" w:rsidRDefault="004F4D0C" w:rsidP="003A4D0D">
      <w:pPr>
        <w:spacing w:line="360" w:lineRule="auto"/>
        <w:jc w:val="both"/>
        <w:rPr>
          <w:sz w:val="24"/>
          <w:szCs w:val="24"/>
          <w:lang w:eastAsia="en-US"/>
        </w:rPr>
      </w:pPr>
      <w:r w:rsidRPr="003A4D0D">
        <w:rPr>
          <w:sz w:val="24"/>
          <w:szCs w:val="24"/>
          <w:lang w:eastAsia="en-US"/>
        </w:rPr>
        <w:t>- Să îşi însuşească şi să respecte prevederile legislaţiei din domeniul securităţii şi sănătăţii în muncă şi măsurile de aplicare a acestora.</w:t>
      </w:r>
    </w:p>
    <w:p w14:paraId="0A541104" w14:textId="77777777" w:rsidR="004F4D0C" w:rsidRPr="003A4D0D" w:rsidRDefault="004F4D0C" w:rsidP="003A4D0D">
      <w:pPr>
        <w:spacing w:line="360" w:lineRule="auto"/>
        <w:jc w:val="both"/>
        <w:rPr>
          <w:sz w:val="24"/>
          <w:szCs w:val="24"/>
          <w:lang w:eastAsia="en-US"/>
        </w:rPr>
      </w:pPr>
      <w:r w:rsidRPr="003A4D0D">
        <w:rPr>
          <w:sz w:val="24"/>
          <w:szCs w:val="24"/>
          <w:lang w:eastAsia="en-US"/>
        </w:rPr>
        <w:t>- Să dea relaţiile solicitate de către inspectorii de muncă şi inspectorii sanitari.</w:t>
      </w:r>
    </w:p>
    <w:p w14:paraId="561D731C" w14:textId="77777777" w:rsidR="004F4D0C" w:rsidRPr="003A4D0D" w:rsidRDefault="004F4D0C" w:rsidP="003A4D0D">
      <w:pPr>
        <w:spacing w:line="360" w:lineRule="auto"/>
        <w:jc w:val="both"/>
        <w:rPr>
          <w:b/>
          <w:color w:val="000000"/>
          <w:sz w:val="24"/>
          <w:szCs w:val="24"/>
          <w:lang w:eastAsia="en-US"/>
        </w:rPr>
      </w:pPr>
      <w:r w:rsidRPr="003A4D0D">
        <w:rPr>
          <w:b/>
          <w:color w:val="000000"/>
          <w:sz w:val="24"/>
          <w:szCs w:val="24"/>
          <w:lang w:eastAsia="en-US"/>
        </w:rPr>
        <w:t>2. Atribuţii specifice:</w:t>
      </w:r>
    </w:p>
    <w:p w14:paraId="42D5DCE7" w14:textId="77777777" w:rsidR="004F4D0C" w:rsidRPr="003A4D0D" w:rsidRDefault="004F4D0C" w:rsidP="003A4D0D">
      <w:pPr>
        <w:spacing w:line="360" w:lineRule="auto"/>
        <w:jc w:val="both"/>
        <w:rPr>
          <w:sz w:val="24"/>
          <w:szCs w:val="24"/>
          <w:lang w:eastAsia="en-US"/>
        </w:rPr>
      </w:pPr>
      <w:r w:rsidRPr="003A4D0D">
        <w:rPr>
          <w:sz w:val="24"/>
          <w:szCs w:val="24"/>
          <w:lang w:eastAsia="en-US"/>
        </w:rPr>
        <w:t>- Să supravegheze activitatea lucrătorilor cu care execută împreună o sarcină de muncă, urmărind ca aceasta să se desfăşoare în condiţii de securitate şi sănătate.</w:t>
      </w:r>
    </w:p>
    <w:p w14:paraId="21885AB1" w14:textId="77777777" w:rsidR="004F4D0C" w:rsidRPr="003A4D0D" w:rsidRDefault="004F4D0C" w:rsidP="003A4D0D">
      <w:pPr>
        <w:spacing w:line="360" w:lineRule="auto"/>
        <w:jc w:val="both"/>
        <w:rPr>
          <w:b/>
          <w:sz w:val="24"/>
          <w:szCs w:val="24"/>
          <w:lang w:eastAsia="en-US"/>
        </w:rPr>
      </w:pPr>
      <w:r w:rsidRPr="003A4D0D">
        <w:rPr>
          <w:b/>
          <w:sz w:val="24"/>
          <w:szCs w:val="24"/>
          <w:lang w:eastAsia="en-US"/>
        </w:rPr>
        <w:t>3. Alte atribuţii:</w:t>
      </w:r>
    </w:p>
    <w:p w14:paraId="070C0ACD" w14:textId="77777777" w:rsidR="004F4D0C" w:rsidRPr="003A4D0D" w:rsidRDefault="004F4D0C" w:rsidP="003A4D0D">
      <w:pPr>
        <w:spacing w:line="360" w:lineRule="auto"/>
        <w:jc w:val="both"/>
        <w:rPr>
          <w:sz w:val="24"/>
          <w:szCs w:val="24"/>
          <w:lang w:eastAsia="en-US"/>
        </w:rPr>
      </w:pPr>
      <w:r w:rsidRPr="003A4D0D">
        <w:rPr>
          <w:sz w:val="24"/>
          <w:szCs w:val="24"/>
          <w:lang w:eastAsia="en-US"/>
        </w:rPr>
        <w:t>- Să se prezinte la lucru sănătos, odihnit şi fără a fi sub influenţa băuturilor alcoolice, drogurilor sau medicamentelor care pot produce dereglări comportamentale.</w:t>
      </w:r>
    </w:p>
    <w:p w14:paraId="74070D6C" w14:textId="77777777" w:rsidR="004F4D0C" w:rsidRPr="003A4D0D" w:rsidRDefault="004F4D0C" w:rsidP="003A4D0D">
      <w:pPr>
        <w:spacing w:line="360" w:lineRule="auto"/>
        <w:jc w:val="both"/>
        <w:rPr>
          <w:sz w:val="24"/>
          <w:szCs w:val="24"/>
          <w:lang w:eastAsia="en-US"/>
        </w:rPr>
      </w:pPr>
      <w:r w:rsidRPr="003A4D0D">
        <w:rPr>
          <w:sz w:val="24"/>
          <w:szCs w:val="24"/>
          <w:lang w:eastAsia="en-US"/>
        </w:rPr>
        <w:lastRenderedPageBreak/>
        <w:t xml:space="preserve">- Să verifice la începerea programului de lucru dacă echipamentele de muncă cu care lucrează pot fi utilizate în condiţii de securitate pentru propria persoană şi pentru celelalte persoane. </w:t>
      </w:r>
    </w:p>
    <w:p w14:paraId="4D9AD5DB" w14:textId="77777777" w:rsidR="004F4D0C" w:rsidRPr="003A4D0D" w:rsidRDefault="004F4D0C" w:rsidP="003A4D0D">
      <w:pPr>
        <w:spacing w:line="360" w:lineRule="auto"/>
        <w:jc w:val="both"/>
        <w:rPr>
          <w:sz w:val="24"/>
          <w:szCs w:val="24"/>
          <w:lang w:eastAsia="en-US"/>
        </w:rPr>
      </w:pPr>
      <w:r w:rsidRPr="003A4D0D">
        <w:rPr>
          <w:sz w:val="24"/>
          <w:szCs w:val="24"/>
          <w:lang w:eastAsia="en-US"/>
        </w:rPr>
        <w:t>- Să respecte disciplina şi instrucţiunile în domeniul securităţii şi sănătăţii în muncă.</w:t>
      </w:r>
    </w:p>
    <w:p w14:paraId="480B0282" w14:textId="77777777" w:rsidR="004F4D0C" w:rsidRPr="003A4D0D" w:rsidRDefault="004F4D0C" w:rsidP="003A4D0D">
      <w:pPr>
        <w:spacing w:line="360" w:lineRule="auto"/>
        <w:jc w:val="both"/>
        <w:rPr>
          <w:sz w:val="24"/>
          <w:szCs w:val="24"/>
          <w:lang w:eastAsia="en-US"/>
        </w:rPr>
      </w:pPr>
      <w:r w:rsidRPr="003A4D0D">
        <w:rPr>
          <w:sz w:val="24"/>
          <w:szCs w:val="24"/>
          <w:lang w:eastAsia="en-US"/>
        </w:rPr>
        <w:t>- Să execute numai lucrările dispuse de conducătorul locului de muncă şi pentru care a fost instruit.</w:t>
      </w:r>
    </w:p>
    <w:p w14:paraId="696C07CC" w14:textId="77777777" w:rsidR="004F4D0C" w:rsidRPr="003A4D0D" w:rsidRDefault="004F4D0C" w:rsidP="003A4D0D">
      <w:pPr>
        <w:spacing w:line="360" w:lineRule="auto"/>
        <w:jc w:val="both"/>
        <w:rPr>
          <w:sz w:val="24"/>
          <w:szCs w:val="24"/>
          <w:lang w:eastAsia="en-US"/>
        </w:rPr>
      </w:pPr>
      <w:r w:rsidRPr="003A4D0D">
        <w:rPr>
          <w:sz w:val="24"/>
          <w:szCs w:val="24"/>
          <w:lang w:eastAsia="en-US"/>
        </w:rPr>
        <w:t>- Să păstreze în perfectă stare echipamentele de muncă şi dispozitivele de protecţie ale acestora precum şi toate materialele cu caracter de propagandă a securităţii muncii.</w:t>
      </w:r>
    </w:p>
    <w:p w14:paraId="7073FD64" w14:textId="77777777" w:rsidR="004F4D0C" w:rsidRPr="003A4D0D" w:rsidRDefault="004F4D0C" w:rsidP="003A4D0D">
      <w:pPr>
        <w:spacing w:line="360" w:lineRule="auto"/>
        <w:jc w:val="both"/>
        <w:rPr>
          <w:sz w:val="24"/>
          <w:szCs w:val="24"/>
          <w:lang w:eastAsia="en-US"/>
        </w:rPr>
      </w:pPr>
      <w:r w:rsidRPr="003A4D0D">
        <w:rPr>
          <w:sz w:val="24"/>
          <w:szCs w:val="24"/>
          <w:lang w:eastAsia="en-US"/>
        </w:rPr>
        <w:t>- Să circule numai pe căile de acces, evitând circulaţia sau staţionarea în locuri sau zone periculoase.</w:t>
      </w:r>
    </w:p>
    <w:p w14:paraId="2CCCCED4" w14:textId="77777777" w:rsidR="004F4D0C" w:rsidRPr="003A4D0D" w:rsidRDefault="004F4D0C" w:rsidP="003A4D0D">
      <w:pPr>
        <w:spacing w:line="360" w:lineRule="auto"/>
        <w:jc w:val="both"/>
        <w:rPr>
          <w:sz w:val="24"/>
          <w:szCs w:val="24"/>
          <w:lang w:eastAsia="en-US"/>
        </w:rPr>
      </w:pPr>
      <w:r w:rsidRPr="003A4D0D">
        <w:rPr>
          <w:sz w:val="24"/>
          <w:szCs w:val="24"/>
          <w:lang w:eastAsia="en-US"/>
        </w:rPr>
        <w:t>- Să participe la toate instruirile în domeniul securităţii şi sănătăţii în muncă.</w:t>
      </w:r>
    </w:p>
    <w:p w14:paraId="48276B43" w14:textId="4115BF36" w:rsidR="004F4D0C" w:rsidRPr="003A4D0D" w:rsidRDefault="004F4D0C" w:rsidP="003A4D0D">
      <w:pPr>
        <w:spacing w:line="360" w:lineRule="auto"/>
        <w:jc w:val="both"/>
        <w:rPr>
          <w:sz w:val="24"/>
          <w:szCs w:val="24"/>
          <w:lang w:eastAsia="en-US"/>
        </w:rPr>
      </w:pPr>
      <w:r w:rsidRPr="003A4D0D">
        <w:rPr>
          <w:sz w:val="24"/>
          <w:szCs w:val="24"/>
          <w:lang w:eastAsia="en-US"/>
        </w:rPr>
        <w:t xml:space="preserve">- </w:t>
      </w:r>
      <w:r w:rsidRPr="003A4D0D">
        <w:rPr>
          <w:color w:val="000000"/>
          <w:sz w:val="24"/>
          <w:szCs w:val="24"/>
          <w:lang w:eastAsia="en-US"/>
        </w:rPr>
        <w:t>În</w:t>
      </w:r>
      <w:r w:rsidRPr="003A4D0D">
        <w:rPr>
          <w:sz w:val="24"/>
          <w:szCs w:val="24"/>
          <w:lang w:eastAsia="en-US"/>
        </w:rPr>
        <w:t xml:space="preserve"> cazul producer</w:t>
      </w:r>
      <w:r w:rsidR="0047311E">
        <w:rPr>
          <w:sz w:val="24"/>
          <w:szCs w:val="24"/>
          <w:lang w:eastAsia="en-US"/>
        </w:rPr>
        <w:t>i</w:t>
      </w:r>
      <w:r w:rsidRPr="003A4D0D">
        <w:rPr>
          <w:sz w:val="24"/>
          <w:szCs w:val="24"/>
          <w:lang w:eastAsia="en-US"/>
        </w:rPr>
        <w:t>i unui accident de muncă, acordă accidentatului primul ajutor numai dacă a fost instruit ca salvator sau dacă a fost instruit special în acest sens.</w:t>
      </w:r>
    </w:p>
    <w:p w14:paraId="2B4AD7C9" w14:textId="77777777" w:rsidR="004F4D0C" w:rsidRPr="003A4D0D" w:rsidRDefault="004F4D0C" w:rsidP="003A4D0D">
      <w:pPr>
        <w:spacing w:line="360" w:lineRule="auto"/>
        <w:jc w:val="both"/>
        <w:rPr>
          <w:sz w:val="24"/>
          <w:szCs w:val="24"/>
          <w:lang w:eastAsia="en-US"/>
        </w:rPr>
      </w:pPr>
      <w:r w:rsidRPr="003A4D0D">
        <w:rPr>
          <w:sz w:val="24"/>
          <w:szCs w:val="24"/>
          <w:lang w:eastAsia="en-US"/>
        </w:rPr>
        <w:t>- Să aducă la cunoştinţa şefilor ierarhici superiori orice abatere de la prevederile de securitate şi sănătate în muncă săvârşite la locul său de muncă.</w:t>
      </w:r>
    </w:p>
    <w:p w14:paraId="786C83B9" w14:textId="2D216FB1" w:rsidR="004F4D0C" w:rsidRPr="003A4D0D" w:rsidRDefault="004F4D0C" w:rsidP="003A4D0D">
      <w:pPr>
        <w:spacing w:line="360" w:lineRule="auto"/>
        <w:jc w:val="both"/>
        <w:rPr>
          <w:sz w:val="24"/>
          <w:szCs w:val="24"/>
          <w:lang w:eastAsia="en-US"/>
        </w:rPr>
      </w:pPr>
      <w:r w:rsidRPr="003A4D0D">
        <w:rPr>
          <w:sz w:val="24"/>
          <w:szCs w:val="24"/>
          <w:lang w:eastAsia="en-US"/>
        </w:rPr>
        <w:t>- Să părăsească locul de muncă numai cu aprobarea conducătorului locului de muncă.</w:t>
      </w:r>
    </w:p>
    <w:p w14:paraId="7606595C" w14:textId="77777777" w:rsidR="004F4D0C" w:rsidRPr="003A4D0D" w:rsidRDefault="004F4D0C" w:rsidP="003A4D0D">
      <w:pPr>
        <w:spacing w:line="360" w:lineRule="auto"/>
        <w:jc w:val="both"/>
        <w:rPr>
          <w:b/>
          <w:sz w:val="24"/>
          <w:szCs w:val="24"/>
          <w:lang w:eastAsia="en-US"/>
        </w:rPr>
      </w:pPr>
      <w:r w:rsidRPr="003A4D0D">
        <w:rPr>
          <w:b/>
          <w:sz w:val="24"/>
          <w:szCs w:val="24"/>
          <w:lang w:eastAsia="en-US"/>
        </w:rPr>
        <w:t>4. Răspunderi:</w:t>
      </w:r>
    </w:p>
    <w:p w14:paraId="6C9F1E79" w14:textId="77777777" w:rsidR="004F4D0C" w:rsidRPr="003A4D0D" w:rsidRDefault="004F4D0C" w:rsidP="003A4D0D">
      <w:pPr>
        <w:spacing w:line="360" w:lineRule="auto"/>
        <w:jc w:val="both"/>
        <w:rPr>
          <w:sz w:val="24"/>
          <w:szCs w:val="24"/>
          <w:lang w:eastAsia="en-US"/>
        </w:rPr>
      </w:pPr>
      <w:r w:rsidRPr="003A4D0D">
        <w:rPr>
          <w:sz w:val="24"/>
          <w:szCs w:val="24"/>
          <w:lang w:eastAsia="en-US"/>
        </w:rPr>
        <w:t>Răspunde material, civil, disciplinar sau penal, după caz, de orice acţiune personală care a dus la scoaterea din funcţiune a echipamentelor de muncă, a dispozitivelor de protecţie, a semnalizărilor de securitate precum şi a instrucţiunilor afişate la locul de muncă.</w:t>
      </w:r>
    </w:p>
    <w:p w14:paraId="2F60F222" w14:textId="77777777" w:rsidR="004F4D0C" w:rsidRPr="003A4D0D" w:rsidRDefault="004F4D0C" w:rsidP="003A4D0D">
      <w:pPr>
        <w:spacing w:line="360" w:lineRule="auto"/>
        <w:jc w:val="both"/>
        <w:rPr>
          <w:color w:val="000000"/>
          <w:sz w:val="24"/>
          <w:szCs w:val="24"/>
          <w:lang w:eastAsia="en-US"/>
        </w:rPr>
      </w:pPr>
    </w:p>
    <w:p w14:paraId="3535C4AA" w14:textId="77777777" w:rsidR="004F4D0C" w:rsidRPr="003A4D0D" w:rsidRDefault="004F4D0C" w:rsidP="003A4D0D">
      <w:pPr>
        <w:spacing w:line="360" w:lineRule="auto"/>
        <w:rPr>
          <w:b/>
          <w:sz w:val="24"/>
          <w:szCs w:val="24"/>
          <w:lang w:eastAsia="en-US"/>
        </w:rPr>
      </w:pPr>
      <w:r w:rsidRPr="003A4D0D">
        <w:rPr>
          <w:b/>
          <w:color w:val="000000"/>
          <w:sz w:val="24"/>
          <w:szCs w:val="24"/>
          <w:lang w:eastAsia="en-US"/>
        </w:rPr>
        <w:t>2.</w:t>
      </w:r>
      <w:r w:rsidRPr="003A4D0D">
        <w:rPr>
          <w:color w:val="000000"/>
          <w:sz w:val="24"/>
          <w:szCs w:val="24"/>
          <w:lang w:eastAsia="en-US"/>
        </w:rPr>
        <w:t xml:space="preserve"> </w:t>
      </w:r>
      <w:r w:rsidRPr="003A4D0D">
        <w:rPr>
          <w:b/>
          <w:sz w:val="24"/>
          <w:szCs w:val="24"/>
          <w:lang w:eastAsia="en-US"/>
        </w:rPr>
        <w:t>Atribuţiuni şi răspunderi în domeniul situaţiilor de urgenţă</w:t>
      </w:r>
    </w:p>
    <w:p w14:paraId="6AC67E14" w14:textId="77777777" w:rsidR="004F4D0C" w:rsidRPr="003A4D0D" w:rsidRDefault="004F4D0C" w:rsidP="003A4D0D">
      <w:pPr>
        <w:autoSpaceDE w:val="0"/>
        <w:autoSpaceDN w:val="0"/>
        <w:adjustRightInd w:val="0"/>
        <w:spacing w:line="360" w:lineRule="auto"/>
        <w:jc w:val="both"/>
        <w:rPr>
          <w:b/>
          <w:sz w:val="24"/>
          <w:szCs w:val="24"/>
          <w:lang w:eastAsia="en-US"/>
        </w:rPr>
      </w:pPr>
      <w:r w:rsidRPr="003A4D0D">
        <w:rPr>
          <w:b/>
          <w:color w:val="000000"/>
          <w:sz w:val="24"/>
          <w:szCs w:val="24"/>
          <w:lang w:eastAsia="en-US"/>
        </w:rPr>
        <w:t>2.1. Atribuţii specifice utilizatorului</w:t>
      </w:r>
      <w:r w:rsidRPr="003A4D0D">
        <w:rPr>
          <w:b/>
          <w:sz w:val="24"/>
          <w:szCs w:val="24"/>
          <w:lang w:eastAsia="en-US"/>
        </w:rPr>
        <w:t>:</w:t>
      </w:r>
    </w:p>
    <w:p w14:paraId="5BDFBAAD" w14:textId="77777777" w:rsidR="004F4D0C" w:rsidRPr="003A4D0D" w:rsidRDefault="004F4D0C" w:rsidP="003A4D0D">
      <w:pPr>
        <w:autoSpaceDE w:val="0"/>
        <w:autoSpaceDN w:val="0"/>
        <w:adjustRightInd w:val="0"/>
        <w:spacing w:line="360" w:lineRule="auto"/>
        <w:jc w:val="both"/>
        <w:rPr>
          <w:sz w:val="24"/>
          <w:szCs w:val="24"/>
          <w:lang w:eastAsia="en-US"/>
        </w:rPr>
      </w:pPr>
      <w:r w:rsidRPr="003A4D0D">
        <w:rPr>
          <w:sz w:val="24"/>
          <w:szCs w:val="24"/>
          <w:lang w:eastAsia="en-US"/>
        </w:rPr>
        <w:t>- Să cunoască şi să respecte măsurile de apărare împotriva incendiilor.</w:t>
      </w:r>
    </w:p>
    <w:p w14:paraId="310970F7" w14:textId="77777777" w:rsidR="004F4D0C" w:rsidRPr="003A4D0D" w:rsidRDefault="004F4D0C" w:rsidP="003A4D0D">
      <w:pPr>
        <w:autoSpaceDE w:val="0"/>
        <w:autoSpaceDN w:val="0"/>
        <w:adjustRightInd w:val="0"/>
        <w:spacing w:line="360" w:lineRule="auto"/>
        <w:jc w:val="both"/>
        <w:rPr>
          <w:sz w:val="24"/>
          <w:szCs w:val="24"/>
          <w:lang w:eastAsia="en-US"/>
        </w:rPr>
      </w:pPr>
      <w:r w:rsidRPr="003A4D0D">
        <w:rPr>
          <w:sz w:val="24"/>
          <w:szCs w:val="24"/>
          <w:lang w:eastAsia="en-US"/>
        </w:rPr>
        <w:t>- Să întreţină şi să folosească, în scopul pentru care au fost realizate, dotările pentru apărarea impotriva incendiilor.</w:t>
      </w:r>
    </w:p>
    <w:p w14:paraId="523F7FB5" w14:textId="77777777" w:rsidR="004F4D0C" w:rsidRPr="003A4D0D" w:rsidRDefault="004F4D0C" w:rsidP="003A4D0D">
      <w:pPr>
        <w:autoSpaceDE w:val="0"/>
        <w:autoSpaceDN w:val="0"/>
        <w:adjustRightInd w:val="0"/>
        <w:spacing w:line="360" w:lineRule="auto"/>
        <w:jc w:val="both"/>
        <w:rPr>
          <w:sz w:val="24"/>
          <w:szCs w:val="24"/>
          <w:lang w:eastAsia="en-US"/>
        </w:rPr>
      </w:pPr>
      <w:r w:rsidRPr="003A4D0D">
        <w:rPr>
          <w:sz w:val="24"/>
          <w:szCs w:val="24"/>
          <w:lang w:eastAsia="en-US"/>
        </w:rPr>
        <w:t>- Să respecte normele de apărare impotriva incendiilor, specifice activităţilor pe care le organizează sau le desfăşoară.</w:t>
      </w:r>
    </w:p>
    <w:p w14:paraId="691323A2" w14:textId="77777777" w:rsidR="004F4D0C" w:rsidRPr="003A4D0D" w:rsidRDefault="004F4D0C" w:rsidP="003A4D0D">
      <w:pPr>
        <w:autoSpaceDE w:val="0"/>
        <w:autoSpaceDN w:val="0"/>
        <w:adjustRightInd w:val="0"/>
        <w:spacing w:line="360" w:lineRule="auto"/>
        <w:jc w:val="both"/>
        <w:rPr>
          <w:sz w:val="24"/>
          <w:szCs w:val="24"/>
          <w:lang w:eastAsia="en-US"/>
        </w:rPr>
      </w:pPr>
      <w:r w:rsidRPr="003A4D0D">
        <w:rPr>
          <w:sz w:val="24"/>
          <w:szCs w:val="24"/>
          <w:lang w:eastAsia="en-US"/>
        </w:rPr>
        <w:t>- Să nu efectueze modificări neautorizate şi fără acordul scris al conducerii, al proiectantului iniţial al construcţiei, instalaţiei, echipamentului, dispozitivului sau mijlocului de transport utilizat ori al unui expert tehnic atestat potrivit legislaţiei în vigoare.</w:t>
      </w:r>
    </w:p>
    <w:p w14:paraId="1E4AF8BD" w14:textId="45269AB5" w:rsidR="004F4D0C" w:rsidRPr="003A4D0D" w:rsidRDefault="004F4D0C" w:rsidP="003A4D0D">
      <w:pPr>
        <w:autoSpaceDE w:val="0"/>
        <w:autoSpaceDN w:val="0"/>
        <w:adjustRightInd w:val="0"/>
        <w:spacing w:line="360" w:lineRule="auto"/>
        <w:jc w:val="both"/>
        <w:rPr>
          <w:sz w:val="24"/>
          <w:szCs w:val="24"/>
          <w:lang w:eastAsia="en-US"/>
        </w:rPr>
      </w:pPr>
      <w:r w:rsidRPr="003A4D0D">
        <w:rPr>
          <w:sz w:val="24"/>
          <w:szCs w:val="24"/>
          <w:lang w:eastAsia="en-US"/>
        </w:rPr>
        <w:t>- Să aducă la cunostin</w:t>
      </w:r>
      <w:r w:rsidR="0047311E">
        <w:rPr>
          <w:sz w:val="24"/>
          <w:szCs w:val="24"/>
          <w:lang w:eastAsia="en-US"/>
        </w:rPr>
        <w:t>ța</w:t>
      </w:r>
      <w:r w:rsidRPr="003A4D0D">
        <w:rPr>
          <w:sz w:val="24"/>
          <w:szCs w:val="24"/>
          <w:lang w:eastAsia="en-US"/>
        </w:rPr>
        <w:t xml:space="preserve"> administratorului și conducerii, după caz, orice defec</w:t>
      </w:r>
      <w:r w:rsidR="0047311E">
        <w:rPr>
          <w:sz w:val="24"/>
          <w:szCs w:val="24"/>
          <w:lang w:eastAsia="en-US"/>
        </w:rPr>
        <w:t>ț</w:t>
      </w:r>
      <w:r w:rsidRPr="003A4D0D">
        <w:rPr>
          <w:sz w:val="24"/>
          <w:szCs w:val="24"/>
          <w:lang w:eastAsia="en-US"/>
        </w:rPr>
        <w:t>iune tehnică ori altă situaţie care constituie pericol de incendiu.</w:t>
      </w:r>
    </w:p>
    <w:p w14:paraId="3D3519F1" w14:textId="77777777" w:rsidR="004F4D0C" w:rsidRPr="003A4D0D" w:rsidRDefault="004F4D0C" w:rsidP="003A4D0D">
      <w:pPr>
        <w:autoSpaceDE w:val="0"/>
        <w:autoSpaceDN w:val="0"/>
        <w:adjustRightInd w:val="0"/>
        <w:spacing w:line="360" w:lineRule="auto"/>
        <w:jc w:val="both"/>
        <w:rPr>
          <w:sz w:val="24"/>
          <w:szCs w:val="24"/>
          <w:lang w:eastAsia="en-US"/>
        </w:rPr>
      </w:pPr>
      <w:r w:rsidRPr="003A4D0D">
        <w:rPr>
          <w:b/>
          <w:sz w:val="24"/>
          <w:szCs w:val="24"/>
          <w:lang w:eastAsia="en-US"/>
        </w:rPr>
        <w:lastRenderedPageBreak/>
        <w:t>2.2.</w:t>
      </w:r>
      <w:r w:rsidRPr="003A4D0D">
        <w:rPr>
          <w:sz w:val="24"/>
          <w:szCs w:val="24"/>
          <w:lang w:eastAsia="en-US"/>
        </w:rPr>
        <w:t xml:space="preserve"> </w:t>
      </w:r>
      <w:r w:rsidRPr="003A4D0D">
        <w:rPr>
          <w:b/>
          <w:color w:val="000000"/>
          <w:sz w:val="24"/>
          <w:szCs w:val="24"/>
          <w:lang w:eastAsia="en-US"/>
        </w:rPr>
        <w:t>Atribuţii specifice lucrătorului la locul de muncă:</w:t>
      </w:r>
      <w:r w:rsidRPr="003A4D0D">
        <w:rPr>
          <w:sz w:val="24"/>
          <w:szCs w:val="24"/>
          <w:lang w:eastAsia="en-US"/>
        </w:rPr>
        <w:t xml:space="preserve">    </w:t>
      </w:r>
    </w:p>
    <w:p w14:paraId="3930FDA1" w14:textId="77777777" w:rsidR="004F4D0C" w:rsidRPr="003A4D0D" w:rsidRDefault="004F4D0C" w:rsidP="003A4D0D">
      <w:pPr>
        <w:autoSpaceDE w:val="0"/>
        <w:autoSpaceDN w:val="0"/>
        <w:adjustRightInd w:val="0"/>
        <w:spacing w:line="360" w:lineRule="auto"/>
        <w:jc w:val="both"/>
        <w:rPr>
          <w:sz w:val="24"/>
          <w:szCs w:val="24"/>
          <w:lang w:eastAsia="en-US"/>
        </w:rPr>
      </w:pPr>
      <w:r w:rsidRPr="003A4D0D">
        <w:rPr>
          <w:sz w:val="24"/>
          <w:szCs w:val="24"/>
          <w:lang w:eastAsia="en-US"/>
        </w:rPr>
        <w:t>- Să respecte regulile şi măsurile de apărare impotriva incendiilor, aduse la cunostinţă, sub orice formă, de administrator sau de conducătorul locului de muncă, după caz.</w:t>
      </w:r>
    </w:p>
    <w:p w14:paraId="277EE37B" w14:textId="77777777" w:rsidR="004F4D0C" w:rsidRPr="003A4D0D" w:rsidRDefault="004F4D0C" w:rsidP="003A4D0D">
      <w:pPr>
        <w:autoSpaceDE w:val="0"/>
        <w:autoSpaceDN w:val="0"/>
        <w:adjustRightInd w:val="0"/>
        <w:spacing w:line="360" w:lineRule="auto"/>
        <w:jc w:val="both"/>
        <w:rPr>
          <w:sz w:val="24"/>
          <w:szCs w:val="24"/>
          <w:lang w:eastAsia="en-US"/>
        </w:rPr>
      </w:pPr>
      <w:r w:rsidRPr="003A4D0D">
        <w:rPr>
          <w:sz w:val="24"/>
          <w:szCs w:val="24"/>
          <w:lang w:eastAsia="en-US"/>
        </w:rPr>
        <w:t>- Să utilizeze substanţele periculoase, instalaţiile, utilajele, maşinile, aparatura şi echipamentele, potrivit instrucţiunilor tehnice, precum şi celor date de administrator sau de conducătorul locului de muncă, după caz.</w:t>
      </w:r>
    </w:p>
    <w:p w14:paraId="49E99EEE" w14:textId="1A6BE333" w:rsidR="004F4D0C" w:rsidRPr="003A4D0D" w:rsidRDefault="004F4D0C" w:rsidP="003A4D0D">
      <w:pPr>
        <w:autoSpaceDE w:val="0"/>
        <w:autoSpaceDN w:val="0"/>
        <w:adjustRightInd w:val="0"/>
        <w:spacing w:line="360" w:lineRule="auto"/>
        <w:jc w:val="both"/>
        <w:rPr>
          <w:sz w:val="24"/>
          <w:szCs w:val="24"/>
          <w:lang w:eastAsia="en-US"/>
        </w:rPr>
      </w:pPr>
      <w:r w:rsidRPr="003A4D0D">
        <w:rPr>
          <w:sz w:val="24"/>
          <w:szCs w:val="24"/>
          <w:lang w:eastAsia="en-US"/>
        </w:rPr>
        <w:t xml:space="preserve">- Să nu efectueze manevre nepermise sau modificări neautorizate ale sistemelor şi instalaţiilor de apărare </w:t>
      </w:r>
      <w:r w:rsidR="0047311E">
        <w:rPr>
          <w:sz w:val="24"/>
          <w:szCs w:val="24"/>
          <w:lang w:eastAsia="en-US"/>
        </w:rPr>
        <w:t>î</w:t>
      </w:r>
      <w:r w:rsidRPr="003A4D0D">
        <w:rPr>
          <w:sz w:val="24"/>
          <w:szCs w:val="24"/>
          <w:lang w:eastAsia="en-US"/>
        </w:rPr>
        <w:t>mpotriva incendiilor.</w:t>
      </w:r>
    </w:p>
    <w:p w14:paraId="2282E19C" w14:textId="0061222A" w:rsidR="004F4D0C" w:rsidRPr="003A4D0D" w:rsidRDefault="004F4D0C" w:rsidP="003A4D0D">
      <w:pPr>
        <w:autoSpaceDE w:val="0"/>
        <w:autoSpaceDN w:val="0"/>
        <w:adjustRightInd w:val="0"/>
        <w:spacing w:line="360" w:lineRule="auto"/>
        <w:jc w:val="both"/>
        <w:rPr>
          <w:sz w:val="24"/>
          <w:szCs w:val="24"/>
          <w:lang w:eastAsia="en-US"/>
        </w:rPr>
      </w:pPr>
      <w:r w:rsidRPr="003A4D0D">
        <w:rPr>
          <w:sz w:val="24"/>
          <w:szCs w:val="24"/>
          <w:lang w:eastAsia="en-US"/>
        </w:rPr>
        <w:t>- Să comunice, imediat după constatare, conduc</w:t>
      </w:r>
      <w:r w:rsidR="0047311E">
        <w:rPr>
          <w:sz w:val="24"/>
          <w:szCs w:val="24"/>
          <w:lang w:eastAsia="en-US"/>
        </w:rPr>
        <w:t>ă</w:t>
      </w:r>
      <w:r w:rsidRPr="003A4D0D">
        <w:rPr>
          <w:sz w:val="24"/>
          <w:szCs w:val="24"/>
          <w:lang w:eastAsia="en-US"/>
        </w:rPr>
        <w:t xml:space="preserve">torului locului de muncă orice încălcare a normelor de apărare </w:t>
      </w:r>
      <w:r w:rsidR="0047311E">
        <w:rPr>
          <w:sz w:val="24"/>
          <w:szCs w:val="24"/>
          <w:lang w:eastAsia="en-US"/>
        </w:rPr>
        <w:t>î</w:t>
      </w:r>
      <w:r w:rsidRPr="003A4D0D">
        <w:rPr>
          <w:sz w:val="24"/>
          <w:szCs w:val="24"/>
          <w:lang w:eastAsia="en-US"/>
        </w:rPr>
        <w:t>mpotriva incendiilor sau a oricărei situaţii stabilite de acesta ca fiind un pericol de incendiu, precum şi orice defectiune sesizată la sistemele şi instalaţiile de apărare impotriva incendiilor.</w:t>
      </w:r>
    </w:p>
    <w:p w14:paraId="1215ECA6" w14:textId="220D0263" w:rsidR="004F4D0C" w:rsidRPr="003A4D0D" w:rsidRDefault="004F4D0C" w:rsidP="003A4D0D">
      <w:pPr>
        <w:autoSpaceDE w:val="0"/>
        <w:autoSpaceDN w:val="0"/>
        <w:adjustRightInd w:val="0"/>
        <w:spacing w:line="360" w:lineRule="auto"/>
        <w:jc w:val="both"/>
        <w:rPr>
          <w:sz w:val="24"/>
          <w:szCs w:val="24"/>
          <w:lang w:eastAsia="en-US"/>
        </w:rPr>
      </w:pPr>
      <w:r w:rsidRPr="003A4D0D">
        <w:rPr>
          <w:sz w:val="24"/>
          <w:szCs w:val="24"/>
          <w:lang w:eastAsia="en-US"/>
        </w:rPr>
        <w:t xml:space="preserve">- Să coopereze cu salariaţii desemnaţi, respectiv cu cadrul tehnic specializat, care are atribuţii în domeniul apărării impotriva incendiilor, în vederea realizării măsurilor de apărare </w:t>
      </w:r>
      <w:r w:rsidR="0047311E">
        <w:rPr>
          <w:sz w:val="24"/>
          <w:szCs w:val="24"/>
          <w:lang w:eastAsia="en-US"/>
        </w:rPr>
        <w:t>î</w:t>
      </w:r>
      <w:r w:rsidRPr="003A4D0D">
        <w:rPr>
          <w:sz w:val="24"/>
          <w:szCs w:val="24"/>
          <w:lang w:eastAsia="en-US"/>
        </w:rPr>
        <w:t>mpotriva incendiilor.</w:t>
      </w:r>
    </w:p>
    <w:p w14:paraId="6E246103" w14:textId="77777777" w:rsidR="004F4D0C" w:rsidRPr="003A4D0D" w:rsidRDefault="004F4D0C" w:rsidP="003A4D0D">
      <w:pPr>
        <w:autoSpaceDE w:val="0"/>
        <w:autoSpaceDN w:val="0"/>
        <w:adjustRightInd w:val="0"/>
        <w:spacing w:line="360" w:lineRule="auto"/>
        <w:jc w:val="both"/>
        <w:rPr>
          <w:sz w:val="24"/>
          <w:szCs w:val="24"/>
          <w:lang w:eastAsia="en-US"/>
        </w:rPr>
      </w:pPr>
      <w:r w:rsidRPr="003A4D0D">
        <w:rPr>
          <w:sz w:val="24"/>
          <w:szCs w:val="24"/>
          <w:lang w:eastAsia="en-US"/>
        </w:rPr>
        <w:t>- Să acţioneze, în conformitate cu procedurile stabilite la locul de muncă, în cazul apariţiei oricărui pericol iminent de incendiu.</w:t>
      </w:r>
    </w:p>
    <w:p w14:paraId="04AA9F96" w14:textId="77777777" w:rsidR="004F4D0C" w:rsidRPr="003A4D0D" w:rsidRDefault="004F4D0C" w:rsidP="003A4D0D">
      <w:pPr>
        <w:spacing w:line="360" w:lineRule="auto"/>
        <w:jc w:val="both"/>
        <w:rPr>
          <w:sz w:val="24"/>
          <w:szCs w:val="24"/>
          <w:lang w:eastAsia="en-US"/>
        </w:rPr>
      </w:pPr>
      <w:r w:rsidRPr="003A4D0D">
        <w:rPr>
          <w:sz w:val="24"/>
          <w:szCs w:val="24"/>
          <w:lang w:eastAsia="en-US"/>
        </w:rPr>
        <w:t>- Să furnizeze persoanelor abilitate toate datele şi informaţiile de care are cunostinţă, referitoare la producerea incendiilor.</w:t>
      </w:r>
    </w:p>
    <w:p w14:paraId="20B8FBC3" w14:textId="77777777" w:rsidR="004F4D0C" w:rsidRPr="003A4D0D" w:rsidRDefault="004F4D0C" w:rsidP="003A4D0D">
      <w:pPr>
        <w:autoSpaceDE w:val="0"/>
        <w:autoSpaceDN w:val="0"/>
        <w:adjustRightInd w:val="0"/>
        <w:spacing w:line="360" w:lineRule="auto"/>
        <w:jc w:val="both"/>
        <w:rPr>
          <w:sz w:val="24"/>
          <w:szCs w:val="24"/>
          <w:lang w:eastAsia="en-US"/>
        </w:rPr>
      </w:pPr>
      <w:r w:rsidRPr="003A4D0D">
        <w:rPr>
          <w:sz w:val="24"/>
          <w:szCs w:val="24"/>
          <w:lang w:eastAsia="en-US"/>
        </w:rPr>
        <w:t>- Să respecte şi să aplice normele şi regulile de protecţie civilă stabilite.</w:t>
      </w:r>
    </w:p>
    <w:p w14:paraId="739F1924" w14:textId="77777777" w:rsidR="004F4D0C" w:rsidRPr="003A4D0D" w:rsidRDefault="004F4D0C" w:rsidP="003A4D0D">
      <w:pPr>
        <w:autoSpaceDE w:val="0"/>
        <w:autoSpaceDN w:val="0"/>
        <w:adjustRightInd w:val="0"/>
        <w:spacing w:line="360" w:lineRule="auto"/>
        <w:jc w:val="both"/>
        <w:rPr>
          <w:sz w:val="24"/>
          <w:szCs w:val="24"/>
          <w:lang w:eastAsia="en-US"/>
        </w:rPr>
      </w:pPr>
      <w:r w:rsidRPr="003A4D0D">
        <w:rPr>
          <w:sz w:val="24"/>
          <w:szCs w:val="24"/>
          <w:lang w:eastAsia="en-US"/>
        </w:rPr>
        <w:t>- Să informeze autorităţile sau serviciile de urgenţă abilitate, prin orice mijloace, inclusiv telefonic, prin apelarea numărului 112, despre iminenţa producerii sau producerea oricărei situaţii de urgenţă despre care iau cunostinţă.</w:t>
      </w:r>
    </w:p>
    <w:p w14:paraId="399467D9" w14:textId="77777777" w:rsidR="004F4D0C" w:rsidRPr="003A4D0D" w:rsidRDefault="004F4D0C" w:rsidP="003A4D0D">
      <w:pPr>
        <w:autoSpaceDE w:val="0"/>
        <w:autoSpaceDN w:val="0"/>
        <w:adjustRightInd w:val="0"/>
        <w:spacing w:line="360" w:lineRule="auto"/>
        <w:jc w:val="both"/>
        <w:rPr>
          <w:sz w:val="24"/>
          <w:szCs w:val="24"/>
          <w:lang w:eastAsia="en-US"/>
        </w:rPr>
      </w:pPr>
      <w:r w:rsidRPr="003A4D0D">
        <w:rPr>
          <w:sz w:val="24"/>
          <w:szCs w:val="24"/>
          <w:lang w:eastAsia="en-US"/>
        </w:rPr>
        <w:t>- Să participe la pregătirea de protecţie civilă la locul unde îşi desfăşoară activitatea.</w:t>
      </w:r>
    </w:p>
    <w:p w14:paraId="0D60CDB8" w14:textId="77777777" w:rsidR="004F4D0C" w:rsidRPr="003A4D0D" w:rsidRDefault="004F4D0C" w:rsidP="003A4D0D">
      <w:pPr>
        <w:autoSpaceDE w:val="0"/>
        <w:autoSpaceDN w:val="0"/>
        <w:adjustRightInd w:val="0"/>
        <w:spacing w:line="360" w:lineRule="auto"/>
        <w:jc w:val="both"/>
        <w:rPr>
          <w:sz w:val="24"/>
          <w:szCs w:val="24"/>
          <w:lang w:eastAsia="en-US"/>
        </w:rPr>
      </w:pPr>
      <w:r w:rsidRPr="003A4D0D">
        <w:rPr>
          <w:sz w:val="24"/>
          <w:szCs w:val="24"/>
          <w:lang w:eastAsia="en-US"/>
        </w:rPr>
        <w:t>- Să accepte şi să efectueze evacuarea din zonele afectate sau periclitate de dezastre, potrivit măsurilor dispuse şi aduse la cunostinta de către autorităţile abilitate.</w:t>
      </w:r>
    </w:p>
    <w:p w14:paraId="61E53704" w14:textId="77777777" w:rsidR="004F4D0C" w:rsidRPr="003A4D0D" w:rsidRDefault="004F4D0C" w:rsidP="003A4D0D">
      <w:pPr>
        <w:spacing w:line="360" w:lineRule="auto"/>
        <w:rPr>
          <w:color w:val="000000"/>
          <w:sz w:val="24"/>
          <w:szCs w:val="24"/>
          <w:lang w:eastAsia="en-US"/>
        </w:rPr>
      </w:pPr>
    </w:p>
    <w:p w14:paraId="317C76E9" w14:textId="68215D5D" w:rsidR="004F4D0C" w:rsidRPr="003A4D0D" w:rsidRDefault="004F4D0C" w:rsidP="003A4D0D">
      <w:pPr>
        <w:spacing w:line="360" w:lineRule="auto"/>
        <w:rPr>
          <w:color w:val="000000"/>
          <w:sz w:val="24"/>
          <w:szCs w:val="24"/>
          <w:lang w:eastAsia="en-US"/>
        </w:rPr>
      </w:pPr>
      <w:r w:rsidRPr="003A4D0D">
        <w:rPr>
          <w:color w:val="000000"/>
          <w:sz w:val="24"/>
          <w:szCs w:val="24"/>
          <w:lang w:eastAsia="en-US"/>
        </w:rPr>
        <w:t xml:space="preserve">         Întocmit,                                                                                                                   Data</w:t>
      </w:r>
      <w:r w:rsidR="0047311E">
        <w:rPr>
          <w:color w:val="000000"/>
          <w:sz w:val="24"/>
          <w:szCs w:val="24"/>
          <w:lang w:eastAsia="en-US"/>
        </w:rPr>
        <w:t>,</w:t>
      </w:r>
      <w:r w:rsidRPr="003A4D0D">
        <w:rPr>
          <w:color w:val="000000"/>
          <w:sz w:val="24"/>
          <w:szCs w:val="24"/>
          <w:lang w:eastAsia="en-US"/>
        </w:rPr>
        <w:t xml:space="preserve">         </w:t>
      </w:r>
    </w:p>
    <w:p w14:paraId="0EEA960C" w14:textId="4026D761" w:rsidR="004F4D0C" w:rsidRPr="003A4D0D" w:rsidRDefault="004F4D0C" w:rsidP="003A4D0D">
      <w:pPr>
        <w:spacing w:line="360" w:lineRule="auto"/>
        <w:rPr>
          <w:color w:val="000000"/>
          <w:sz w:val="24"/>
          <w:szCs w:val="24"/>
          <w:lang w:eastAsia="en-US"/>
        </w:rPr>
      </w:pPr>
      <w:r w:rsidRPr="003A4D0D">
        <w:rPr>
          <w:color w:val="000000"/>
          <w:sz w:val="24"/>
          <w:szCs w:val="24"/>
          <w:lang w:eastAsia="en-US"/>
        </w:rPr>
        <w:t xml:space="preserve">  </w:t>
      </w:r>
    </w:p>
    <w:p w14:paraId="5674A56C" w14:textId="4ACE6001" w:rsidR="004F4D0C" w:rsidRPr="003A4D0D" w:rsidRDefault="004F4D0C" w:rsidP="003A4D0D">
      <w:pPr>
        <w:spacing w:line="360" w:lineRule="auto"/>
        <w:jc w:val="center"/>
        <w:rPr>
          <w:rFonts w:eastAsia="Calibri"/>
          <w:sz w:val="24"/>
          <w:szCs w:val="24"/>
          <w:lang w:eastAsia="en-US"/>
        </w:rPr>
      </w:pPr>
      <w:r w:rsidRPr="003A4D0D">
        <w:rPr>
          <w:color w:val="000000"/>
          <w:sz w:val="24"/>
          <w:szCs w:val="24"/>
          <w:lang w:eastAsia="en-US"/>
        </w:rPr>
        <w:t xml:space="preserve">                                                                                                                           Am luat la cunoştinţă,</w:t>
      </w:r>
    </w:p>
    <w:sectPr w:rsidR="004F4D0C" w:rsidRPr="003A4D0D" w:rsidSect="003A4D0D">
      <w:headerReference w:type="default" r:id="rId7"/>
      <w:footerReference w:type="default" r:id="rId8"/>
      <w:pgSz w:w="12240" w:h="15840"/>
      <w:pgMar w:top="270" w:right="1080" w:bottom="0" w:left="1080" w:header="720" w:footer="576"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CAE5E1A" w14:textId="77777777" w:rsidR="008D3767" w:rsidRDefault="008D3767" w:rsidP="000119B6">
      <w:r>
        <w:separator/>
      </w:r>
    </w:p>
  </w:endnote>
  <w:endnote w:type="continuationSeparator" w:id="0">
    <w:p w14:paraId="4BC156A0" w14:textId="77777777" w:rsidR="008D3767" w:rsidRDefault="008D3767" w:rsidP="000119B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331804107"/>
      <w:docPartObj>
        <w:docPartGallery w:val="Page Numbers (Bottom of Page)"/>
        <w:docPartUnique/>
      </w:docPartObj>
    </w:sdtPr>
    <w:sdtEndPr>
      <w:rPr>
        <w:noProof/>
      </w:rPr>
    </w:sdtEndPr>
    <w:sdtContent>
      <w:p w14:paraId="1CBFCA3A" w14:textId="40573E50" w:rsidR="000A292F" w:rsidRDefault="000A292F" w:rsidP="000A292F">
        <w:pPr>
          <w:pStyle w:val="Footer"/>
          <w:pBdr>
            <w:top w:val="single" w:sz="4" w:space="1" w:color="auto"/>
          </w:pBdr>
          <w:jc w:val="right"/>
        </w:pPr>
        <w:r>
          <w:fldChar w:fldCharType="begin"/>
        </w:r>
        <w:r>
          <w:instrText xml:space="preserve"> PAGE   \* MERGEFORMAT </w:instrText>
        </w:r>
        <w:r>
          <w:fldChar w:fldCharType="separate"/>
        </w:r>
        <w:r w:rsidR="00E9231A">
          <w:rPr>
            <w:noProof/>
          </w:rPr>
          <w:t>10</w:t>
        </w:r>
        <w:r>
          <w:rPr>
            <w:noProof/>
          </w:rPr>
          <w:fldChar w:fldCharType="end"/>
        </w:r>
      </w:p>
    </w:sdtContent>
  </w:sdt>
  <w:p w14:paraId="7508D57F" w14:textId="77777777" w:rsidR="00BF6DE7" w:rsidRDefault="00BF6DE7">
    <w:pPr>
      <w:pStyle w:val="Footer"/>
    </w:pPr>
  </w:p>
  <w:p w14:paraId="093EA982" w14:textId="77777777" w:rsidR="0097338B" w:rsidRDefault="0097338B"/>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8A4761A" w14:textId="77777777" w:rsidR="008D3767" w:rsidRDefault="008D3767" w:rsidP="000119B6">
      <w:r>
        <w:separator/>
      </w:r>
    </w:p>
  </w:footnote>
  <w:footnote w:type="continuationSeparator" w:id="0">
    <w:p w14:paraId="49729A74" w14:textId="77777777" w:rsidR="008D3767" w:rsidRDefault="008D3767" w:rsidP="000119B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leGrid"/>
      <w:tblW w:w="0" w:type="auto"/>
      <w:tblLook w:val="04A0" w:firstRow="1" w:lastRow="0" w:firstColumn="1" w:lastColumn="0" w:noHBand="0" w:noVBand="1"/>
    </w:tblPr>
    <w:tblGrid>
      <w:gridCol w:w="8095"/>
      <w:gridCol w:w="1975"/>
    </w:tblGrid>
    <w:tr w:rsidR="001E4350" w14:paraId="42B3EAF4" w14:textId="77777777" w:rsidTr="001E4350">
      <w:trPr>
        <w:trHeight w:val="576"/>
      </w:trPr>
      <w:tc>
        <w:tcPr>
          <w:tcW w:w="8095" w:type="dxa"/>
          <w:vAlign w:val="center"/>
        </w:tcPr>
        <w:p w14:paraId="20555E97" w14:textId="4FB344F9" w:rsidR="001E4350" w:rsidRPr="001E4350" w:rsidRDefault="004F4D0C" w:rsidP="001E4350">
          <w:pPr>
            <w:pStyle w:val="Header"/>
            <w:jc w:val="center"/>
            <w:rPr>
              <w:rFonts w:ascii="Times New Roman" w:hAnsi="Times New Roman"/>
              <w:b/>
              <w:bCs/>
              <w:color w:val="000000"/>
              <w:lang w:val="ro-RO"/>
            </w:rPr>
          </w:pPr>
          <w:r>
            <w:rPr>
              <w:rFonts w:ascii="Times New Roman" w:hAnsi="Times New Roman"/>
              <w:b/>
              <w:bCs/>
              <w:color w:val="000000"/>
              <w:lang w:val="ro-RO"/>
            </w:rPr>
            <w:t>ANTET UNITATE</w:t>
          </w:r>
        </w:p>
      </w:tc>
      <w:tc>
        <w:tcPr>
          <w:tcW w:w="1975" w:type="dxa"/>
          <w:vAlign w:val="center"/>
        </w:tcPr>
        <w:p w14:paraId="061A86D9" w14:textId="4CE19BA1" w:rsidR="001E4350" w:rsidRPr="001E4350" w:rsidRDefault="001E4350" w:rsidP="001E4350">
          <w:pPr>
            <w:pStyle w:val="Header"/>
            <w:jc w:val="center"/>
            <w:rPr>
              <w:rFonts w:ascii="Times New Roman" w:hAnsi="Times New Roman"/>
              <w:b/>
              <w:bCs/>
              <w:lang w:val="en-GB"/>
            </w:rPr>
          </w:pPr>
          <w:r w:rsidRPr="00E841A7">
            <w:rPr>
              <w:rFonts w:ascii="Times New Roman" w:hAnsi="Times New Roman"/>
              <w:b/>
              <w:bCs/>
              <w:lang w:val="en-GB"/>
            </w:rPr>
            <w:t>202</w:t>
          </w:r>
          <w:r w:rsidR="003A4D0D">
            <w:rPr>
              <w:rFonts w:ascii="Times New Roman" w:hAnsi="Times New Roman"/>
              <w:b/>
              <w:bCs/>
              <w:lang w:val="en-GB"/>
            </w:rPr>
            <w:t>4</w:t>
          </w:r>
          <w:r w:rsidRPr="00E841A7">
            <w:rPr>
              <w:rFonts w:ascii="Times New Roman" w:hAnsi="Times New Roman"/>
              <w:b/>
              <w:bCs/>
              <w:lang w:val="en-GB"/>
            </w:rPr>
            <w:t>-202</w:t>
          </w:r>
          <w:r w:rsidR="003A4D0D">
            <w:rPr>
              <w:rFonts w:ascii="Times New Roman" w:hAnsi="Times New Roman"/>
              <w:b/>
              <w:bCs/>
              <w:lang w:val="en-GB"/>
            </w:rPr>
            <w:t>5</w:t>
          </w:r>
        </w:p>
      </w:tc>
    </w:tr>
  </w:tbl>
  <w:p w14:paraId="06551152" w14:textId="2A5F80F0" w:rsidR="00EB4CA4" w:rsidRPr="00BF6DE7" w:rsidRDefault="00EB4CA4" w:rsidP="00BF6DE7">
    <w:pPr>
      <w:pStyle w:val="Header"/>
      <w:rPr>
        <w:lang w:val="en-GB"/>
      </w:rPr>
    </w:pPr>
  </w:p>
  <w:p w14:paraId="0B7F4979" w14:textId="77777777" w:rsidR="0097338B" w:rsidRDefault="0097338B"/>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3421ACB"/>
    <w:multiLevelType w:val="hybridMultilevel"/>
    <w:tmpl w:val="CD4EA478"/>
    <w:lvl w:ilvl="0" w:tplc="04180005">
      <w:start w:val="1"/>
      <w:numFmt w:val="bullet"/>
      <w:lvlText w:val=""/>
      <w:lvlJc w:val="left"/>
      <w:pPr>
        <w:tabs>
          <w:tab w:val="num" w:pos="1080"/>
        </w:tabs>
        <w:ind w:left="1080" w:hanging="360"/>
      </w:pPr>
      <w:rPr>
        <w:rFonts w:ascii="Wingdings" w:hAnsi="Wingdings" w:hint="default"/>
      </w:rPr>
    </w:lvl>
    <w:lvl w:ilvl="1" w:tplc="04090003">
      <w:start w:val="1"/>
      <w:numFmt w:val="bullet"/>
      <w:lvlText w:val="o"/>
      <w:lvlJc w:val="left"/>
      <w:pPr>
        <w:tabs>
          <w:tab w:val="num" w:pos="1800"/>
        </w:tabs>
        <w:ind w:left="1800" w:hanging="360"/>
      </w:pPr>
      <w:rPr>
        <w:rFonts w:ascii="Courier New" w:hAnsi="Courier New" w:cs="Courier New" w:hint="default"/>
      </w:rPr>
    </w:lvl>
    <w:lvl w:ilvl="2" w:tplc="04090005">
      <w:start w:val="1"/>
      <w:numFmt w:val="bullet"/>
      <w:lvlText w:val=""/>
      <w:lvlJc w:val="left"/>
      <w:pPr>
        <w:tabs>
          <w:tab w:val="num" w:pos="2520"/>
        </w:tabs>
        <w:ind w:left="2520" w:hanging="360"/>
      </w:pPr>
      <w:rPr>
        <w:rFonts w:ascii="Wingdings" w:hAnsi="Wingdings" w:hint="default"/>
      </w:rPr>
    </w:lvl>
    <w:lvl w:ilvl="3" w:tplc="04090001">
      <w:start w:val="1"/>
      <w:numFmt w:val="bullet"/>
      <w:lvlText w:val=""/>
      <w:lvlJc w:val="left"/>
      <w:pPr>
        <w:tabs>
          <w:tab w:val="num" w:pos="3240"/>
        </w:tabs>
        <w:ind w:left="3240" w:hanging="360"/>
      </w:pPr>
      <w:rPr>
        <w:rFonts w:ascii="Symbol" w:hAnsi="Symbol" w:hint="default"/>
      </w:rPr>
    </w:lvl>
    <w:lvl w:ilvl="4" w:tplc="04090003">
      <w:start w:val="1"/>
      <w:numFmt w:val="bullet"/>
      <w:lvlText w:val="o"/>
      <w:lvlJc w:val="left"/>
      <w:pPr>
        <w:tabs>
          <w:tab w:val="num" w:pos="3960"/>
        </w:tabs>
        <w:ind w:left="3960" w:hanging="360"/>
      </w:pPr>
      <w:rPr>
        <w:rFonts w:ascii="Courier New" w:hAnsi="Courier New" w:cs="Courier New" w:hint="default"/>
      </w:rPr>
    </w:lvl>
    <w:lvl w:ilvl="5" w:tplc="04090005">
      <w:start w:val="1"/>
      <w:numFmt w:val="bullet"/>
      <w:lvlText w:val=""/>
      <w:lvlJc w:val="left"/>
      <w:pPr>
        <w:tabs>
          <w:tab w:val="num" w:pos="4680"/>
        </w:tabs>
        <w:ind w:left="4680" w:hanging="360"/>
      </w:pPr>
      <w:rPr>
        <w:rFonts w:ascii="Wingdings" w:hAnsi="Wingdings" w:hint="default"/>
      </w:rPr>
    </w:lvl>
    <w:lvl w:ilvl="6" w:tplc="04090001">
      <w:start w:val="1"/>
      <w:numFmt w:val="bullet"/>
      <w:lvlText w:val=""/>
      <w:lvlJc w:val="left"/>
      <w:pPr>
        <w:tabs>
          <w:tab w:val="num" w:pos="5400"/>
        </w:tabs>
        <w:ind w:left="5400" w:hanging="360"/>
      </w:pPr>
      <w:rPr>
        <w:rFonts w:ascii="Symbol" w:hAnsi="Symbol" w:hint="default"/>
      </w:rPr>
    </w:lvl>
    <w:lvl w:ilvl="7" w:tplc="04090003">
      <w:start w:val="1"/>
      <w:numFmt w:val="bullet"/>
      <w:lvlText w:val="o"/>
      <w:lvlJc w:val="left"/>
      <w:pPr>
        <w:tabs>
          <w:tab w:val="num" w:pos="6120"/>
        </w:tabs>
        <w:ind w:left="6120" w:hanging="360"/>
      </w:pPr>
      <w:rPr>
        <w:rFonts w:ascii="Courier New" w:hAnsi="Courier New" w:cs="Courier New" w:hint="default"/>
      </w:rPr>
    </w:lvl>
    <w:lvl w:ilvl="8" w:tplc="04090005">
      <w:start w:val="1"/>
      <w:numFmt w:val="bullet"/>
      <w:lvlText w:val=""/>
      <w:lvlJc w:val="left"/>
      <w:pPr>
        <w:tabs>
          <w:tab w:val="num" w:pos="6840"/>
        </w:tabs>
        <w:ind w:left="6840" w:hanging="360"/>
      </w:pPr>
      <w:rPr>
        <w:rFonts w:ascii="Wingdings" w:hAnsi="Wingdings" w:hint="default"/>
      </w:rPr>
    </w:lvl>
  </w:abstractNum>
  <w:abstractNum w:abstractNumId="1" w15:restartNumberingAfterBreak="0">
    <w:nsid w:val="06813EF9"/>
    <w:multiLevelType w:val="hybridMultilevel"/>
    <w:tmpl w:val="3250B1CE"/>
    <w:lvl w:ilvl="0" w:tplc="0F825C44">
      <w:start w:val="1"/>
      <w:numFmt w:val="decimal"/>
      <w:lvlText w:val="(%1)"/>
      <w:lvlJc w:val="left"/>
      <w:pPr>
        <w:tabs>
          <w:tab w:val="num" w:pos="861"/>
        </w:tabs>
        <w:ind w:left="861" w:hanging="435"/>
      </w:pPr>
      <w:rPr>
        <w:rFonts w:hint="default"/>
        <w:b/>
      </w:rPr>
    </w:lvl>
    <w:lvl w:ilvl="1" w:tplc="D6CE36B6">
      <w:numFmt w:val="bullet"/>
      <w:lvlText w:val="-"/>
      <w:lvlJc w:val="left"/>
      <w:pPr>
        <w:tabs>
          <w:tab w:val="num" w:pos="2357"/>
        </w:tabs>
        <w:ind w:left="2357" w:hanging="360"/>
      </w:pPr>
      <w:rPr>
        <w:rFonts w:ascii="Times New Roman" w:eastAsia="Times New Roman" w:hAnsi="Times New Roman" w:cs="Times New Roman" w:hint="default"/>
      </w:rPr>
    </w:lvl>
    <w:lvl w:ilvl="2" w:tplc="0409001B" w:tentative="1">
      <w:start w:val="1"/>
      <w:numFmt w:val="lowerRoman"/>
      <w:lvlText w:val="%3."/>
      <w:lvlJc w:val="right"/>
      <w:pPr>
        <w:tabs>
          <w:tab w:val="num" w:pos="3077"/>
        </w:tabs>
        <w:ind w:left="3077" w:hanging="180"/>
      </w:pPr>
    </w:lvl>
    <w:lvl w:ilvl="3" w:tplc="0409000F" w:tentative="1">
      <w:start w:val="1"/>
      <w:numFmt w:val="decimal"/>
      <w:lvlText w:val="%4."/>
      <w:lvlJc w:val="left"/>
      <w:pPr>
        <w:tabs>
          <w:tab w:val="num" w:pos="3797"/>
        </w:tabs>
        <w:ind w:left="3797" w:hanging="360"/>
      </w:pPr>
    </w:lvl>
    <w:lvl w:ilvl="4" w:tplc="04090019" w:tentative="1">
      <w:start w:val="1"/>
      <w:numFmt w:val="lowerLetter"/>
      <w:lvlText w:val="%5."/>
      <w:lvlJc w:val="left"/>
      <w:pPr>
        <w:tabs>
          <w:tab w:val="num" w:pos="4517"/>
        </w:tabs>
        <w:ind w:left="4517" w:hanging="360"/>
      </w:pPr>
    </w:lvl>
    <w:lvl w:ilvl="5" w:tplc="0409001B" w:tentative="1">
      <w:start w:val="1"/>
      <w:numFmt w:val="lowerRoman"/>
      <w:lvlText w:val="%6."/>
      <w:lvlJc w:val="right"/>
      <w:pPr>
        <w:tabs>
          <w:tab w:val="num" w:pos="5237"/>
        </w:tabs>
        <w:ind w:left="5237" w:hanging="180"/>
      </w:pPr>
    </w:lvl>
    <w:lvl w:ilvl="6" w:tplc="0409000F" w:tentative="1">
      <w:start w:val="1"/>
      <w:numFmt w:val="decimal"/>
      <w:lvlText w:val="%7."/>
      <w:lvlJc w:val="left"/>
      <w:pPr>
        <w:tabs>
          <w:tab w:val="num" w:pos="5957"/>
        </w:tabs>
        <w:ind w:left="5957" w:hanging="360"/>
      </w:pPr>
    </w:lvl>
    <w:lvl w:ilvl="7" w:tplc="04090019" w:tentative="1">
      <w:start w:val="1"/>
      <w:numFmt w:val="lowerLetter"/>
      <w:lvlText w:val="%8."/>
      <w:lvlJc w:val="left"/>
      <w:pPr>
        <w:tabs>
          <w:tab w:val="num" w:pos="6677"/>
        </w:tabs>
        <w:ind w:left="6677" w:hanging="360"/>
      </w:pPr>
    </w:lvl>
    <w:lvl w:ilvl="8" w:tplc="0409001B" w:tentative="1">
      <w:start w:val="1"/>
      <w:numFmt w:val="lowerRoman"/>
      <w:lvlText w:val="%9."/>
      <w:lvlJc w:val="right"/>
      <w:pPr>
        <w:tabs>
          <w:tab w:val="num" w:pos="7397"/>
        </w:tabs>
        <w:ind w:left="7397" w:hanging="180"/>
      </w:pPr>
    </w:lvl>
  </w:abstractNum>
  <w:abstractNum w:abstractNumId="2" w15:restartNumberingAfterBreak="0">
    <w:nsid w:val="08A014BC"/>
    <w:multiLevelType w:val="hybridMultilevel"/>
    <w:tmpl w:val="4560E01E"/>
    <w:lvl w:ilvl="0" w:tplc="89F4DEEC">
      <w:start w:val="1"/>
      <w:numFmt w:val="lowerLetter"/>
      <w:lvlText w:val="%1)"/>
      <w:lvlJc w:val="left"/>
      <w:pPr>
        <w:ind w:left="540" w:hanging="360"/>
      </w:pPr>
      <w:rPr>
        <w:b/>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3" w15:restartNumberingAfterBreak="0">
    <w:nsid w:val="0B445BC6"/>
    <w:multiLevelType w:val="hybridMultilevel"/>
    <w:tmpl w:val="3E1C4BC2"/>
    <w:lvl w:ilvl="0" w:tplc="04180005">
      <w:start w:val="1"/>
      <w:numFmt w:val="bullet"/>
      <w:lvlText w:val=""/>
      <w:lvlJc w:val="left"/>
      <w:pPr>
        <w:tabs>
          <w:tab w:val="num" w:pos="720"/>
        </w:tabs>
        <w:ind w:left="720" w:hanging="360"/>
      </w:pPr>
      <w:rPr>
        <w:rFonts w:ascii="Wingdings" w:hAnsi="Wingdings" w:hint="default"/>
      </w:rPr>
    </w:lvl>
    <w:lvl w:ilvl="1" w:tplc="E18EB39E">
      <w:start w:val="1"/>
      <w:numFmt w:val="bullet"/>
      <w:lvlText w:val=""/>
      <w:lvlJc w:val="left"/>
      <w:pPr>
        <w:tabs>
          <w:tab w:val="num" w:pos="1440"/>
        </w:tabs>
        <w:ind w:left="1440" w:hanging="360"/>
      </w:pPr>
      <w:rPr>
        <w:rFonts w:ascii="Wingdings" w:hAnsi="Wingdings" w:hint="default"/>
      </w:rPr>
    </w:lvl>
    <w:lvl w:ilvl="2" w:tplc="662AB796">
      <w:start w:val="1"/>
      <w:numFmt w:val="bullet"/>
      <w:lvlText w:val=""/>
      <w:lvlJc w:val="left"/>
      <w:pPr>
        <w:tabs>
          <w:tab w:val="num" w:pos="2160"/>
        </w:tabs>
        <w:ind w:left="2160" w:hanging="360"/>
      </w:pPr>
      <w:rPr>
        <w:rFonts w:ascii="Wingdings" w:hAnsi="Wingdings" w:hint="default"/>
      </w:rPr>
    </w:lvl>
    <w:lvl w:ilvl="3" w:tplc="99248660">
      <w:start w:val="1"/>
      <w:numFmt w:val="bullet"/>
      <w:lvlText w:val=""/>
      <w:lvlJc w:val="left"/>
      <w:pPr>
        <w:tabs>
          <w:tab w:val="num" w:pos="2880"/>
        </w:tabs>
        <w:ind w:left="2880" w:hanging="360"/>
      </w:pPr>
      <w:rPr>
        <w:rFonts w:ascii="Wingdings" w:hAnsi="Wingdings" w:hint="default"/>
      </w:rPr>
    </w:lvl>
    <w:lvl w:ilvl="4" w:tplc="9508C956">
      <w:start w:val="1"/>
      <w:numFmt w:val="bullet"/>
      <w:lvlText w:val=""/>
      <w:lvlJc w:val="left"/>
      <w:pPr>
        <w:tabs>
          <w:tab w:val="num" w:pos="3600"/>
        </w:tabs>
        <w:ind w:left="3600" w:hanging="360"/>
      </w:pPr>
      <w:rPr>
        <w:rFonts w:ascii="Wingdings" w:hAnsi="Wingdings" w:hint="default"/>
      </w:rPr>
    </w:lvl>
    <w:lvl w:ilvl="5" w:tplc="A60CB1A8">
      <w:start w:val="1"/>
      <w:numFmt w:val="bullet"/>
      <w:lvlText w:val=""/>
      <w:lvlJc w:val="left"/>
      <w:pPr>
        <w:tabs>
          <w:tab w:val="num" w:pos="4320"/>
        </w:tabs>
        <w:ind w:left="4320" w:hanging="360"/>
      </w:pPr>
      <w:rPr>
        <w:rFonts w:ascii="Wingdings" w:hAnsi="Wingdings" w:hint="default"/>
      </w:rPr>
    </w:lvl>
    <w:lvl w:ilvl="6" w:tplc="2DC43F28">
      <w:start w:val="1"/>
      <w:numFmt w:val="bullet"/>
      <w:lvlText w:val=""/>
      <w:lvlJc w:val="left"/>
      <w:pPr>
        <w:tabs>
          <w:tab w:val="num" w:pos="5040"/>
        </w:tabs>
        <w:ind w:left="5040" w:hanging="360"/>
      </w:pPr>
      <w:rPr>
        <w:rFonts w:ascii="Wingdings" w:hAnsi="Wingdings" w:hint="default"/>
      </w:rPr>
    </w:lvl>
    <w:lvl w:ilvl="7" w:tplc="42DAFD0C">
      <w:start w:val="1"/>
      <w:numFmt w:val="bullet"/>
      <w:lvlText w:val=""/>
      <w:lvlJc w:val="left"/>
      <w:pPr>
        <w:tabs>
          <w:tab w:val="num" w:pos="5760"/>
        </w:tabs>
        <w:ind w:left="5760" w:hanging="360"/>
      </w:pPr>
      <w:rPr>
        <w:rFonts w:ascii="Wingdings" w:hAnsi="Wingdings" w:hint="default"/>
      </w:rPr>
    </w:lvl>
    <w:lvl w:ilvl="8" w:tplc="7D06CB5C">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B991411"/>
    <w:multiLevelType w:val="hybridMultilevel"/>
    <w:tmpl w:val="3F9A43EE"/>
    <w:lvl w:ilvl="0" w:tplc="04180005">
      <w:start w:val="1"/>
      <w:numFmt w:val="bullet"/>
      <w:lvlText w:val=""/>
      <w:lvlJc w:val="left"/>
      <w:pPr>
        <w:ind w:left="1440" w:hanging="360"/>
      </w:pPr>
      <w:rPr>
        <w:rFonts w:ascii="Wingdings" w:hAnsi="Wingdings"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5" w15:restartNumberingAfterBreak="0">
    <w:nsid w:val="114A0A71"/>
    <w:multiLevelType w:val="hybridMultilevel"/>
    <w:tmpl w:val="6FB84C92"/>
    <w:lvl w:ilvl="0" w:tplc="ADB8DADA">
      <w:numFmt w:val="bullet"/>
      <w:lvlText w:val="-"/>
      <w:lvlJc w:val="left"/>
      <w:pPr>
        <w:ind w:left="720" w:hanging="360"/>
      </w:pPr>
      <w:rPr>
        <w:rFonts w:ascii="Times New Roman" w:eastAsia="Times New Roman" w:hAnsi="Times New Roman" w:cs="Times New Roman" w:hint="default"/>
        <w:b w:val="0"/>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6" w15:restartNumberingAfterBreak="0">
    <w:nsid w:val="11743C3B"/>
    <w:multiLevelType w:val="hybridMultilevel"/>
    <w:tmpl w:val="26C80888"/>
    <w:lvl w:ilvl="0" w:tplc="04180005">
      <w:start w:val="1"/>
      <w:numFmt w:val="bullet"/>
      <w:lvlText w:val=""/>
      <w:lvlJc w:val="left"/>
      <w:pPr>
        <w:ind w:left="1440" w:hanging="360"/>
      </w:pPr>
      <w:rPr>
        <w:rFonts w:ascii="Wingdings" w:hAnsi="Wingdings"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7" w15:restartNumberingAfterBreak="0">
    <w:nsid w:val="12C42CFE"/>
    <w:multiLevelType w:val="hybridMultilevel"/>
    <w:tmpl w:val="B860A902"/>
    <w:lvl w:ilvl="0" w:tplc="432C547C">
      <w:start w:val="1"/>
      <w:numFmt w:val="lowerLetter"/>
      <w:lvlText w:val="%1)"/>
      <w:lvlJc w:val="left"/>
      <w:pPr>
        <w:tabs>
          <w:tab w:val="num" w:pos="720"/>
        </w:tabs>
        <w:ind w:left="720" w:hanging="360"/>
      </w:pPr>
      <w:rPr>
        <w:rFonts w:ascii="Times New Roman" w:eastAsia="Times New Roman" w:hAnsi="Times New Roman" w:cs="Times New Roman"/>
      </w:rPr>
    </w:lvl>
    <w:lvl w:ilvl="1" w:tplc="04090001">
      <w:start w:val="1"/>
      <w:numFmt w:val="bullet"/>
      <w:lvlText w:val=""/>
      <w:lvlJc w:val="left"/>
      <w:pPr>
        <w:tabs>
          <w:tab w:val="num" w:pos="1440"/>
        </w:tabs>
        <w:ind w:left="1440" w:hanging="360"/>
      </w:pPr>
      <w:rPr>
        <w:rFonts w:ascii="Symbol" w:hAnsi="Symbol" w:hint="default"/>
      </w:r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8" w15:restartNumberingAfterBreak="0">
    <w:nsid w:val="226B113D"/>
    <w:multiLevelType w:val="hybridMultilevel"/>
    <w:tmpl w:val="FDEA8DE6"/>
    <w:lvl w:ilvl="0" w:tplc="04180005">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9" w15:restartNumberingAfterBreak="0">
    <w:nsid w:val="2C394A21"/>
    <w:multiLevelType w:val="hybridMultilevel"/>
    <w:tmpl w:val="F67EF72A"/>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32AB0C5E"/>
    <w:multiLevelType w:val="multilevel"/>
    <w:tmpl w:val="3E9C62AE"/>
    <w:lvl w:ilvl="0">
      <w:start w:val="1"/>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1" w15:restartNumberingAfterBreak="0">
    <w:nsid w:val="337373E2"/>
    <w:multiLevelType w:val="multilevel"/>
    <w:tmpl w:val="9342F592"/>
    <w:lvl w:ilvl="0">
      <w:start w:val="6"/>
      <w:numFmt w:val="decimal"/>
      <w:lvlText w:val="%1."/>
      <w:lvlJc w:val="left"/>
      <w:pPr>
        <w:ind w:left="720" w:hanging="360"/>
      </w:pPr>
      <w:rPr>
        <w:rFonts w:hint="default"/>
      </w:rPr>
    </w:lvl>
    <w:lvl w:ilvl="1">
      <w:start w:val="1"/>
      <w:numFmt w:val="decimal"/>
      <w:isLgl/>
      <w:lvlText w:val="%1.%2."/>
      <w:lvlJc w:val="left"/>
      <w:pPr>
        <w:ind w:left="42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2" w15:restartNumberingAfterBreak="0">
    <w:nsid w:val="33EF25AD"/>
    <w:multiLevelType w:val="hybridMultilevel"/>
    <w:tmpl w:val="FC665BC6"/>
    <w:lvl w:ilvl="0" w:tplc="1CFE8B94">
      <w:start w:val="1"/>
      <w:numFmt w:val="decimal"/>
      <w:lvlText w:val="%1."/>
      <w:lvlJc w:val="left"/>
      <w:pPr>
        <w:ind w:left="100" w:hanging="380"/>
      </w:pPr>
      <w:rPr>
        <w:rFonts w:ascii="Times New Roman" w:eastAsia="Times New Roman" w:hAnsi="Times New Roman" w:cs="Times New Roman" w:hint="default"/>
        <w:w w:val="100"/>
        <w:sz w:val="24"/>
        <w:szCs w:val="24"/>
        <w:lang w:val="ro-RO" w:eastAsia="ro-RO" w:bidi="ro-RO"/>
      </w:rPr>
    </w:lvl>
    <w:lvl w:ilvl="1" w:tplc="493A86D2">
      <w:numFmt w:val="bullet"/>
      <w:lvlText w:val="•"/>
      <w:lvlJc w:val="left"/>
      <w:pPr>
        <w:ind w:left="1048" w:hanging="380"/>
      </w:pPr>
      <w:rPr>
        <w:lang w:val="ro-RO" w:eastAsia="ro-RO" w:bidi="ro-RO"/>
      </w:rPr>
    </w:lvl>
    <w:lvl w:ilvl="2" w:tplc="A9A2257A">
      <w:numFmt w:val="bullet"/>
      <w:lvlText w:val="•"/>
      <w:lvlJc w:val="left"/>
      <w:pPr>
        <w:ind w:left="1996" w:hanging="380"/>
      </w:pPr>
      <w:rPr>
        <w:lang w:val="ro-RO" w:eastAsia="ro-RO" w:bidi="ro-RO"/>
      </w:rPr>
    </w:lvl>
    <w:lvl w:ilvl="3" w:tplc="23723F1E">
      <w:numFmt w:val="bullet"/>
      <w:lvlText w:val="•"/>
      <w:lvlJc w:val="left"/>
      <w:pPr>
        <w:ind w:left="2944" w:hanging="380"/>
      </w:pPr>
      <w:rPr>
        <w:lang w:val="ro-RO" w:eastAsia="ro-RO" w:bidi="ro-RO"/>
      </w:rPr>
    </w:lvl>
    <w:lvl w:ilvl="4" w:tplc="EC225AF8">
      <w:numFmt w:val="bullet"/>
      <w:lvlText w:val="•"/>
      <w:lvlJc w:val="left"/>
      <w:pPr>
        <w:ind w:left="3892" w:hanging="380"/>
      </w:pPr>
      <w:rPr>
        <w:lang w:val="ro-RO" w:eastAsia="ro-RO" w:bidi="ro-RO"/>
      </w:rPr>
    </w:lvl>
    <w:lvl w:ilvl="5" w:tplc="3D00B8AE">
      <w:numFmt w:val="bullet"/>
      <w:lvlText w:val="•"/>
      <w:lvlJc w:val="left"/>
      <w:pPr>
        <w:ind w:left="4840" w:hanging="380"/>
      </w:pPr>
      <w:rPr>
        <w:lang w:val="ro-RO" w:eastAsia="ro-RO" w:bidi="ro-RO"/>
      </w:rPr>
    </w:lvl>
    <w:lvl w:ilvl="6" w:tplc="8A5C76DC">
      <w:numFmt w:val="bullet"/>
      <w:lvlText w:val="•"/>
      <w:lvlJc w:val="left"/>
      <w:pPr>
        <w:ind w:left="5788" w:hanging="380"/>
      </w:pPr>
      <w:rPr>
        <w:lang w:val="ro-RO" w:eastAsia="ro-RO" w:bidi="ro-RO"/>
      </w:rPr>
    </w:lvl>
    <w:lvl w:ilvl="7" w:tplc="68DA1112">
      <w:numFmt w:val="bullet"/>
      <w:lvlText w:val="•"/>
      <w:lvlJc w:val="left"/>
      <w:pPr>
        <w:ind w:left="6736" w:hanging="380"/>
      </w:pPr>
      <w:rPr>
        <w:lang w:val="ro-RO" w:eastAsia="ro-RO" w:bidi="ro-RO"/>
      </w:rPr>
    </w:lvl>
    <w:lvl w:ilvl="8" w:tplc="6282A0B2">
      <w:numFmt w:val="bullet"/>
      <w:lvlText w:val="•"/>
      <w:lvlJc w:val="left"/>
      <w:pPr>
        <w:ind w:left="7684" w:hanging="380"/>
      </w:pPr>
      <w:rPr>
        <w:lang w:val="ro-RO" w:eastAsia="ro-RO" w:bidi="ro-RO"/>
      </w:rPr>
    </w:lvl>
  </w:abstractNum>
  <w:abstractNum w:abstractNumId="13" w15:restartNumberingAfterBreak="0">
    <w:nsid w:val="3AF1713E"/>
    <w:multiLevelType w:val="hybridMultilevel"/>
    <w:tmpl w:val="B9403A2E"/>
    <w:lvl w:ilvl="0" w:tplc="04180005">
      <w:start w:val="1"/>
      <w:numFmt w:val="bullet"/>
      <w:lvlText w:val=""/>
      <w:lvlJc w:val="left"/>
      <w:pPr>
        <w:ind w:left="1440" w:hanging="360"/>
      </w:pPr>
      <w:rPr>
        <w:rFonts w:ascii="Wingdings" w:hAnsi="Wingdings"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14" w15:restartNumberingAfterBreak="0">
    <w:nsid w:val="3F2C35DC"/>
    <w:multiLevelType w:val="hybridMultilevel"/>
    <w:tmpl w:val="87C867C0"/>
    <w:lvl w:ilvl="0" w:tplc="04180005">
      <w:start w:val="1"/>
      <w:numFmt w:val="bullet"/>
      <w:lvlText w:val=""/>
      <w:lvlJc w:val="left"/>
      <w:pPr>
        <w:tabs>
          <w:tab w:val="num" w:pos="1080"/>
        </w:tabs>
        <w:ind w:left="1080" w:hanging="360"/>
      </w:pPr>
      <w:rPr>
        <w:rFonts w:ascii="Wingdings" w:hAnsi="Wingdings" w:hint="default"/>
      </w:rPr>
    </w:lvl>
    <w:lvl w:ilvl="1" w:tplc="04090003">
      <w:start w:val="1"/>
      <w:numFmt w:val="bullet"/>
      <w:lvlText w:val="o"/>
      <w:lvlJc w:val="left"/>
      <w:pPr>
        <w:tabs>
          <w:tab w:val="num" w:pos="1800"/>
        </w:tabs>
        <w:ind w:left="1800" w:hanging="360"/>
      </w:pPr>
      <w:rPr>
        <w:rFonts w:ascii="Courier New" w:hAnsi="Courier New" w:cs="Courier New" w:hint="default"/>
      </w:rPr>
    </w:lvl>
    <w:lvl w:ilvl="2" w:tplc="04090005">
      <w:start w:val="1"/>
      <w:numFmt w:val="bullet"/>
      <w:lvlText w:val=""/>
      <w:lvlJc w:val="left"/>
      <w:pPr>
        <w:tabs>
          <w:tab w:val="num" w:pos="2520"/>
        </w:tabs>
        <w:ind w:left="2520" w:hanging="360"/>
      </w:pPr>
      <w:rPr>
        <w:rFonts w:ascii="Wingdings" w:hAnsi="Wingdings" w:hint="default"/>
      </w:rPr>
    </w:lvl>
    <w:lvl w:ilvl="3" w:tplc="04090001">
      <w:start w:val="1"/>
      <w:numFmt w:val="bullet"/>
      <w:lvlText w:val=""/>
      <w:lvlJc w:val="left"/>
      <w:pPr>
        <w:tabs>
          <w:tab w:val="num" w:pos="3240"/>
        </w:tabs>
        <w:ind w:left="3240" w:hanging="360"/>
      </w:pPr>
      <w:rPr>
        <w:rFonts w:ascii="Symbol" w:hAnsi="Symbol" w:hint="default"/>
      </w:rPr>
    </w:lvl>
    <w:lvl w:ilvl="4" w:tplc="04090003">
      <w:start w:val="1"/>
      <w:numFmt w:val="bullet"/>
      <w:lvlText w:val="o"/>
      <w:lvlJc w:val="left"/>
      <w:pPr>
        <w:tabs>
          <w:tab w:val="num" w:pos="3960"/>
        </w:tabs>
        <w:ind w:left="3960" w:hanging="360"/>
      </w:pPr>
      <w:rPr>
        <w:rFonts w:ascii="Courier New" w:hAnsi="Courier New" w:cs="Courier New" w:hint="default"/>
      </w:rPr>
    </w:lvl>
    <w:lvl w:ilvl="5" w:tplc="04090005">
      <w:start w:val="1"/>
      <w:numFmt w:val="bullet"/>
      <w:lvlText w:val=""/>
      <w:lvlJc w:val="left"/>
      <w:pPr>
        <w:tabs>
          <w:tab w:val="num" w:pos="4680"/>
        </w:tabs>
        <w:ind w:left="4680" w:hanging="360"/>
      </w:pPr>
      <w:rPr>
        <w:rFonts w:ascii="Wingdings" w:hAnsi="Wingdings" w:hint="default"/>
      </w:rPr>
    </w:lvl>
    <w:lvl w:ilvl="6" w:tplc="04090001">
      <w:start w:val="1"/>
      <w:numFmt w:val="bullet"/>
      <w:lvlText w:val=""/>
      <w:lvlJc w:val="left"/>
      <w:pPr>
        <w:tabs>
          <w:tab w:val="num" w:pos="5400"/>
        </w:tabs>
        <w:ind w:left="5400" w:hanging="360"/>
      </w:pPr>
      <w:rPr>
        <w:rFonts w:ascii="Symbol" w:hAnsi="Symbol" w:hint="default"/>
      </w:rPr>
    </w:lvl>
    <w:lvl w:ilvl="7" w:tplc="04090003">
      <w:start w:val="1"/>
      <w:numFmt w:val="bullet"/>
      <w:lvlText w:val="o"/>
      <w:lvlJc w:val="left"/>
      <w:pPr>
        <w:tabs>
          <w:tab w:val="num" w:pos="6120"/>
        </w:tabs>
        <w:ind w:left="6120" w:hanging="360"/>
      </w:pPr>
      <w:rPr>
        <w:rFonts w:ascii="Courier New" w:hAnsi="Courier New" w:cs="Courier New" w:hint="default"/>
      </w:rPr>
    </w:lvl>
    <w:lvl w:ilvl="8" w:tplc="04090005">
      <w:start w:val="1"/>
      <w:numFmt w:val="bullet"/>
      <w:lvlText w:val=""/>
      <w:lvlJc w:val="left"/>
      <w:pPr>
        <w:tabs>
          <w:tab w:val="num" w:pos="6840"/>
        </w:tabs>
        <w:ind w:left="6840" w:hanging="360"/>
      </w:pPr>
      <w:rPr>
        <w:rFonts w:ascii="Wingdings" w:hAnsi="Wingdings" w:hint="default"/>
      </w:rPr>
    </w:lvl>
  </w:abstractNum>
  <w:abstractNum w:abstractNumId="15" w15:restartNumberingAfterBreak="0">
    <w:nsid w:val="42765872"/>
    <w:multiLevelType w:val="hybridMultilevel"/>
    <w:tmpl w:val="ABDEF6B4"/>
    <w:lvl w:ilvl="0" w:tplc="0F825C44">
      <w:start w:val="1"/>
      <w:numFmt w:val="decimal"/>
      <w:lvlText w:val="(%1)"/>
      <w:lvlJc w:val="left"/>
      <w:pPr>
        <w:tabs>
          <w:tab w:val="num" w:pos="861"/>
        </w:tabs>
        <w:ind w:left="861" w:hanging="435"/>
      </w:pPr>
      <w:rPr>
        <w:rFonts w:hint="default"/>
        <w:b/>
      </w:rPr>
    </w:lvl>
    <w:lvl w:ilvl="1" w:tplc="04090019" w:tentative="1">
      <w:start w:val="1"/>
      <w:numFmt w:val="lowerLetter"/>
      <w:lvlText w:val="%2."/>
      <w:lvlJc w:val="left"/>
      <w:pPr>
        <w:tabs>
          <w:tab w:val="num" w:pos="1506"/>
        </w:tabs>
        <w:ind w:left="1506" w:hanging="360"/>
      </w:pPr>
    </w:lvl>
    <w:lvl w:ilvl="2" w:tplc="0409001B" w:tentative="1">
      <w:start w:val="1"/>
      <w:numFmt w:val="lowerRoman"/>
      <w:lvlText w:val="%3."/>
      <w:lvlJc w:val="right"/>
      <w:pPr>
        <w:tabs>
          <w:tab w:val="num" w:pos="2226"/>
        </w:tabs>
        <w:ind w:left="2226" w:hanging="180"/>
      </w:pPr>
    </w:lvl>
    <w:lvl w:ilvl="3" w:tplc="0409000F" w:tentative="1">
      <w:start w:val="1"/>
      <w:numFmt w:val="decimal"/>
      <w:lvlText w:val="%4."/>
      <w:lvlJc w:val="left"/>
      <w:pPr>
        <w:tabs>
          <w:tab w:val="num" w:pos="2946"/>
        </w:tabs>
        <w:ind w:left="2946" w:hanging="360"/>
      </w:pPr>
    </w:lvl>
    <w:lvl w:ilvl="4" w:tplc="04090019" w:tentative="1">
      <w:start w:val="1"/>
      <w:numFmt w:val="lowerLetter"/>
      <w:lvlText w:val="%5."/>
      <w:lvlJc w:val="left"/>
      <w:pPr>
        <w:tabs>
          <w:tab w:val="num" w:pos="3666"/>
        </w:tabs>
        <w:ind w:left="3666" w:hanging="360"/>
      </w:pPr>
    </w:lvl>
    <w:lvl w:ilvl="5" w:tplc="0409001B" w:tentative="1">
      <w:start w:val="1"/>
      <w:numFmt w:val="lowerRoman"/>
      <w:lvlText w:val="%6."/>
      <w:lvlJc w:val="right"/>
      <w:pPr>
        <w:tabs>
          <w:tab w:val="num" w:pos="4386"/>
        </w:tabs>
        <w:ind w:left="4386" w:hanging="180"/>
      </w:pPr>
    </w:lvl>
    <w:lvl w:ilvl="6" w:tplc="0409000F" w:tentative="1">
      <w:start w:val="1"/>
      <w:numFmt w:val="decimal"/>
      <w:lvlText w:val="%7."/>
      <w:lvlJc w:val="left"/>
      <w:pPr>
        <w:tabs>
          <w:tab w:val="num" w:pos="5106"/>
        </w:tabs>
        <w:ind w:left="5106" w:hanging="360"/>
      </w:pPr>
    </w:lvl>
    <w:lvl w:ilvl="7" w:tplc="04090019" w:tentative="1">
      <w:start w:val="1"/>
      <w:numFmt w:val="lowerLetter"/>
      <w:lvlText w:val="%8."/>
      <w:lvlJc w:val="left"/>
      <w:pPr>
        <w:tabs>
          <w:tab w:val="num" w:pos="5826"/>
        </w:tabs>
        <w:ind w:left="5826" w:hanging="360"/>
      </w:pPr>
    </w:lvl>
    <w:lvl w:ilvl="8" w:tplc="0409001B" w:tentative="1">
      <w:start w:val="1"/>
      <w:numFmt w:val="lowerRoman"/>
      <w:lvlText w:val="%9."/>
      <w:lvlJc w:val="right"/>
      <w:pPr>
        <w:tabs>
          <w:tab w:val="num" w:pos="6546"/>
        </w:tabs>
        <w:ind w:left="6546" w:hanging="180"/>
      </w:pPr>
    </w:lvl>
  </w:abstractNum>
  <w:abstractNum w:abstractNumId="16" w15:restartNumberingAfterBreak="0">
    <w:nsid w:val="47DB5744"/>
    <w:multiLevelType w:val="hybridMultilevel"/>
    <w:tmpl w:val="8640E2F0"/>
    <w:lvl w:ilvl="0" w:tplc="9DFA25E0">
      <w:start w:val="1"/>
      <w:numFmt w:val="decimal"/>
      <w:lvlText w:val="%1."/>
      <w:lvlJc w:val="left"/>
      <w:pPr>
        <w:ind w:left="1140" w:hanging="360"/>
      </w:pPr>
      <w:rPr>
        <w:rFonts w:ascii="Times New Roman" w:hAnsi="Times New Roman" w:cs="Times New Roman" w:hint="default"/>
        <w:color w:val="auto"/>
        <w:sz w:val="24"/>
      </w:rPr>
    </w:lvl>
    <w:lvl w:ilvl="1" w:tplc="04090019" w:tentative="1">
      <w:start w:val="1"/>
      <w:numFmt w:val="lowerLetter"/>
      <w:lvlText w:val="%2."/>
      <w:lvlJc w:val="left"/>
      <w:pPr>
        <w:ind w:left="1860" w:hanging="360"/>
      </w:pPr>
    </w:lvl>
    <w:lvl w:ilvl="2" w:tplc="0409001B" w:tentative="1">
      <w:start w:val="1"/>
      <w:numFmt w:val="lowerRoman"/>
      <w:lvlText w:val="%3."/>
      <w:lvlJc w:val="right"/>
      <w:pPr>
        <w:ind w:left="2580" w:hanging="180"/>
      </w:pPr>
    </w:lvl>
    <w:lvl w:ilvl="3" w:tplc="0409000F" w:tentative="1">
      <w:start w:val="1"/>
      <w:numFmt w:val="decimal"/>
      <w:lvlText w:val="%4."/>
      <w:lvlJc w:val="left"/>
      <w:pPr>
        <w:ind w:left="3300" w:hanging="360"/>
      </w:pPr>
    </w:lvl>
    <w:lvl w:ilvl="4" w:tplc="04090019" w:tentative="1">
      <w:start w:val="1"/>
      <w:numFmt w:val="lowerLetter"/>
      <w:lvlText w:val="%5."/>
      <w:lvlJc w:val="left"/>
      <w:pPr>
        <w:ind w:left="4020" w:hanging="360"/>
      </w:pPr>
    </w:lvl>
    <w:lvl w:ilvl="5" w:tplc="0409001B" w:tentative="1">
      <w:start w:val="1"/>
      <w:numFmt w:val="lowerRoman"/>
      <w:lvlText w:val="%6."/>
      <w:lvlJc w:val="right"/>
      <w:pPr>
        <w:ind w:left="4740" w:hanging="180"/>
      </w:pPr>
    </w:lvl>
    <w:lvl w:ilvl="6" w:tplc="0409000F" w:tentative="1">
      <w:start w:val="1"/>
      <w:numFmt w:val="decimal"/>
      <w:lvlText w:val="%7."/>
      <w:lvlJc w:val="left"/>
      <w:pPr>
        <w:ind w:left="5460" w:hanging="360"/>
      </w:pPr>
    </w:lvl>
    <w:lvl w:ilvl="7" w:tplc="04090019" w:tentative="1">
      <w:start w:val="1"/>
      <w:numFmt w:val="lowerLetter"/>
      <w:lvlText w:val="%8."/>
      <w:lvlJc w:val="left"/>
      <w:pPr>
        <w:ind w:left="6180" w:hanging="360"/>
      </w:pPr>
    </w:lvl>
    <w:lvl w:ilvl="8" w:tplc="0409001B" w:tentative="1">
      <w:start w:val="1"/>
      <w:numFmt w:val="lowerRoman"/>
      <w:lvlText w:val="%9."/>
      <w:lvlJc w:val="right"/>
      <w:pPr>
        <w:ind w:left="6900" w:hanging="180"/>
      </w:pPr>
    </w:lvl>
  </w:abstractNum>
  <w:abstractNum w:abstractNumId="17" w15:restartNumberingAfterBreak="0">
    <w:nsid w:val="49366328"/>
    <w:multiLevelType w:val="hybridMultilevel"/>
    <w:tmpl w:val="4DE004DC"/>
    <w:lvl w:ilvl="0" w:tplc="B69AD284">
      <w:start w:val="1"/>
      <w:numFmt w:val="lowerLetter"/>
      <w:lvlText w:val="%1)"/>
      <w:lvlJc w:val="left"/>
      <w:pPr>
        <w:tabs>
          <w:tab w:val="num" w:pos="720"/>
        </w:tabs>
        <w:ind w:left="720" w:hanging="360"/>
      </w:pPr>
      <w:rPr>
        <w:rFonts w:ascii="Times New Roman" w:eastAsia="Times New Roman" w:hAnsi="Times New Roman" w:cs="Times New Roman"/>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8" w15:restartNumberingAfterBreak="0">
    <w:nsid w:val="4BFC45FB"/>
    <w:multiLevelType w:val="hybridMultilevel"/>
    <w:tmpl w:val="04D22E7C"/>
    <w:lvl w:ilvl="0" w:tplc="432C547C">
      <w:start w:val="1"/>
      <w:numFmt w:val="lowerLetter"/>
      <w:lvlText w:val="%1)"/>
      <w:lvlJc w:val="left"/>
      <w:pPr>
        <w:tabs>
          <w:tab w:val="num" w:pos="720"/>
        </w:tabs>
        <w:ind w:left="720" w:hanging="360"/>
      </w:pPr>
      <w:rPr>
        <w:rFonts w:ascii="Times New Roman" w:eastAsia="Times New Roman" w:hAnsi="Times New Roman" w:cs="Times New Roman"/>
      </w:rPr>
    </w:lvl>
    <w:lvl w:ilvl="1" w:tplc="04180005">
      <w:start w:val="1"/>
      <w:numFmt w:val="bullet"/>
      <w:lvlText w:val=""/>
      <w:lvlJc w:val="left"/>
      <w:pPr>
        <w:tabs>
          <w:tab w:val="num" w:pos="1440"/>
        </w:tabs>
        <w:ind w:left="1440" w:hanging="360"/>
      </w:pPr>
      <w:rPr>
        <w:rFonts w:ascii="Wingdings" w:hAnsi="Wingdings" w:hint="default"/>
      </w:r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9" w15:restartNumberingAfterBreak="0">
    <w:nsid w:val="4C337DC0"/>
    <w:multiLevelType w:val="hybridMultilevel"/>
    <w:tmpl w:val="057A6770"/>
    <w:lvl w:ilvl="0" w:tplc="0409000F">
      <w:start w:val="1"/>
      <w:numFmt w:val="decimal"/>
      <w:lvlText w:val="%1."/>
      <w:lvlJc w:val="left"/>
      <w:pPr>
        <w:tabs>
          <w:tab w:val="num" w:pos="720"/>
        </w:tabs>
        <w:ind w:left="720" w:hanging="360"/>
      </w:pPr>
    </w:lvl>
    <w:lvl w:ilvl="1" w:tplc="04090005">
      <w:start w:val="1"/>
      <w:numFmt w:val="bullet"/>
      <w:lvlText w:val=""/>
      <w:lvlJc w:val="left"/>
      <w:pPr>
        <w:tabs>
          <w:tab w:val="num" w:pos="1440"/>
        </w:tabs>
        <w:ind w:left="1440" w:hanging="360"/>
      </w:pPr>
      <w:rPr>
        <w:rFonts w:ascii="Wingdings" w:hAnsi="Wingdings" w:hint="default"/>
      </w:rPr>
    </w:lvl>
    <w:lvl w:ilvl="2" w:tplc="8D16F46A">
      <w:start w:val="1"/>
      <w:numFmt w:val="decimal"/>
      <w:lvlText w:val="%3."/>
      <w:lvlJc w:val="left"/>
      <w:pPr>
        <w:tabs>
          <w:tab w:val="num" w:pos="2340"/>
        </w:tabs>
        <w:ind w:left="2340" w:hanging="360"/>
      </w:pPr>
    </w:lvl>
    <w:lvl w:ilvl="3" w:tplc="80CA5AFE">
      <w:start w:val="1"/>
      <w:numFmt w:val="lowerLetter"/>
      <w:lvlText w:val="%4)"/>
      <w:lvlJc w:val="left"/>
      <w:pPr>
        <w:tabs>
          <w:tab w:val="num" w:pos="3060"/>
        </w:tabs>
        <w:ind w:left="3060" w:hanging="360"/>
      </w:pPr>
    </w:lvl>
    <w:lvl w:ilvl="4" w:tplc="C19C347A">
      <w:start w:val="3"/>
      <w:numFmt w:val="bullet"/>
      <w:lvlText w:val="-"/>
      <w:lvlJc w:val="left"/>
      <w:pPr>
        <w:tabs>
          <w:tab w:val="num" w:pos="360"/>
        </w:tabs>
        <w:ind w:left="360" w:hanging="360"/>
      </w:pPr>
      <w:rPr>
        <w:rFonts w:ascii="Georgia" w:eastAsia="Times New Roman" w:hAnsi="Georgia" w:cs="Times New Roman" w:hint="default"/>
      </w:r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20" w15:restartNumberingAfterBreak="0">
    <w:nsid w:val="50017520"/>
    <w:multiLevelType w:val="hybridMultilevel"/>
    <w:tmpl w:val="6D828476"/>
    <w:lvl w:ilvl="0" w:tplc="22B4A244">
      <w:start w:val="1"/>
      <w:numFmt w:val="lowerLetter"/>
      <w:lvlText w:val="%1)"/>
      <w:lvlJc w:val="left"/>
      <w:pPr>
        <w:tabs>
          <w:tab w:val="num" w:pos="720"/>
        </w:tabs>
        <w:ind w:left="720" w:hanging="360"/>
      </w:pPr>
      <w:rPr>
        <w:rFonts w:ascii="Times New Roman" w:eastAsia="Times New Roman" w:hAnsi="Times New Roman" w:cs="Times New Roman"/>
        <w:b w:val="0"/>
      </w:rPr>
    </w:lvl>
    <w:lvl w:ilvl="1" w:tplc="04090001">
      <w:start w:val="1"/>
      <w:numFmt w:val="bullet"/>
      <w:lvlText w:val=""/>
      <w:lvlJc w:val="left"/>
      <w:pPr>
        <w:tabs>
          <w:tab w:val="num" w:pos="1440"/>
        </w:tabs>
        <w:ind w:left="1440" w:hanging="360"/>
      </w:pPr>
      <w:rPr>
        <w:rFonts w:ascii="Symbol" w:hAnsi="Symbol" w:hint="default"/>
      </w:r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21" w15:restartNumberingAfterBreak="0">
    <w:nsid w:val="525019DC"/>
    <w:multiLevelType w:val="hybridMultilevel"/>
    <w:tmpl w:val="C0C27496"/>
    <w:lvl w:ilvl="0" w:tplc="04180005">
      <w:start w:val="1"/>
      <w:numFmt w:val="bullet"/>
      <w:lvlText w:val=""/>
      <w:lvlJc w:val="left"/>
      <w:pPr>
        <w:tabs>
          <w:tab w:val="num" w:pos="720"/>
        </w:tabs>
        <w:ind w:left="720" w:hanging="360"/>
      </w:pPr>
      <w:rPr>
        <w:rFonts w:ascii="Wingdings" w:hAnsi="Wingdings" w:hint="default"/>
      </w:rPr>
    </w:lvl>
    <w:lvl w:ilvl="1" w:tplc="E986393C">
      <w:start w:val="1"/>
      <w:numFmt w:val="bullet"/>
      <w:lvlText w:val=""/>
      <w:lvlJc w:val="left"/>
      <w:pPr>
        <w:tabs>
          <w:tab w:val="num" w:pos="1440"/>
        </w:tabs>
        <w:ind w:left="1440" w:hanging="360"/>
      </w:pPr>
      <w:rPr>
        <w:rFonts w:ascii="Wingdings" w:hAnsi="Wingdings" w:hint="default"/>
      </w:rPr>
    </w:lvl>
    <w:lvl w:ilvl="2" w:tplc="417ED9D8">
      <w:start w:val="1"/>
      <w:numFmt w:val="bullet"/>
      <w:lvlText w:val=""/>
      <w:lvlJc w:val="left"/>
      <w:pPr>
        <w:tabs>
          <w:tab w:val="num" w:pos="2160"/>
        </w:tabs>
        <w:ind w:left="2160" w:hanging="360"/>
      </w:pPr>
      <w:rPr>
        <w:rFonts w:ascii="Wingdings" w:hAnsi="Wingdings" w:hint="default"/>
      </w:rPr>
    </w:lvl>
    <w:lvl w:ilvl="3" w:tplc="DC322678">
      <w:start w:val="1"/>
      <w:numFmt w:val="bullet"/>
      <w:lvlText w:val=""/>
      <w:lvlJc w:val="left"/>
      <w:pPr>
        <w:tabs>
          <w:tab w:val="num" w:pos="2880"/>
        </w:tabs>
        <w:ind w:left="2880" w:hanging="360"/>
      </w:pPr>
      <w:rPr>
        <w:rFonts w:ascii="Wingdings" w:hAnsi="Wingdings" w:hint="default"/>
      </w:rPr>
    </w:lvl>
    <w:lvl w:ilvl="4" w:tplc="4F8C0420">
      <w:start w:val="1"/>
      <w:numFmt w:val="bullet"/>
      <w:lvlText w:val=""/>
      <w:lvlJc w:val="left"/>
      <w:pPr>
        <w:tabs>
          <w:tab w:val="num" w:pos="3600"/>
        </w:tabs>
        <w:ind w:left="3600" w:hanging="360"/>
      </w:pPr>
      <w:rPr>
        <w:rFonts w:ascii="Wingdings" w:hAnsi="Wingdings" w:hint="default"/>
      </w:rPr>
    </w:lvl>
    <w:lvl w:ilvl="5" w:tplc="AE94FC88">
      <w:start w:val="1"/>
      <w:numFmt w:val="bullet"/>
      <w:lvlText w:val=""/>
      <w:lvlJc w:val="left"/>
      <w:pPr>
        <w:tabs>
          <w:tab w:val="num" w:pos="4320"/>
        </w:tabs>
        <w:ind w:left="4320" w:hanging="360"/>
      </w:pPr>
      <w:rPr>
        <w:rFonts w:ascii="Wingdings" w:hAnsi="Wingdings" w:hint="default"/>
      </w:rPr>
    </w:lvl>
    <w:lvl w:ilvl="6" w:tplc="892E4EB8">
      <w:start w:val="1"/>
      <w:numFmt w:val="bullet"/>
      <w:lvlText w:val=""/>
      <w:lvlJc w:val="left"/>
      <w:pPr>
        <w:tabs>
          <w:tab w:val="num" w:pos="5040"/>
        </w:tabs>
        <w:ind w:left="5040" w:hanging="360"/>
      </w:pPr>
      <w:rPr>
        <w:rFonts w:ascii="Wingdings" w:hAnsi="Wingdings" w:hint="default"/>
      </w:rPr>
    </w:lvl>
    <w:lvl w:ilvl="7" w:tplc="3CDA0A2A">
      <w:start w:val="1"/>
      <w:numFmt w:val="bullet"/>
      <w:lvlText w:val=""/>
      <w:lvlJc w:val="left"/>
      <w:pPr>
        <w:tabs>
          <w:tab w:val="num" w:pos="5760"/>
        </w:tabs>
        <w:ind w:left="5760" w:hanging="360"/>
      </w:pPr>
      <w:rPr>
        <w:rFonts w:ascii="Wingdings" w:hAnsi="Wingdings" w:hint="default"/>
      </w:rPr>
    </w:lvl>
    <w:lvl w:ilvl="8" w:tplc="4CAE3418">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53900738"/>
    <w:multiLevelType w:val="hybridMultilevel"/>
    <w:tmpl w:val="42E82B9E"/>
    <w:lvl w:ilvl="0" w:tplc="04180005">
      <w:start w:val="1"/>
      <w:numFmt w:val="bullet"/>
      <w:lvlText w:val=""/>
      <w:lvlJc w:val="left"/>
      <w:pPr>
        <w:ind w:left="1080" w:hanging="360"/>
      </w:pPr>
      <w:rPr>
        <w:rFonts w:ascii="Wingdings" w:hAnsi="Wingdings"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23" w15:restartNumberingAfterBreak="0">
    <w:nsid w:val="574D6787"/>
    <w:multiLevelType w:val="hybridMultilevel"/>
    <w:tmpl w:val="05362890"/>
    <w:lvl w:ilvl="0" w:tplc="04180005">
      <w:start w:val="1"/>
      <w:numFmt w:val="bullet"/>
      <w:lvlText w:val=""/>
      <w:lvlJc w:val="left"/>
      <w:pPr>
        <w:tabs>
          <w:tab w:val="num" w:pos="720"/>
        </w:tabs>
        <w:ind w:left="720" w:hanging="360"/>
      </w:pPr>
      <w:rPr>
        <w:rFonts w:ascii="Wingdings" w:hAnsi="Wingdings" w:hint="default"/>
      </w:rPr>
    </w:lvl>
    <w:lvl w:ilvl="1" w:tplc="4DE0FABA">
      <w:start w:val="1"/>
      <w:numFmt w:val="bullet"/>
      <w:lvlText w:val=""/>
      <w:lvlJc w:val="left"/>
      <w:pPr>
        <w:tabs>
          <w:tab w:val="num" w:pos="1440"/>
        </w:tabs>
        <w:ind w:left="1440" w:hanging="360"/>
      </w:pPr>
      <w:rPr>
        <w:rFonts w:ascii="Wingdings" w:hAnsi="Wingdings" w:hint="default"/>
      </w:rPr>
    </w:lvl>
    <w:lvl w:ilvl="2" w:tplc="4404E48C">
      <w:start w:val="1"/>
      <w:numFmt w:val="bullet"/>
      <w:lvlText w:val=""/>
      <w:lvlJc w:val="left"/>
      <w:pPr>
        <w:tabs>
          <w:tab w:val="num" w:pos="2160"/>
        </w:tabs>
        <w:ind w:left="2160" w:hanging="360"/>
      </w:pPr>
      <w:rPr>
        <w:rFonts w:ascii="Wingdings" w:hAnsi="Wingdings" w:hint="default"/>
      </w:rPr>
    </w:lvl>
    <w:lvl w:ilvl="3" w:tplc="7B32C0F2">
      <w:start w:val="1"/>
      <w:numFmt w:val="bullet"/>
      <w:lvlText w:val=""/>
      <w:lvlJc w:val="left"/>
      <w:pPr>
        <w:tabs>
          <w:tab w:val="num" w:pos="2880"/>
        </w:tabs>
        <w:ind w:left="2880" w:hanging="360"/>
      </w:pPr>
      <w:rPr>
        <w:rFonts w:ascii="Wingdings" w:hAnsi="Wingdings" w:hint="default"/>
      </w:rPr>
    </w:lvl>
    <w:lvl w:ilvl="4" w:tplc="A6CA037C">
      <w:start w:val="1"/>
      <w:numFmt w:val="bullet"/>
      <w:lvlText w:val=""/>
      <w:lvlJc w:val="left"/>
      <w:pPr>
        <w:tabs>
          <w:tab w:val="num" w:pos="3600"/>
        </w:tabs>
        <w:ind w:left="3600" w:hanging="360"/>
      </w:pPr>
      <w:rPr>
        <w:rFonts w:ascii="Wingdings" w:hAnsi="Wingdings" w:hint="default"/>
      </w:rPr>
    </w:lvl>
    <w:lvl w:ilvl="5" w:tplc="2736C6F6">
      <w:start w:val="1"/>
      <w:numFmt w:val="bullet"/>
      <w:lvlText w:val=""/>
      <w:lvlJc w:val="left"/>
      <w:pPr>
        <w:tabs>
          <w:tab w:val="num" w:pos="4320"/>
        </w:tabs>
        <w:ind w:left="4320" w:hanging="360"/>
      </w:pPr>
      <w:rPr>
        <w:rFonts w:ascii="Wingdings" w:hAnsi="Wingdings" w:hint="default"/>
      </w:rPr>
    </w:lvl>
    <w:lvl w:ilvl="6" w:tplc="6F1AB314">
      <w:start w:val="1"/>
      <w:numFmt w:val="bullet"/>
      <w:lvlText w:val=""/>
      <w:lvlJc w:val="left"/>
      <w:pPr>
        <w:tabs>
          <w:tab w:val="num" w:pos="5040"/>
        </w:tabs>
        <w:ind w:left="5040" w:hanging="360"/>
      </w:pPr>
      <w:rPr>
        <w:rFonts w:ascii="Wingdings" w:hAnsi="Wingdings" w:hint="default"/>
      </w:rPr>
    </w:lvl>
    <w:lvl w:ilvl="7" w:tplc="83A01068">
      <w:start w:val="1"/>
      <w:numFmt w:val="bullet"/>
      <w:lvlText w:val=""/>
      <w:lvlJc w:val="left"/>
      <w:pPr>
        <w:tabs>
          <w:tab w:val="num" w:pos="5760"/>
        </w:tabs>
        <w:ind w:left="5760" w:hanging="360"/>
      </w:pPr>
      <w:rPr>
        <w:rFonts w:ascii="Wingdings" w:hAnsi="Wingdings" w:hint="default"/>
      </w:rPr>
    </w:lvl>
    <w:lvl w:ilvl="8" w:tplc="CEC4C6FA">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6C9B43AF"/>
    <w:multiLevelType w:val="hybridMultilevel"/>
    <w:tmpl w:val="B0B80D8C"/>
    <w:lvl w:ilvl="0" w:tplc="FFFFFFFF">
      <w:start w:val="1"/>
      <w:numFmt w:val="decimal"/>
      <w:lvlText w:val=""/>
      <w:lvlJc w:val="left"/>
      <w:pPr>
        <w:ind w:left="0" w:firstLine="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25" w15:restartNumberingAfterBreak="0">
    <w:nsid w:val="73F97959"/>
    <w:multiLevelType w:val="hybridMultilevel"/>
    <w:tmpl w:val="378C5B88"/>
    <w:lvl w:ilvl="0" w:tplc="9216F3B6">
      <w:start w:val="1"/>
      <w:numFmt w:val="decimal"/>
      <w:lvlText w:val="%1."/>
      <w:lvlJc w:val="left"/>
      <w:pPr>
        <w:ind w:left="1140" w:hanging="360"/>
      </w:pPr>
      <w:rPr>
        <w:rFonts w:hint="default"/>
      </w:rPr>
    </w:lvl>
    <w:lvl w:ilvl="1" w:tplc="04090019" w:tentative="1">
      <w:start w:val="1"/>
      <w:numFmt w:val="lowerLetter"/>
      <w:lvlText w:val="%2."/>
      <w:lvlJc w:val="left"/>
      <w:pPr>
        <w:ind w:left="1860" w:hanging="360"/>
      </w:pPr>
    </w:lvl>
    <w:lvl w:ilvl="2" w:tplc="0409001B" w:tentative="1">
      <w:start w:val="1"/>
      <w:numFmt w:val="lowerRoman"/>
      <w:lvlText w:val="%3."/>
      <w:lvlJc w:val="right"/>
      <w:pPr>
        <w:ind w:left="2580" w:hanging="180"/>
      </w:pPr>
    </w:lvl>
    <w:lvl w:ilvl="3" w:tplc="0409000F" w:tentative="1">
      <w:start w:val="1"/>
      <w:numFmt w:val="decimal"/>
      <w:lvlText w:val="%4."/>
      <w:lvlJc w:val="left"/>
      <w:pPr>
        <w:ind w:left="3300" w:hanging="360"/>
      </w:pPr>
    </w:lvl>
    <w:lvl w:ilvl="4" w:tplc="04090019" w:tentative="1">
      <w:start w:val="1"/>
      <w:numFmt w:val="lowerLetter"/>
      <w:lvlText w:val="%5."/>
      <w:lvlJc w:val="left"/>
      <w:pPr>
        <w:ind w:left="4020" w:hanging="360"/>
      </w:pPr>
    </w:lvl>
    <w:lvl w:ilvl="5" w:tplc="0409001B" w:tentative="1">
      <w:start w:val="1"/>
      <w:numFmt w:val="lowerRoman"/>
      <w:lvlText w:val="%6."/>
      <w:lvlJc w:val="right"/>
      <w:pPr>
        <w:ind w:left="4740" w:hanging="180"/>
      </w:pPr>
    </w:lvl>
    <w:lvl w:ilvl="6" w:tplc="0409000F" w:tentative="1">
      <w:start w:val="1"/>
      <w:numFmt w:val="decimal"/>
      <w:lvlText w:val="%7."/>
      <w:lvlJc w:val="left"/>
      <w:pPr>
        <w:ind w:left="5460" w:hanging="360"/>
      </w:pPr>
    </w:lvl>
    <w:lvl w:ilvl="7" w:tplc="04090019" w:tentative="1">
      <w:start w:val="1"/>
      <w:numFmt w:val="lowerLetter"/>
      <w:lvlText w:val="%8."/>
      <w:lvlJc w:val="left"/>
      <w:pPr>
        <w:ind w:left="6180" w:hanging="360"/>
      </w:pPr>
    </w:lvl>
    <w:lvl w:ilvl="8" w:tplc="0409001B" w:tentative="1">
      <w:start w:val="1"/>
      <w:numFmt w:val="lowerRoman"/>
      <w:lvlText w:val="%9."/>
      <w:lvlJc w:val="right"/>
      <w:pPr>
        <w:ind w:left="6900" w:hanging="180"/>
      </w:pPr>
    </w:lvl>
  </w:abstractNum>
  <w:abstractNum w:abstractNumId="26" w15:restartNumberingAfterBreak="0">
    <w:nsid w:val="790B5AC7"/>
    <w:multiLevelType w:val="hybridMultilevel"/>
    <w:tmpl w:val="9874218C"/>
    <w:lvl w:ilvl="0" w:tplc="0F825C44">
      <w:start w:val="1"/>
      <w:numFmt w:val="decimal"/>
      <w:lvlText w:val="(%1)"/>
      <w:lvlJc w:val="left"/>
      <w:pPr>
        <w:tabs>
          <w:tab w:val="num" w:pos="861"/>
        </w:tabs>
        <w:ind w:left="861" w:hanging="435"/>
      </w:pPr>
      <w:rPr>
        <w:rFonts w:hint="default"/>
        <w:b/>
      </w:rPr>
    </w:lvl>
    <w:lvl w:ilvl="1" w:tplc="04090019" w:tentative="1">
      <w:start w:val="1"/>
      <w:numFmt w:val="lowerLetter"/>
      <w:lvlText w:val="%2."/>
      <w:lvlJc w:val="left"/>
      <w:pPr>
        <w:tabs>
          <w:tab w:val="num" w:pos="2140"/>
        </w:tabs>
        <w:ind w:left="2140" w:hanging="360"/>
      </w:pPr>
    </w:lvl>
    <w:lvl w:ilvl="2" w:tplc="0409001B" w:tentative="1">
      <w:start w:val="1"/>
      <w:numFmt w:val="lowerRoman"/>
      <w:lvlText w:val="%3."/>
      <w:lvlJc w:val="right"/>
      <w:pPr>
        <w:tabs>
          <w:tab w:val="num" w:pos="2860"/>
        </w:tabs>
        <w:ind w:left="2860" w:hanging="180"/>
      </w:pPr>
    </w:lvl>
    <w:lvl w:ilvl="3" w:tplc="0409000F" w:tentative="1">
      <w:start w:val="1"/>
      <w:numFmt w:val="decimal"/>
      <w:lvlText w:val="%4."/>
      <w:lvlJc w:val="left"/>
      <w:pPr>
        <w:tabs>
          <w:tab w:val="num" w:pos="3580"/>
        </w:tabs>
        <w:ind w:left="3580" w:hanging="360"/>
      </w:pPr>
    </w:lvl>
    <w:lvl w:ilvl="4" w:tplc="04090019" w:tentative="1">
      <w:start w:val="1"/>
      <w:numFmt w:val="lowerLetter"/>
      <w:lvlText w:val="%5."/>
      <w:lvlJc w:val="left"/>
      <w:pPr>
        <w:tabs>
          <w:tab w:val="num" w:pos="4300"/>
        </w:tabs>
        <w:ind w:left="4300" w:hanging="360"/>
      </w:pPr>
    </w:lvl>
    <w:lvl w:ilvl="5" w:tplc="0409001B" w:tentative="1">
      <w:start w:val="1"/>
      <w:numFmt w:val="lowerRoman"/>
      <w:lvlText w:val="%6."/>
      <w:lvlJc w:val="right"/>
      <w:pPr>
        <w:tabs>
          <w:tab w:val="num" w:pos="5020"/>
        </w:tabs>
        <w:ind w:left="5020" w:hanging="180"/>
      </w:pPr>
    </w:lvl>
    <w:lvl w:ilvl="6" w:tplc="0409000F" w:tentative="1">
      <w:start w:val="1"/>
      <w:numFmt w:val="decimal"/>
      <w:lvlText w:val="%7."/>
      <w:lvlJc w:val="left"/>
      <w:pPr>
        <w:tabs>
          <w:tab w:val="num" w:pos="5740"/>
        </w:tabs>
        <w:ind w:left="5740" w:hanging="360"/>
      </w:pPr>
    </w:lvl>
    <w:lvl w:ilvl="7" w:tplc="04090019" w:tentative="1">
      <w:start w:val="1"/>
      <w:numFmt w:val="lowerLetter"/>
      <w:lvlText w:val="%8."/>
      <w:lvlJc w:val="left"/>
      <w:pPr>
        <w:tabs>
          <w:tab w:val="num" w:pos="6460"/>
        </w:tabs>
        <w:ind w:left="6460" w:hanging="360"/>
      </w:pPr>
    </w:lvl>
    <w:lvl w:ilvl="8" w:tplc="0409001B" w:tentative="1">
      <w:start w:val="1"/>
      <w:numFmt w:val="lowerRoman"/>
      <w:lvlText w:val="%9."/>
      <w:lvlJc w:val="right"/>
      <w:pPr>
        <w:tabs>
          <w:tab w:val="num" w:pos="7180"/>
        </w:tabs>
        <w:ind w:left="7180" w:hanging="180"/>
      </w:pPr>
    </w:lvl>
  </w:abstractNum>
  <w:abstractNum w:abstractNumId="27" w15:restartNumberingAfterBreak="0">
    <w:nsid w:val="7D446BF1"/>
    <w:multiLevelType w:val="hybridMultilevel"/>
    <w:tmpl w:val="EF54E808"/>
    <w:lvl w:ilvl="0" w:tplc="04180005">
      <w:start w:val="1"/>
      <w:numFmt w:val="bullet"/>
      <w:lvlText w:val=""/>
      <w:lvlJc w:val="left"/>
      <w:pPr>
        <w:tabs>
          <w:tab w:val="num" w:pos="720"/>
        </w:tabs>
        <w:ind w:left="720"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num w:numId="1">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1"/>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4"/>
  </w:num>
  <w:num w:numId="7">
    <w:abstractNumId w:val="13"/>
  </w:num>
  <w:num w:numId="8">
    <w:abstractNumId w:val="22"/>
  </w:num>
  <w:num w:numId="9">
    <w:abstractNumId w:val="7"/>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8"/>
  </w:num>
  <w:num w:numId="11">
    <w:abstractNumId w:val="6"/>
  </w:num>
  <w:num w:numId="12">
    <w:abstractNumId w:val="14"/>
  </w:num>
  <w:num w:numId="13">
    <w:abstractNumId w:val="0"/>
  </w:num>
  <w:num w:numId="14">
    <w:abstractNumId w:val="20"/>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7"/>
  </w:num>
  <w:num w:numId="16">
    <w:abstractNumId w:val="25"/>
  </w:num>
  <w:num w:numId="17">
    <w:abstractNumId w:val="16"/>
  </w:num>
  <w:num w:numId="18">
    <w:abstractNumId w:val="9"/>
  </w:num>
  <w:num w:numId="19">
    <w:abstractNumId w:val="21"/>
  </w:num>
  <w:num w:numId="20">
    <w:abstractNumId w:val="3"/>
  </w:num>
  <w:num w:numId="21">
    <w:abstractNumId w:val="19"/>
    <w:lvlOverride w:ilvl="0">
      <w:startOverride w:val="1"/>
    </w:lvlOverride>
    <w:lvlOverride w:ilvl="1"/>
    <w:lvlOverride w:ilvl="2">
      <w:startOverride w:val="1"/>
    </w:lvlOverride>
    <w:lvlOverride w:ilvl="3">
      <w:startOverride w:val="1"/>
    </w:lvlOverride>
    <w:lvlOverride w:ilvl="4"/>
    <w:lvlOverride w:ilvl="5">
      <w:startOverride w:val="1"/>
    </w:lvlOverride>
    <w:lvlOverride w:ilvl="6">
      <w:startOverride w:val="1"/>
    </w:lvlOverride>
    <w:lvlOverride w:ilvl="7">
      <w:startOverride w:val="1"/>
    </w:lvlOverride>
    <w:lvlOverride w:ilvl="8">
      <w:startOverride w:val="1"/>
    </w:lvlOverride>
  </w:num>
  <w:num w:numId="22">
    <w:abstractNumId w:val="8"/>
  </w:num>
  <w:num w:numId="23">
    <w:abstractNumId w:val="23"/>
  </w:num>
  <w:num w:numId="24">
    <w:abstractNumId w:val="2"/>
  </w:num>
  <w:num w:numId="25">
    <w:abstractNumId w:val="10"/>
  </w:num>
  <w:num w:numId="26">
    <w:abstractNumId w:val="5"/>
  </w:num>
  <w:num w:numId="27">
    <w:abstractNumId w:val="12"/>
    <w:lvlOverride w:ilvl="0">
      <w:startOverride w:val="1"/>
    </w:lvlOverride>
    <w:lvlOverride w:ilvl="1"/>
    <w:lvlOverride w:ilvl="2"/>
    <w:lvlOverride w:ilvl="3"/>
    <w:lvlOverride w:ilvl="4"/>
    <w:lvlOverride w:ilvl="5"/>
    <w:lvlOverride w:ilvl="6"/>
    <w:lvlOverride w:ilvl="7"/>
    <w:lvlOverride w:ilvl="8"/>
  </w:num>
  <w:num w:numId="28">
    <w:abstractNumId w:val="15"/>
  </w:num>
  <w:num w:numId="29">
    <w:abstractNumId w:val="1"/>
  </w:num>
  <w:num w:numId="30">
    <w:abstractNumId w:val="26"/>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42067"/>
    <w:rsid w:val="000119B6"/>
    <w:rsid w:val="000279E6"/>
    <w:rsid w:val="00037FDB"/>
    <w:rsid w:val="0004531B"/>
    <w:rsid w:val="000504AE"/>
    <w:rsid w:val="00082AE1"/>
    <w:rsid w:val="000A292F"/>
    <w:rsid w:val="000C7552"/>
    <w:rsid w:val="000D3DBA"/>
    <w:rsid w:val="000F1DA2"/>
    <w:rsid w:val="000F6D11"/>
    <w:rsid w:val="0010616A"/>
    <w:rsid w:val="00110E05"/>
    <w:rsid w:val="00121F7F"/>
    <w:rsid w:val="0012566B"/>
    <w:rsid w:val="001316AE"/>
    <w:rsid w:val="00140716"/>
    <w:rsid w:val="00145A86"/>
    <w:rsid w:val="001562EA"/>
    <w:rsid w:val="00161182"/>
    <w:rsid w:val="00176DCA"/>
    <w:rsid w:val="001818BB"/>
    <w:rsid w:val="00187345"/>
    <w:rsid w:val="001950F9"/>
    <w:rsid w:val="001A471B"/>
    <w:rsid w:val="001A57B8"/>
    <w:rsid w:val="001D43F3"/>
    <w:rsid w:val="001E4350"/>
    <w:rsid w:val="00200A2C"/>
    <w:rsid w:val="00206EA7"/>
    <w:rsid w:val="00216BD5"/>
    <w:rsid w:val="00234774"/>
    <w:rsid w:val="0026101F"/>
    <w:rsid w:val="00264984"/>
    <w:rsid w:val="00273F99"/>
    <w:rsid w:val="00276BDD"/>
    <w:rsid w:val="00277895"/>
    <w:rsid w:val="002965DB"/>
    <w:rsid w:val="002B1523"/>
    <w:rsid w:val="002B687D"/>
    <w:rsid w:val="00313D72"/>
    <w:rsid w:val="00317CFF"/>
    <w:rsid w:val="003248A7"/>
    <w:rsid w:val="00340DCB"/>
    <w:rsid w:val="00343363"/>
    <w:rsid w:val="00343866"/>
    <w:rsid w:val="00351617"/>
    <w:rsid w:val="0035250F"/>
    <w:rsid w:val="00363980"/>
    <w:rsid w:val="00391DF1"/>
    <w:rsid w:val="003A4D0D"/>
    <w:rsid w:val="003A6CA2"/>
    <w:rsid w:val="003E14B4"/>
    <w:rsid w:val="003E7505"/>
    <w:rsid w:val="00400D4E"/>
    <w:rsid w:val="00402ECA"/>
    <w:rsid w:val="00413C0D"/>
    <w:rsid w:val="00423F9B"/>
    <w:rsid w:val="00446793"/>
    <w:rsid w:val="004503E8"/>
    <w:rsid w:val="00466999"/>
    <w:rsid w:val="0047311E"/>
    <w:rsid w:val="00473EA4"/>
    <w:rsid w:val="0047787B"/>
    <w:rsid w:val="004914AE"/>
    <w:rsid w:val="0049694A"/>
    <w:rsid w:val="004B0242"/>
    <w:rsid w:val="004C4B35"/>
    <w:rsid w:val="004C654D"/>
    <w:rsid w:val="004E2CE4"/>
    <w:rsid w:val="004F4D0C"/>
    <w:rsid w:val="004F73D3"/>
    <w:rsid w:val="00503148"/>
    <w:rsid w:val="005057C3"/>
    <w:rsid w:val="00506F43"/>
    <w:rsid w:val="005175D2"/>
    <w:rsid w:val="00550EF9"/>
    <w:rsid w:val="005527F7"/>
    <w:rsid w:val="005569DE"/>
    <w:rsid w:val="00566FF4"/>
    <w:rsid w:val="00575426"/>
    <w:rsid w:val="00596E69"/>
    <w:rsid w:val="005B3620"/>
    <w:rsid w:val="005C5D32"/>
    <w:rsid w:val="005D2AB6"/>
    <w:rsid w:val="005D3CB8"/>
    <w:rsid w:val="005D6C87"/>
    <w:rsid w:val="005F022F"/>
    <w:rsid w:val="00604008"/>
    <w:rsid w:val="006066A8"/>
    <w:rsid w:val="00611136"/>
    <w:rsid w:val="0061228A"/>
    <w:rsid w:val="00621756"/>
    <w:rsid w:val="00663209"/>
    <w:rsid w:val="00682C6F"/>
    <w:rsid w:val="006C3D15"/>
    <w:rsid w:val="006C6DD5"/>
    <w:rsid w:val="006D3726"/>
    <w:rsid w:val="006D574C"/>
    <w:rsid w:val="006E2956"/>
    <w:rsid w:val="006F68D8"/>
    <w:rsid w:val="00714578"/>
    <w:rsid w:val="007205F8"/>
    <w:rsid w:val="00725E0C"/>
    <w:rsid w:val="007520C4"/>
    <w:rsid w:val="00755D78"/>
    <w:rsid w:val="00760590"/>
    <w:rsid w:val="007632BE"/>
    <w:rsid w:val="0076540F"/>
    <w:rsid w:val="00794B15"/>
    <w:rsid w:val="007C004C"/>
    <w:rsid w:val="007E0857"/>
    <w:rsid w:val="007E0D31"/>
    <w:rsid w:val="008051B4"/>
    <w:rsid w:val="00806A12"/>
    <w:rsid w:val="00816696"/>
    <w:rsid w:val="00822888"/>
    <w:rsid w:val="00830836"/>
    <w:rsid w:val="00831F44"/>
    <w:rsid w:val="00836405"/>
    <w:rsid w:val="0087600A"/>
    <w:rsid w:val="0089231C"/>
    <w:rsid w:val="008C0860"/>
    <w:rsid w:val="008D3767"/>
    <w:rsid w:val="008E28E9"/>
    <w:rsid w:val="008F2DDA"/>
    <w:rsid w:val="009124E5"/>
    <w:rsid w:val="00937E5E"/>
    <w:rsid w:val="009436A3"/>
    <w:rsid w:val="009528C2"/>
    <w:rsid w:val="00955C0B"/>
    <w:rsid w:val="00970595"/>
    <w:rsid w:val="0097338B"/>
    <w:rsid w:val="0099378A"/>
    <w:rsid w:val="00993E17"/>
    <w:rsid w:val="009A0EC8"/>
    <w:rsid w:val="009A6100"/>
    <w:rsid w:val="009A7CD7"/>
    <w:rsid w:val="009C098E"/>
    <w:rsid w:val="009C7233"/>
    <w:rsid w:val="009D1536"/>
    <w:rsid w:val="009D69C1"/>
    <w:rsid w:val="009F5288"/>
    <w:rsid w:val="00A15266"/>
    <w:rsid w:val="00A21B94"/>
    <w:rsid w:val="00A72086"/>
    <w:rsid w:val="00A74D76"/>
    <w:rsid w:val="00A7750E"/>
    <w:rsid w:val="00A779B6"/>
    <w:rsid w:val="00AA0126"/>
    <w:rsid w:val="00AB36E5"/>
    <w:rsid w:val="00AC6780"/>
    <w:rsid w:val="00AD122F"/>
    <w:rsid w:val="00B038A1"/>
    <w:rsid w:val="00B12B51"/>
    <w:rsid w:val="00B1366B"/>
    <w:rsid w:val="00B206CE"/>
    <w:rsid w:val="00B42067"/>
    <w:rsid w:val="00B44105"/>
    <w:rsid w:val="00B54B6B"/>
    <w:rsid w:val="00B72FED"/>
    <w:rsid w:val="00B75631"/>
    <w:rsid w:val="00BB522E"/>
    <w:rsid w:val="00BC474D"/>
    <w:rsid w:val="00BD5261"/>
    <w:rsid w:val="00BF480E"/>
    <w:rsid w:val="00BF6DE7"/>
    <w:rsid w:val="00C046AD"/>
    <w:rsid w:val="00C17501"/>
    <w:rsid w:val="00C21B96"/>
    <w:rsid w:val="00C415EB"/>
    <w:rsid w:val="00C70C87"/>
    <w:rsid w:val="00C824AE"/>
    <w:rsid w:val="00C8581D"/>
    <w:rsid w:val="00CB047D"/>
    <w:rsid w:val="00CB17B2"/>
    <w:rsid w:val="00CC217F"/>
    <w:rsid w:val="00CF4593"/>
    <w:rsid w:val="00CF727D"/>
    <w:rsid w:val="00D13083"/>
    <w:rsid w:val="00D15002"/>
    <w:rsid w:val="00D22882"/>
    <w:rsid w:val="00D5661D"/>
    <w:rsid w:val="00D572B8"/>
    <w:rsid w:val="00D65204"/>
    <w:rsid w:val="00D702F6"/>
    <w:rsid w:val="00D75D3E"/>
    <w:rsid w:val="00D949D7"/>
    <w:rsid w:val="00DC448A"/>
    <w:rsid w:val="00DD1C29"/>
    <w:rsid w:val="00DD6042"/>
    <w:rsid w:val="00E00776"/>
    <w:rsid w:val="00E162E2"/>
    <w:rsid w:val="00E33BD5"/>
    <w:rsid w:val="00E42853"/>
    <w:rsid w:val="00E4329B"/>
    <w:rsid w:val="00E46CCD"/>
    <w:rsid w:val="00E50BAD"/>
    <w:rsid w:val="00E53C50"/>
    <w:rsid w:val="00E53C5B"/>
    <w:rsid w:val="00E549D3"/>
    <w:rsid w:val="00E679CA"/>
    <w:rsid w:val="00E841A7"/>
    <w:rsid w:val="00E9231A"/>
    <w:rsid w:val="00EA4AE4"/>
    <w:rsid w:val="00EB4CA4"/>
    <w:rsid w:val="00EC18D5"/>
    <w:rsid w:val="00EC724F"/>
    <w:rsid w:val="00EE08D5"/>
    <w:rsid w:val="00EF3724"/>
    <w:rsid w:val="00EF66BF"/>
    <w:rsid w:val="00F00655"/>
    <w:rsid w:val="00F00AF8"/>
    <w:rsid w:val="00F26539"/>
    <w:rsid w:val="00F45E71"/>
    <w:rsid w:val="00F4763D"/>
    <w:rsid w:val="00F73F9C"/>
    <w:rsid w:val="00F873FB"/>
    <w:rsid w:val="00F90BB6"/>
    <w:rsid w:val="00F95BBD"/>
    <w:rsid w:val="00F9612D"/>
    <w:rsid w:val="00FB0FAE"/>
    <w:rsid w:val="00FD22DF"/>
    <w:rsid w:val="00FE13A9"/>
    <w:rsid w:val="00FE3B68"/>
    <w:rsid w:val="00FF7A5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D21E3D5"/>
  <w15:docId w15:val="{8899CEB0-07AC-45E8-9E57-60F106544F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iPriority="9"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E14B4"/>
    <w:rPr>
      <w:lang w:val="ro-RO" w:eastAsia="ro-RO"/>
    </w:rPr>
  </w:style>
  <w:style w:type="paragraph" w:styleId="Heading1">
    <w:name w:val="heading 1"/>
    <w:basedOn w:val="Normal"/>
    <w:next w:val="Normal"/>
    <w:link w:val="Heading1Char"/>
    <w:qFormat/>
    <w:rsid w:val="001818BB"/>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3">
    <w:name w:val="heading 3"/>
    <w:basedOn w:val="Normal"/>
    <w:link w:val="Heading3Char"/>
    <w:uiPriority w:val="9"/>
    <w:qFormat/>
    <w:rsid w:val="00A74D76"/>
    <w:pPr>
      <w:spacing w:before="100" w:beforeAutospacing="1" w:after="100" w:afterAutospacing="1"/>
      <w:outlineLvl w:val="2"/>
    </w:pPr>
    <w:rPr>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B4206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A72086"/>
    <w:pPr>
      <w:spacing w:after="200" w:line="276" w:lineRule="auto"/>
      <w:ind w:left="720"/>
      <w:contextualSpacing/>
    </w:pPr>
    <w:rPr>
      <w:rFonts w:ascii="Calibri" w:eastAsia="Calibri" w:hAnsi="Calibri"/>
      <w:sz w:val="22"/>
      <w:szCs w:val="22"/>
      <w:lang w:val="en-US"/>
    </w:rPr>
  </w:style>
  <w:style w:type="paragraph" w:styleId="Header">
    <w:name w:val="header"/>
    <w:basedOn w:val="Normal"/>
    <w:link w:val="HeaderChar"/>
    <w:uiPriority w:val="99"/>
    <w:unhideWhenUsed/>
    <w:rsid w:val="00FE13A9"/>
    <w:pPr>
      <w:tabs>
        <w:tab w:val="center" w:pos="4703"/>
        <w:tab w:val="right" w:pos="9406"/>
      </w:tabs>
    </w:pPr>
    <w:rPr>
      <w:rFonts w:ascii="Calibri" w:eastAsia="Calibri" w:hAnsi="Calibri"/>
      <w:sz w:val="22"/>
      <w:szCs w:val="22"/>
      <w:lang w:val="en-US" w:eastAsia="en-US"/>
    </w:rPr>
  </w:style>
  <w:style w:type="character" w:customStyle="1" w:styleId="HeaderChar">
    <w:name w:val="Header Char"/>
    <w:link w:val="Header"/>
    <w:uiPriority w:val="99"/>
    <w:rsid w:val="00FE13A9"/>
    <w:rPr>
      <w:rFonts w:ascii="Calibri" w:eastAsia="Calibri" w:hAnsi="Calibri"/>
      <w:sz w:val="22"/>
      <w:szCs w:val="22"/>
      <w:lang w:val="en-US" w:eastAsia="en-US" w:bidi="ar-SA"/>
    </w:rPr>
  </w:style>
  <w:style w:type="paragraph" w:styleId="BalloonText">
    <w:name w:val="Balloon Text"/>
    <w:basedOn w:val="Normal"/>
    <w:semiHidden/>
    <w:rsid w:val="004914AE"/>
    <w:rPr>
      <w:rFonts w:ascii="Tahoma" w:hAnsi="Tahoma" w:cs="Tahoma"/>
      <w:sz w:val="16"/>
      <w:szCs w:val="16"/>
    </w:rPr>
  </w:style>
  <w:style w:type="paragraph" w:customStyle="1" w:styleId="Default">
    <w:name w:val="Default"/>
    <w:rsid w:val="00E46CCD"/>
    <w:pPr>
      <w:autoSpaceDE w:val="0"/>
      <w:autoSpaceDN w:val="0"/>
      <w:adjustRightInd w:val="0"/>
    </w:pPr>
    <w:rPr>
      <w:color w:val="000000"/>
      <w:sz w:val="24"/>
      <w:szCs w:val="24"/>
      <w:lang w:val="en-US" w:eastAsia="en-US"/>
    </w:rPr>
  </w:style>
  <w:style w:type="paragraph" w:styleId="NormalWeb">
    <w:name w:val="Normal (Web)"/>
    <w:basedOn w:val="Normal"/>
    <w:rsid w:val="00CC217F"/>
    <w:pPr>
      <w:spacing w:after="200" w:line="276" w:lineRule="auto"/>
    </w:pPr>
    <w:rPr>
      <w:rFonts w:eastAsia="Calibri"/>
      <w:lang w:val="en-US"/>
    </w:rPr>
  </w:style>
  <w:style w:type="paragraph" w:styleId="Footer">
    <w:name w:val="footer"/>
    <w:basedOn w:val="Normal"/>
    <w:link w:val="FooterChar"/>
    <w:uiPriority w:val="99"/>
    <w:rsid w:val="000119B6"/>
    <w:pPr>
      <w:tabs>
        <w:tab w:val="center" w:pos="4680"/>
        <w:tab w:val="right" w:pos="9360"/>
      </w:tabs>
    </w:pPr>
    <w:rPr>
      <w:sz w:val="24"/>
      <w:szCs w:val="24"/>
    </w:rPr>
  </w:style>
  <w:style w:type="character" w:customStyle="1" w:styleId="FooterChar">
    <w:name w:val="Footer Char"/>
    <w:link w:val="Footer"/>
    <w:uiPriority w:val="99"/>
    <w:rsid w:val="000119B6"/>
    <w:rPr>
      <w:sz w:val="24"/>
      <w:szCs w:val="24"/>
      <w:lang w:val="ro-RO"/>
    </w:rPr>
  </w:style>
  <w:style w:type="character" w:styleId="Hyperlink">
    <w:name w:val="Hyperlink"/>
    <w:rsid w:val="003E14B4"/>
    <w:rPr>
      <w:color w:val="0000FF"/>
      <w:u w:val="single"/>
    </w:rPr>
  </w:style>
  <w:style w:type="paragraph" w:styleId="BodyText">
    <w:name w:val="Body Text"/>
    <w:basedOn w:val="Normal"/>
    <w:link w:val="BodyTextChar"/>
    <w:rsid w:val="00575426"/>
    <w:pPr>
      <w:jc w:val="both"/>
    </w:pPr>
    <w:rPr>
      <w:sz w:val="28"/>
      <w:szCs w:val="24"/>
    </w:rPr>
  </w:style>
  <w:style w:type="character" w:customStyle="1" w:styleId="BodyTextChar">
    <w:name w:val="Body Text Char"/>
    <w:link w:val="BodyText"/>
    <w:rsid w:val="00575426"/>
    <w:rPr>
      <w:sz w:val="28"/>
      <w:szCs w:val="24"/>
      <w:lang w:val="ro-RO" w:eastAsia="ro-RO"/>
    </w:rPr>
  </w:style>
  <w:style w:type="paragraph" w:customStyle="1" w:styleId="CaracterCaracter">
    <w:name w:val="Caracter Caracter"/>
    <w:basedOn w:val="Normal"/>
    <w:rsid w:val="006C6DD5"/>
    <w:rPr>
      <w:noProof/>
      <w:sz w:val="24"/>
      <w:szCs w:val="24"/>
      <w:lang w:val="pl-PL" w:eastAsia="pl-PL"/>
    </w:rPr>
  </w:style>
  <w:style w:type="character" w:customStyle="1" w:styleId="Heading3Char">
    <w:name w:val="Heading 3 Char"/>
    <w:link w:val="Heading3"/>
    <w:uiPriority w:val="9"/>
    <w:rsid w:val="00A74D76"/>
    <w:rPr>
      <w:b/>
      <w:bCs/>
      <w:sz w:val="27"/>
      <w:szCs w:val="27"/>
    </w:rPr>
  </w:style>
  <w:style w:type="character" w:customStyle="1" w:styleId="Heading1Char">
    <w:name w:val="Heading 1 Char"/>
    <w:basedOn w:val="DefaultParagraphFont"/>
    <w:link w:val="Heading1"/>
    <w:rsid w:val="001818BB"/>
    <w:rPr>
      <w:rFonts w:asciiTheme="majorHAnsi" w:eastAsiaTheme="majorEastAsia" w:hAnsiTheme="majorHAnsi" w:cstheme="majorBidi"/>
      <w:color w:val="2F5496" w:themeColor="accent1" w:themeShade="BF"/>
      <w:sz w:val="32"/>
      <w:szCs w:val="32"/>
      <w:lang w:val="ro-RO" w:eastAsia="ro-RO"/>
    </w:rPr>
  </w:style>
  <w:style w:type="paragraph" w:customStyle="1" w:styleId="al">
    <w:name w:val="a_l"/>
    <w:basedOn w:val="Normal"/>
    <w:rsid w:val="00187345"/>
    <w:pPr>
      <w:spacing w:before="100" w:beforeAutospacing="1" w:after="100" w:afterAutospacing="1"/>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51952528">
      <w:bodyDiv w:val="1"/>
      <w:marLeft w:val="0"/>
      <w:marRight w:val="0"/>
      <w:marTop w:val="0"/>
      <w:marBottom w:val="0"/>
      <w:divBdr>
        <w:top w:val="none" w:sz="0" w:space="0" w:color="auto"/>
        <w:left w:val="none" w:sz="0" w:space="0" w:color="auto"/>
        <w:bottom w:val="none" w:sz="0" w:space="0" w:color="auto"/>
        <w:right w:val="none" w:sz="0" w:space="0" w:color="auto"/>
      </w:divBdr>
    </w:div>
    <w:div w:id="391588934">
      <w:bodyDiv w:val="1"/>
      <w:marLeft w:val="0"/>
      <w:marRight w:val="0"/>
      <w:marTop w:val="0"/>
      <w:marBottom w:val="0"/>
      <w:divBdr>
        <w:top w:val="none" w:sz="0" w:space="0" w:color="auto"/>
        <w:left w:val="none" w:sz="0" w:space="0" w:color="auto"/>
        <w:bottom w:val="none" w:sz="0" w:space="0" w:color="auto"/>
        <w:right w:val="none" w:sz="0" w:space="0" w:color="auto"/>
      </w:divBdr>
    </w:div>
    <w:div w:id="674578642">
      <w:bodyDiv w:val="1"/>
      <w:marLeft w:val="0"/>
      <w:marRight w:val="0"/>
      <w:marTop w:val="0"/>
      <w:marBottom w:val="0"/>
      <w:divBdr>
        <w:top w:val="none" w:sz="0" w:space="0" w:color="auto"/>
        <w:left w:val="none" w:sz="0" w:space="0" w:color="auto"/>
        <w:bottom w:val="none" w:sz="0" w:space="0" w:color="auto"/>
        <w:right w:val="none" w:sz="0" w:space="0" w:color="auto"/>
      </w:divBdr>
    </w:div>
    <w:div w:id="892274602">
      <w:bodyDiv w:val="1"/>
      <w:marLeft w:val="0"/>
      <w:marRight w:val="0"/>
      <w:marTop w:val="0"/>
      <w:marBottom w:val="0"/>
      <w:divBdr>
        <w:top w:val="none" w:sz="0" w:space="0" w:color="auto"/>
        <w:left w:val="none" w:sz="0" w:space="0" w:color="auto"/>
        <w:bottom w:val="none" w:sz="0" w:space="0" w:color="auto"/>
        <w:right w:val="none" w:sz="0" w:space="0" w:color="auto"/>
      </w:divBdr>
    </w:div>
    <w:div w:id="1120805831">
      <w:bodyDiv w:val="1"/>
      <w:marLeft w:val="0"/>
      <w:marRight w:val="0"/>
      <w:marTop w:val="0"/>
      <w:marBottom w:val="0"/>
      <w:divBdr>
        <w:top w:val="none" w:sz="0" w:space="0" w:color="auto"/>
        <w:left w:val="none" w:sz="0" w:space="0" w:color="auto"/>
        <w:bottom w:val="none" w:sz="0" w:space="0" w:color="auto"/>
        <w:right w:val="none" w:sz="0" w:space="0" w:color="auto"/>
      </w:divBdr>
    </w:div>
    <w:div w:id="1281181782">
      <w:bodyDiv w:val="1"/>
      <w:marLeft w:val="0"/>
      <w:marRight w:val="0"/>
      <w:marTop w:val="0"/>
      <w:marBottom w:val="0"/>
      <w:divBdr>
        <w:top w:val="none" w:sz="0" w:space="0" w:color="auto"/>
        <w:left w:val="none" w:sz="0" w:space="0" w:color="auto"/>
        <w:bottom w:val="none" w:sz="0" w:space="0" w:color="auto"/>
        <w:right w:val="none" w:sz="0" w:space="0" w:color="auto"/>
      </w:divBdr>
    </w:div>
    <w:div w:id="1585531726">
      <w:bodyDiv w:val="1"/>
      <w:marLeft w:val="0"/>
      <w:marRight w:val="0"/>
      <w:marTop w:val="0"/>
      <w:marBottom w:val="0"/>
      <w:divBdr>
        <w:top w:val="none" w:sz="0" w:space="0" w:color="auto"/>
        <w:left w:val="none" w:sz="0" w:space="0" w:color="auto"/>
        <w:bottom w:val="none" w:sz="0" w:space="0" w:color="auto"/>
        <w:right w:val="none" w:sz="0" w:space="0" w:color="auto"/>
      </w:divBdr>
    </w:div>
    <w:div w:id="1616405400">
      <w:bodyDiv w:val="1"/>
      <w:marLeft w:val="0"/>
      <w:marRight w:val="0"/>
      <w:marTop w:val="0"/>
      <w:marBottom w:val="0"/>
      <w:divBdr>
        <w:top w:val="none" w:sz="0" w:space="0" w:color="auto"/>
        <w:left w:val="none" w:sz="0" w:space="0" w:color="auto"/>
        <w:bottom w:val="none" w:sz="0" w:space="0" w:color="auto"/>
        <w:right w:val="none" w:sz="0" w:space="0" w:color="auto"/>
      </w:divBdr>
    </w:div>
    <w:div w:id="1803190009">
      <w:bodyDiv w:val="1"/>
      <w:marLeft w:val="0"/>
      <w:marRight w:val="0"/>
      <w:marTop w:val="0"/>
      <w:marBottom w:val="0"/>
      <w:divBdr>
        <w:top w:val="none" w:sz="0" w:space="0" w:color="auto"/>
        <w:left w:val="none" w:sz="0" w:space="0" w:color="auto"/>
        <w:bottom w:val="none" w:sz="0" w:space="0" w:color="auto"/>
        <w:right w:val="none" w:sz="0" w:space="0" w:color="auto"/>
      </w:divBdr>
    </w:div>
    <w:div w:id="1921743967">
      <w:bodyDiv w:val="1"/>
      <w:marLeft w:val="0"/>
      <w:marRight w:val="0"/>
      <w:marTop w:val="0"/>
      <w:marBottom w:val="0"/>
      <w:divBdr>
        <w:top w:val="none" w:sz="0" w:space="0" w:color="auto"/>
        <w:left w:val="none" w:sz="0" w:space="0" w:color="auto"/>
        <w:bottom w:val="none" w:sz="0" w:space="0" w:color="auto"/>
        <w:right w:val="none" w:sz="0" w:space="0" w:color="auto"/>
      </w:divBdr>
    </w:div>
    <w:div w:id="2055813622">
      <w:bodyDiv w:val="1"/>
      <w:marLeft w:val="0"/>
      <w:marRight w:val="0"/>
      <w:marTop w:val="0"/>
      <w:marBottom w:val="0"/>
      <w:divBdr>
        <w:top w:val="none" w:sz="0" w:space="0" w:color="auto"/>
        <w:left w:val="none" w:sz="0" w:space="0" w:color="auto"/>
        <w:bottom w:val="none" w:sz="0" w:space="0" w:color="auto"/>
        <w:right w:val="none" w:sz="0" w:space="0" w:color="auto"/>
      </w:divBdr>
    </w:div>
    <w:div w:id="21303906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190</TotalTime>
  <Pages>10</Pages>
  <Words>2568</Words>
  <Characters>14642</Characters>
  <DocSecurity>0</DocSecurity>
  <Lines>122</Lines>
  <Paragraphs>34</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Fișă post muncitor întreținere</vt:lpstr>
      <vt:lpstr>MINISTERUL EDUCAȚIEI NAȚIONALEUNITATEA                               ȘCOLARĂ...............................</vt:lpstr>
    </vt:vector>
  </TitlesOfParts>
  <Company/>
  <LinksUpToDate>false</LinksUpToDate>
  <CharactersWithSpaces>17176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cp:keywords/>
  <dc:description/>
  <cp:lastPrinted>2012-03-14T11:57:00Z</cp:lastPrinted>
  <dcterms:created xsi:type="dcterms:W3CDTF">2022-06-03T07:44:00Z</dcterms:created>
  <dcterms:modified xsi:type="dcterms:W3CDTF">2024-08-28T08:43:00Z</dcterms:modified>
</cp:coreProperties>
</file>