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9E42D" w14:textId="77777777" w:rsidR="005652D2" w:rsidRDefault="005652D2" w:rsidP="001F1A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6284D5C6" w14:textId="232A5EF7" w:rsidR="001F1AF0" w:rsidRPr="0011323C" w:rsidRDefault="001F1AF0" w:rsidP="001F1A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11323C">
        <w:rPr>
          <w:rFonts w:eastAsia="Times New Roman" w:cs="Times New Roman"/>
          <w:b/>
          <w:lang w:val="ro-RO"/>
        </w:rPr>
        <w:t xml:space="preserve">FIȘA </w:t>
      </w:r>
      <w:r w:rsidR="005652D2">
        <w:rPr>
          <w:rFonts w:eastAsia="Times New Roman" w:cs="Times New Roman"/>
          <w:b/>
          <w:lang w:val="ro-RO"/>
        </w:rPr>
        <w:t xml:space="preserve">CADRU </w:t>
      </w:r>
      <w:r w:rsidRPr="0011323C">
        <w:rPr>
          <w:rFonts w:eastAsia="Times New Roman" w:cs="Times New Roman"/>
          <w:b/>
          <w:lang w:val="ro-RO"/>
        </w:rPr>
        <w:t>DE AUTOEVALUARE/EVALUARE ÎN VEDEREA STABILIRII CALIFICATIVULUI ANUAL PENTRU FUNCŢIILE DE BIBLIOTECAR, DOCUMENTARIST, REDACTOR ÎN ÎNVĂŢĂMÂNTUL PREUNIVERSITAR</w:t>
      </w:r>
    </w:p>
    <w:p w14:paraId="1D0A0411" w14:textId="77777777" w:rsidR="001F1AF0" w:rsidRPr="0011323C" w:rsidRDefault="001F1AF0" w:rsidP="001F1AF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5530ED53" w14:textId="77777777" w:rsidR="005652D2" w:rsidRPr="00F31C34" w:rsidRDefault="005652D2" w:rsidP="005652D2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Numărul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fişei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postului</w:t>
      </w:r>
      <w:proofErr w:type="spellEnd"/>
      <w:r w:rsidRPr="00F31C34">
        <w:rPr>
          <w:rFonts w:cs="Times New Roman"/>
          <w:szCs w:val="24"/>
        </w:rPr>
        <w:t xml:space="preserve">: .........................................................................   </w:t>
      </w:r>
    </w:p>
    <w:p w14:paraId="510D5AAC" w14:textId="77777777" w:rsidR="005652D2" w:rsidRPr="00F31C34" w:rsidRDefault="005652D2" w:rsidP="005652D2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şi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prenumele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titularului</w:t>
      </w:r>
      <w:proofErr w:type="spellEnd"/>
      <w:r w:rsidRPr="00F31C34">
        <w:rPr>
          <w:rFonts w:cs="Times New Roman"/>
          <w:szCs w:val="24"/>
        </w:rPr>
        <w:t>: ..............................</w:t>
      </w:r>
      <w:r>
        <w:rPr>
          <w:rFonts w:cs="Times New Roman"/>
          <w:szCs w:val="24"/>
        </w:rPr>
        <w:t>...........</w:t>
      </w:r>
      <w:r w:rsidRPr="00F31C34">
        <w:rPr>
          <w:rFonts w:cs="Times New Roman"/>
          <w:szCs w:val="24"/>
        </w:rPr>
        <w:t xml:space="preserve">................. </w:t>
      </w:r>
    </w:p>
    <w:p w14:paraId="085C6A4E" w14:textId="77777777" w:rsidR="005652D2" w:rsidRPr="00F31C34" w:rsidRDefault="005652D2" w:rsidP="005652D2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Perioada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evaluată</w:t>
      </w:r>
      <w:proofErr w:type="spellEnd"/>
      <w:r w:rsidRPr="00F31C34">
        <w:rPr>
          <w:rFonts w:cs="Times New Roman"/>
          <w:szCs w:val="24"/>
        </w:rPr>
        <w:t xml:space="preserve">: .................................................................................  </w:t>
      </w:r>
    </w:p>
    <w:p w14:paraId="5C66E270" w14:textId="268AA9E1" w:rsidR="005652D2" w:rsidRDefault="005652D2" w:rsidP="005652D2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Calificativul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acordat</w:t>
      </w:r>
      <w:proofErr w:type="spellEnd"/>
      <w:r w:rsidRPr="00F31C34">
        <w:rPr>
          <w:rFonts w:cs="Times New Roman"/>
          <w:szCs w:val="24"/>
        </w:rPr>
        <w:t>:</w:t>
      </w:r>
      <w:r w:rsidR="001F0452">
        <w:rPr>
          <w:rFonts w:cs="Times New Roman"/>
          <w:szCs w:val="24"/>
        </w:rPr>
        <w:t xml:space="preserve"> </w:t>
      </w:r>
      <w:r w:rsidRPr="00F31C34">
        <w:rPr>
          <w:rFonts w:cs="Times New Roman"/>
          <w:szCs w:val="24"/>
        </w:rPr>
        <w:t>..............................................................................</w:t>
      </w:r>
    </w:p>
    <w:p w14:paraId="19006FE1" w14:textId="77777777" w:rsidR="001F1AF0" w:rsidRPr="0011323C" w:rsidRDefault="001F1AF0" w:rsidP="001F1AF0">
      <w:pPr>
        <w:spacing w:after="160" w:line="259" w:lineRule="auto"/>
        <w:rPr>
          <w:rFonts w:asciiTheme="minorHAnsi" w:hAnsiTheme="minorHAnsi"/>
          <w:sz w:val="22"/>
          <w:lang w:val="ro-RO"/>
        </w:rPr>
      </w:pPr>
    </w:p>
    <w:tbl>
      <w:tblPr>
        <w:tblStyle w:val="TableGrid"/>
        <w:tblW w:w="14897" w:type="dxa"/>
        <w:jc w:val="center"/>
        <w:tblLook w:val="04A0" w:firstRow="1" w:lastRow="0" w:firstColumn="1" w:lastColumn="0" w:noHBand="0" w:noVBand="1"/>
      </w:tblPr>
      <w:tblGrid>
        <w:gridCol w:w="1634"/>
        <w:gridCol w:w="2564"/>
        <w:gridCol w:w="4143"/>
        <w:gridCol w:w="950"/>
        <w:gridCol w:w="1338"/>
        <w:gridCol w:w="1610"/>
        <w:gridCol w:w="1475"/>
        <w:gridCol w:w="1183"/>
      </w:tblGrid>
      <w:tr w:rsidR="005652D2" w:rsidRPr="005652D2" w14:paraId="5E55D2FF" w14:textId="77777777" w:rsidTr="009F4CC1">
        <w:trPr>
          <w:trHeight w:val="503"/>
          <w:jc w:val="center"/>
        </w:trPr>
        <w:tc>
          <w:tcPr>
            <w:tcW w:w="548" w:type="pct"/>
            <w:vMerge w:val="restart"/>
          </w:tcPr>
          <w:p w14:paraId="429521F2" w14:textId="3405031A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Domenii ale evaluării</w:t>
            </w:r>
          </w:p>
        </w:tc>
        <w:tc>
          <w:tcPr>
            <w:tcW w:w="861" w:type="pct"/>
            <w:vMerge w:val="restart"/>
          </w:tcPr>
          <w:p w14:paraId="6E442B76" w14:textId="27F9668D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Criterii de performanţă</w:t>
            </w:r>
          </w:p>
        </w:tc>
        <w:tc>
          <w:tcPr>
            <w:tcW w:w="1391" w:type="pct"/>
            <w:vMerge w:val="restart"/>
          </w:tcPr>
          <w:p w14:paraId="484432F2" w14:textId="3AB3C5DC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Indicatori de performanţă</w:t>
            </w:r>
          </w:p>
        </w:tc>
        <w:tc>
          <w:tcPr>
            <w:tcW w:w="319" w:type="pct"/>
            <w:vMerge w:val="restart"/>
          </w:tcPr>
          <w:p w14:paraId="7B634919" w14:textId="2A639468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Punctaj maxim</w:t>
            </w:r>
          </w:p>
        </w:tc>
        <w:tc>
          <w:tcPr>
            <w:tcW w:w="1882" w:type="pct"/>
            <w:gridSpan w:val="4"/>
          </w:tcPr>
          <w:p w14:paraId="362FAEE8" w14:textId="2C1FF4FA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652D2">
              <w:rPr>
                <w:rFonts w:cs="Times New Roman"/>
                <w:b/>
                <w:bCs/>
                <w:sz w:val="22"/>
              </w:rPr>
              <w:t>Punctaj</w:t>
            </w:r>
            <w:proofErr w:type="spellEnd"/>
            <w:r w:rsidRPr="005652D2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5652D2">
              <w:rPr>
                <w:rFonts w:cs="Times New Roman"/>
                <w:b/>
                <w:bCs/>
                <w:sz w:val="22"/>
              </w:rPr>
              <w:t>acordat</w:t>
            </w:r>
            <w:proofErr w:type="spellEnd"/>
          </w:p>
        </w:tc>
      </w:tr>
      <w:tr w:rsidR="005652D2" w:rsidRPr="005652D2" w14:paraId="6582423B" w14:textId="77777777" w:rsidTr="009F4CC1">
        <w:trPr>
          <w:jc w:val="center"/>
        </w:trPr>
        <w:tc>
          <w:tcPr>
            <w:tcW w:w="548" w:type="pct"/>
            <w:vMerge/>
            <w:hideMark/>
          </w:tcPr>
          <w:p w14:paraId="40D0C0D6" w14:textId="5071ACF5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  <w:hideMark/>
          </w:tcPr>
          <w:p w14:paraId="2382B121" w14:textId="135B1320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1391" w:type="pct"/>
            <w:vMerge/>
            <w:hideMark/>
          </w:tcPr>
          <w:p w14:paraId="67D1FB3B" w14:textId="1145B815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vMerge/>
            <w:hideMark/>
          </w:tcPr>
          <w:p w14:paraId="7D9FE1C5" w14:textId="36CB2552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449" w:type="pct"/>
            <w:hideMark/>
          </w:tcPr>
          <w:p w14:paraId="5F94AAD7" w14:textId="77777777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Auto</w:t>
            </w:r>
          </w:p>
          <w:p w14:paraId="79A52C83" w14:textId="5A8FF41C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evaluare</w:t>
            </w:r>
          </w:p>
        </w:tc>
        <w:tc>
          <w:tcPr>
            <w:tcW w:w="540" w:type="pct"/>
            <w:hideMark/>
          </w:tcPr>
          <w:p w14:paraId="50A997CC" w14:textId="307E65AB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Compartiment</w:t>
            </w:r>
          </w:p>
        </w:tc>
        <w:tc>
          <w:tcPr>
            <w:tcW w:w="495" w:type="pct"/>
            <w:hideMark/>
          </w:tcPr>
          <w:p w14:paraId="153150D8" w14:textId="54BCCEE7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Consiliul de administraţie</w:t>
            </w:r>
          </w:p>
        </w:tc>
        <w:tc>
          <w:tcPr>
            <w:tcW w:w="397" w:type="pct"/>
            <w:hideMark/>
          </w:tcPr>
          <w:p w14:paraId="1FF718E1" w14:textId="1D3C9F8A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proofErr w:type="spellStart"/>
            <w:r w:rsidRPr="005652D2">
              <w:rPr>
                <w:rFonts w:cs="Times New Roman"/>
                <w:b/>
                <w:bCs/>
                <w:sz w:val="22"/>
              </w:rPr>
              <w:t>Comisia</w:t>
            </w:r>
            <w:proofErr w:type="spellEnd"/>
            <w:r w:rsidRPr="005652D2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5652D2">
              <w:rPr>
                <w:rFonts w:cs="Times New Roman"/>
                <w:b/>
                <w:bCs/>
                <w:sz w:val="22"/>
              </w:rPr>
              <w:t>contestaţii</w:t>
            </w:r>
            <w:proofErr w:type="spellEnd"/>
          </w:p>
        </w:tc>
      </w:tr>
      <w:tr w:rsidR="001F1AF0" w:rsidRPr="005652D2" w14:paraId="5BCF8EBC" w14:textId="77777777" w:rsidTr="001F0452">
        <w:trPr>
          <w:trHeight w:val="656"/>
          <w:jc w:val="center"/>
        </w:trPr>
        <w:tc>
          <w:tcPr>
            <w:tcW w:w="548" w:type="pct"/>
            <w:vMerge w:val="restart"/>
            <w:hideMark/>
          </w:tcPr>
          <w:p w14:paraId="5133D11C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1. Proiectarea activităţii</w:t>
            </w:r>
          </w:p>
        </w:tc>
        <w:tc>
          <w:tcPr>
            <w:tcW w:w="861" w:type="pct"/>
            <w:vMerge w:val="restart"/>
            <w:hideMark/>
          </w:tcPr>
          <w:p w14:paraId="4BEA0CCB" w14:textId="7E2439EC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1.1. Respectarea normelor biblioteconomice în vigoare recomandate pentru funcţionarea bibliotecii şcolare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</w:tcPr>
          <w:p w14:paraId="3E3A7A5D" w14:textId="5B31D0CB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1.1.1. </w:t>
            </w:r>
            <w:r w:rsidR="001F1AF0" w:rsidRPr="005652D2">
              <w:rPr>
                <w:rFonts w:cs="Times New Roman"/>
                <w:sz w:val="22"/>
                <w:lang w:val="ro-RO"/>
              </w:rPr>
              <w:t>Clasificarea și catalogarea</w:t>
            </w:r>
            <w:r w:rsidR="001F1AF0" w:rsidRPr="005652D2">
              <w:rPr>
                <w:rFonts w:cs="Times New Roman"/>
                <w:sz w:val="22"/>
                <w:lang w:val="ro-RO"/>
              </w:rPr>
              <w:br/>
              <w:t>publicaţiilor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4752643" w14:textId="21B0D154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  <w:hideMark/>
          </w:tcPr>
          <w:p w14:paraId="7D49C86E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129B19FA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63404297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3479298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1F1AF0" w:rsidRPr="005652D2" w14:paraId="68D31872" w14:textId="77777777" w:rsidTr="009F4CC1">
        <w:trPr>
          <w:trHeight w:val="60"/>
          <w:jc w:val="center"/>
        </w:trPr>
        <w:tc>
          <w:tcPr>
            <w:tcW w:w="548" w:type="pct"/>
            <w:vMerge/>
          </w:tcPr>
          <w:p w14:paraId="44A3A102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546493FB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2A93FD77" w14:textId="2F3F87AF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1.1.2. </w:t>
            </w:r>
            <w:r w:rsidR="001F1AF0" w:rsidRPr="005652D2">
              <w:rPr>
                <w:rFonts w:cs="Times New Roman"/>
                <w:sz w:val="22"/>
                <w:lang w:val="ro-RO"/>
              </w:rPr>
              <w:t>Inventarierea colecţiilor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0A6F8B43" w14:textId="3E4AF5CC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743E3253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111D81B5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3405B16E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59749709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05AA6F24" w14:textId="77777777" w:rsidTr="009F4CC1">
        <w:trPr>
          <w:trHeight w:val="60"/>
          <w:jc w:val="center"/>
        </w:trPr>
        <w:tc>
          <w:tcPr>
            <w:tcW w:w="548" w:type="pct"/>
            <w:vMerge/>
          </w:tcPr>
          <w:p w14:paraId="055DC800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79CE61C4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D899E20" w14:textId="1EFC3041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1.1.3. </w:t>
            </w:r>
            <w:r w:rsidR="001F1AF0" w:rsidRPr="005652D2">
              <w:rPr>
                <w:rFonts w:cs="Times New Roman"/>
                <w:sz w:val="22"/>
                <w:lang w:val="ro-RO"/>
              </w:rPr>
              <w:t>Creșterea fondurilor de publicații ale bibliotecii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38430A1" w14:textId="618AD4BC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214A65D5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3E3171F3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09ED3B64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6D0C2313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276515B8" w14:textId="77777777" w:rsidTr="009F4CC1">
        <w:trPr>
          <w:trHeight w:val="60"/>
          <w:jc w:val="center"/>
        </w:trPr>
        <w:tc>
          <w:tcPr>
            <w:tcW w:w="548" w:type="pct"/>
            <w:vMerge/>
          </w:tcPr>
          <w:p w14:paraId="76766675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3745810E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0074B4F4" w14:textId="5912DCE3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1.1.4. </w:t>
            </w:r>
            <w:r w:rsidR="001F1AF0" w:rsidRPr="005652D2">
              <w:rPr>
                <w:rFonts w:cs="Times New Roman"/>
                <w:sz w:val="22"/>
                <w:lang w:val="ro-RO"/>
              </w:rPr>
              <w:t>Sortarea publicaţiilor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184EB754" w14:textId="5CC45B6A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1EDBDE52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73ECB5BB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5B04C97F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61B2E76C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1820C32A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6BFEF481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2EF6EFB3" w14:textId="053A7FC1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1.2.Respectarea procedurilor existente la nivelul unităţii cu privire la:</w:t>
            </w:r>
          </w:p>
          <w:p w14:paraId="5256832A" w14:textId="5863D1C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 xml:space="preserve">- efectuarea operaţiilor în documentele de evidenţă (RFM, RI. </w:t>
            </w:r>
            <w:r w:rsidR="005652D2" w:rsidRPr="005652D2">
              <w:rPr>
                <w:rFonts w:cs="Times New Roman"/>
                <w:sz w:val="22"/>
                <w:lang w:val="ro-RO"/>
              </w:rPr>
              <w:t>F</w:t>
            </w:r>
            <w:r w:rsidRPr="005652D2">
              <w:rPr>
                <w:rFonts w:cs="Times New Roman"/>
                <w:sz w:val="22"/>
                <w:lang w:val="ro-RO"/>
              </w:rPr>
              <w:t xml:space="preserve">işele de evidenţă, </w:t>
            </w:r>
            <w:r w:rsidR="005652D2" w:rsidRPr="005652D2">
              <w:rPr>
                <w:rFonts w:cs="Times New Roman"/>
                <w:sz w:val="22"/>
                <w:lang w:val="ro-RO"/>
              </w:rPr>
              <w:t>F</w:t>
            </w:r>
            <w:r w:rsidRPr="005652D2">
              <w:rPr>
                <w:rFonts w:cs="Times New Roman"/>
                <w:sz w:val="22"/>
                <w:lang w:val="ro-RO"/>
              </w:rPr>
              <w:t>işe de cititor);</w:t>
            </w:r>
          </w:p>
          <w:p w14:paraId="5BF2B3A1" w14:textId="4ECF0081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-transmiterea informaţiilor în interiorul şi exteriorul unităţii.</w:t>
            </w:r>
          </w:p>
        </w:tc>
        <w:tc>
          <w:tcPr>
            <w:tcW w:w="1391" w:type="pct"/>
            <w:hideMark/>
          </w:tcPr>
          <w:p w14:paraId="04CA092E" w14:textId="1473336D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1.2.1. </w:t>
            </w:r>
            <w:r w:rsidR="001F1AF0" w:rsidRPr="005652D2">
              <w:rPr>
                <w:rFonts w:cs="Times New Roman"/>
                <w:sz w:val="22"/>
                <w:lang w:val="ro-RO"/>
              </w:rPr>
              <w:t>Completarea fondului de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  <w:r w:rsidR="001F1AF0" w:rsidRPr="005652D2">
              <w:rPr>
                <w:rFonts w:cs="Times New Roman"/>
                <w:sz w:val="22"/>
                <w:lang w:val="ro-RO"/>
              </w:rPr>
              <w:t>publicaţii și a altor categorii de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  <w:r w:rsidR="001F1AF0" w:rsidRPr="005652D2">
              <w:rPr>
                <w:rFonts w:cs="Times New Roman"/>
                <w:sz w:val="22"/>
                <w:lang w:val="ro-RO"/>
              </w:rPr>
              <w:t>documente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55CEDD69" w14:textId="73F3D635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7C10EBB8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302FE53C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3879FE26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B17B8FE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1F1AF0" w:rsidRPr="005652D2" w14:paraId="48035ADC" w14:textId="77777777" w:rsidTr="009F4CC1">
        <w:trPr>
          <w:jc w:val="center"/>
        </w:trPr>
        <w:tc>
          <w:tcPr>
            <w:tcW w:w="0" w:type="auto"/>
            <w:vMerge/>
          </w:tcPr>
          <w:p w14:paraId="3BEBE266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6359291C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6E8B1101" w14:textId="3A59BAEB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1.2.2. </w:t>
            </w:r>
            <w:r w:rsidR="001F1AF0" w:rsidRPr="005652D2">
              <w:rPr>
                <w:rFonts w:cs="Times New Roman"/>
                <w:sz w:val="22"/>
                <w:lang w:val="ro-RO"/>
              </w:rPr>
              <w:t>Întocmirea documentelor de evidență a colecțiilor: R.M.F (registrul de</w:t>
            </w:r>
            <w:r w:rsidR="001F1AF0" w:rsidRPr="005652D2">
              <w:rPr>
                <w:rFonts w:cs="Times New Roman"/>
                <w:sz w:val="22"/>
                <w:lang w:val="ro-RO"/>
              </w:rPr>
              <w:br/>
              <w:t>mişcare a fondurilor), R.I. (registrul inventar), fișele de evidență a publicaţiilor seriale, fișa de cititor</w:t>
            </w:r>
            <w:r w:rsidR="001F1AF0" w:rsidRPr="005652D2">
              <w:rPr>
                <w:rFonts w:cs="Times New Roman"/>
                <w:sz w:val="22"/>
                <w:lang w:val="ro-RO"/>
              </w:rPr>
              <w:br/>
              <w:t>pentru elevi</w:t>
            </w:r>
            <w:r w:rsidR="001F0452">
              <w:rPr>
                <w:rFonts w:cs="Times New Roman"/>
                <w:sz w:val="22"/>
                <w:lang w:val="ro-RO"/>
              </w:rPr>
              <w:t xml:space="preserve"> și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  <w:r w:rsidR="001F1AF0" w:rsidRPr="005652D2">
              <w:rPr>
                <w:rFonts w:cs="Times New Roman"/>
                <w:sz w:val="22"/>
                <w:lang w:val="ro-RO"/>
              </w:rPr>
              <w:t>cadre didactic</w:t>
            </w:r>
            <w:r w:rsidR="001F0452">
              <w:rPr>
                <w:rFonts w:cs="Times New Roman"/>
                <w:sz w:val="22"/>
                <w:lang w:val="ro-RO"/>
              </w:rPr>
              <w:t>e</w:t>
            </w:r>
            <w:r w:rsidR="001F1AF0" w:rsidRPr="005652D2">
              <w:rPr>
                <w:rFonts w:cs="Times New Roman"/>
                <w:sz w:val="22"/>
                <w:lang w:val="ro-RO"/>
              </w:rPr>
              <w:t xml:space="preserve"> al</w:t>
            </w:r>
            <w:r>
              <w:rPr>
                <w:rFonts w:cs="Times New Roman"/>
                <w:sz w:val="22"/>
                <w:lang w:val="ro-RO"/>
              </w:rPr>
              <w:t>e unității.</w:t>
            </w:r>
          </w:p>
        </w:tc>
        <w:tc>
          <w:tcPr>
            <w:tcW w:w="319" w:type="pct"/>
          </w:tcPr>
          <w:p w14:paraId="68183A8A" w14:textId="6CCD2493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048A9E9F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54F3EF1C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D28EB9A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15E3320A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4549FAE6" w14:textId="77777777" w:rsidTr="009F4CC1">
        <w:trPr>
          <w:jc w:val="center"/>
        </w:trPr>
        <w:tc>
          <w:tcPr>
            <w:tcW w:w="0" w:type="auto"/>
            <w:vMerge/>
          </w:tcPr>
          <w:p w14:paraId="43C190B9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73D9EB23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0A1E8711" w14:textId="1AB205D5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1.2.3. </w:t>
            </w:r>
            <w:r w:rsidR="001F1AF0" w:rsidRPr="005652D2">
              <w:rPr>
                <w:rFonts w:cs="Times New Roman"/>
                <w:sz w:val="22"/>
                <w:lang w:val="ro-RO"/>
              </w:rPr>
              <w:t>Informarea utilizatorilor și oferirea spre consultare a materialelor elaborate de bibliotecă sau de alte instituții similare din țară (bibliografii tematice, selective și adnotate)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503059A3" w14:textId="47A8E4F9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69EBA079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0F782F21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10B4D16B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03D2B3D7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00B6E834" w14:textId="77777777" w:rsidTr="009F4CC1">
        <w:trPr>
          <w:jc w:val="center"/>
        </w:trPr>
        <w:tc>
          <w:tcPr>
            <w:tcW w:w="0" w:type="auto"/>
            <w:vMerge/>
          </w:tcPr>
          <w:p w14:paraId="422B2172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0BAEEEBB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51092704" w14:textId="1B04CA21" w:rsidR="001F1AF0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1.2.4. </w:t>
            </w:r>
            <w:r w:rsidR="001F1AF0" w:rsidRPr="005652D2">
              <w:rPr>
                <w:rFonts w:cs="Times New Roman"/>
                <w:sz w:val="22"/>
                <w:lang w:val="ro-RO"/>
              </w:rPr>
              <w:t xml:space="preserve">Gradul de comunicare atât la nivel intern </w:t>
            </w:r>
            <w:r w:rsidR="009F4CC1">
              <w:rPr>
                <w:rFonts w:cs="Times New Roman"/>
                <w:sz w:val="22"/>
                <w:lang w:val="ro-RO"/>
              </w:rPr>
              <w:t xml:space="preserve">cu </w:t>
            </w:r>
            <w:r w:rsidR="001F1AF0" w:rsidRPr="005652D2">
              <w:rPr>
                <w:rFonts w:cs="Times New Roman"/>
                <w:sz w:val="22"/>
                <w:lang w:val="ro-RO"/>
              </w:rPr>
              <w:t>cadre</w:t>
            </w:r>
            <w:r w:rsidR="009F4CC1">
              <w:rPr>
                <w:rFonts w:cs="Times New Roman"/>
                <w:sz w:val="22"/>
                <w:lang w:val="ro-RO"/>
              </w:rPr>
              <w:t>le</w:t>
            </w:r>
            <w:r w:rsidR="001F1AF0" w:rsidRPr="005652D2">
              <w:rPr>
                <w:rFonts w:cs="Times New Roman"/>
                <w:sz w:val="22"/>
                <w:lang w:val="ro-RO"/>
              </w:rPr>
              <w:br/>
              <w:t>didactice, elevi</w:t>
            </w:r>
            <w:r w:rsidR="009F4CC1">
              <w:rPr>
                <w:rFonts w:cs="Times New Roman"/>
                <w:sz w:val="22"/>
                <w:lang w:val="ro-RO"/>
              </w:rPr>
              <w:t>i</w:t>
            </w:r>
            <w:r w:rsidR="001F1AF0" w:rsidRPr="005652D2">
              <w:rPr>
                <w:rFonts w:cs="Times New Roman"/>
                <w:sz w:val="22"/>
                <w:lang w:val="ro-RO"/>
              </w:rPr>
              <w:t>, conducerea unităţii, cât și la nivel extern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72AAF4C" w14:textId="026131EE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6B93F78F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268D19F1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0E290919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574EAFB0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37A2B1EC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03F6D0A3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2EAEA41B" w14:textId="765332BF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1.3. Realizarea planificării calendaristice a activităţii bibliotecii în concordanţă cu structura anului şcolar şi adaptată la particularităţile unităţii şcolare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CDA6931" w14:textId="35D5F635" w:rsidR="001F1AF0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1.3.1. </w:t>
            </w:r>
            <w:r w:rsidR="001F1AF0" w:rsidRPr="005652D2">
              <w:rPr>
                <w:rFonts w:cs="Times New Roman"/>
                <w:sz w:val="22"/>
                <w:lang w:val="ro-RO"/>
              </w:rPr>
              <w:t>Elaborarea planului managerial al compartimentului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202855B" w14:textId="65C531E8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15C2E2BB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080DE45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1ADC0211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548098A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1F1AF0" w:rsidRPr="005652D2" w14:paraId="34362D8B" w14:textId="77777777" w:rsidTr="009F4CC1">
        <w:trPr>
          <w:trHeight w:val="60"/>
          <w:jc w:val="center"/>
        </w:trPr>
        <w:tc>
          <w:tcPr>
            <w:tcW w:w="0" w:type="auto"/>
            <w:vMerge/>
          </w:tcPr>
          <w:p w14:paraId="77908CD0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7F76FED8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131BAB45" w14:textId="0B5666D6" w:rsidR="001F1AF0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1.3.2. </w:t>
            </w:r>
            <w:r w:rsidR="001F1AF0" w:rsidRPr="005652D2">
              <w:rPr>
                <w:rFonts w:cs="Times New Roman"/>
                <w:sz w:val="22"/>
                <w:lang w:val="ro-RO"/>
              </w:rPr>
              <w:t>Elaborarea unui plan de activități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78620DA" w14:textId="227A9E99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5FA71A2B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28A3CEB2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F3D4BCC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5D918F60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5E21FF1D" w14:textId="77777777" w:rsidTr="000B28D6">
        <w:trPr>
          <w:trHeight w:val="602"/>
          <w:jc w:val="center"/>
        </w:trPr>
        <w:tc>
          <w:tcPr>
            <w:tcW w:w="0" w:type="auto"/>
            <w:vMerge/>
          </w:tcPr>
          <w:p w14:paraId="1D7DF4E8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04291FBB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38B30C4B" w14:textId="1041A2D8" w:rsidR="001F1AF0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1.3.3. </w:t>
            </w:r>
            <w:r w:rsidR="001F1AF0" w:rsidRPr="005652D2">
              <w:rPr>
                <w:rFonts w:cs="Times New Roman"/>
                <w:sz w:val="22"/>
                <w:lang w:val="ro-RO"/>
              </w:rPr>
              <w:t>Colaborarea cu cadrele didactice în acțiunile educative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7EB7E66" w14:textId="2277D6AE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305CF123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789B9CA2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04D4F9A7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797A2673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08EE36E6" w14:textId="77777777" w:rsidTr="009F4CC1">
        <w:trPr>
          <w:trHeight w:val="60"/>
          <w:jc w:val="center"/>
        </w:trPr>
        <w:tc>
          <w:tcPr>
            <w:tcW w:w="0" w:type="auto"/>
            <w:vMerge/>
          </w:tcPr>
          <w:p w14:paraId="5944E6C2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4355778B" w14:textId="77777777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0D7EBE2" w14:textId="1A2B8D6B" w:rsidR="001F1AF0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1.3.4. </w:t>
            </w:r>
            <w:r w:rsidR="001F1AF0" w:rsidRPr="005652D2">
              <w:rPr>
                <w:rFonts w:cs="Times New Roman"/>
                <w:sz w:val="22"/>
                <w:lang w:val="ro-RO"/>
              </w:rPr>
              <w:t>Desfășurarea activităților extracurriculare la nivelul bibliotecii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36811585" w14:textId="19225F4D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11234FAF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12B4A12D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36980275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00A30472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5CC6F11D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35BCD2D9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27F1A424" w14:textId="70CEBA14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1.4. Proiectarea anumitor activităţi de iniţiere şi valorizare a dimensiunii educative a tehnologiei informării şi comunicării (TIC) în cadrul bibliotecii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C32B804" w14:textId="7B167BE8" w:rsidR="001F1AF0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1.4.1. </w:t>
            </w:r>
            <w:r w:rsidR="001F1AF0" w:rsidRPr="005652D2">
              <w:rPr>
                <w:rFonts w:cs="Times New Roman"/>
                <w:sz w:val="22"/>
                <w:lang w:val="ro-RO"/>
              </w:rPr>
              <w:t>Utilizarea tehnologiei informării și comunicării în cadrul bibliotecii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0CA6179" w14:textId="40D4A271" w:rsidR="001F1AF0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  <w:hideMark/>
          </w:tcPr>
          <w:p w14:paraId="2F0A27B7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33A25945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764771F9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2DEC495B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5652D2" w:rsidRPr="005652D2" w14:paraId="7B79E78F" w14:textId="77777777" w:rsidTr="000B28D6">
        <w:trPr>
          <w:trHeight w:val="1556"/>
          <w:jc w:val="center"/>
        </w:trPr>
        <w:tc>
          <w:tcPr>
            <w:tcW w:w="0" w:type="auto"/>
            <w:vMerge/>
            <w:hideMark/>
          </w:tcPr>
          <w:p w14:paraId="571CC332" w14:textId="77777777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057930F5" w14:textId="45C5724C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1.5. Elaborarea de instrumente de planificare pe tipuri de activităţi: pedagogice, culturale, de comunicare şi de gestionare a bibliotecii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1557C7AD" w14:textId="406800C1" w:rsidR="005652D2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1.5.1. </w:t>
            </w:r>
            <w:r w:rsidR="005652D2" w:rsidRPr="005652D2">
              <w:rPr>
                <w:rFonts w:cs="Times New Roman"/>
                <w:sz w:val="22"/>
                <w:lang w:val="ro-RO"/>
              </w:rPr>
              <w:t>Gestionarea bibliotecii (orar de funcţionare, planificarea activităţilor, a bunurilor materiale (mobilier, materiale şi echipamente şi a fondului documentar pe tot parcursul anului şcolar)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393F2D0" w14:textId="0A0862B8" w:rsidR="005652D2" w:rsidRPr="009F4CC1" w:rsidRDefault="005652D2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  <w:hideMark/>
          </w:tcPr>
          <w:p w14:paraId="3DD713E4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F22F51B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7B22007F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279F35B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5652D2" w:rsidRPr="005652D2" w14:paraId="15151833" w14:textId="77777777" w:rsidTr="009F4CC1">
        <w:trPr>
          <w:trHeight w:val="160"/>
          <w:jc w:val="center"/>
        </w:trPr>
        <w:tc>
          <w:tcPr>
            <w:tcW w:w="0" w:type="auto"/>
            <w:vMerge/>
          </w:tcPr>
          <w:p w14:paraId="0EB562AC" w14:textId="77777777" w:rsidR="005652D2" w:rsidRPr="005652D2" w:rsidRDefault="005652D2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5F970E90" w14:textId="77777777" w:rsidR="005652D2" w:rsidRPr="005652D2" w:rsidRDefault="005652D2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1169F5A" w14:textId="2748E52A" w:rsidR="000B28D6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1.5.2. </w:t>
            </w:r>
            <w:r w:rsidR="005652D2" w:rsidRPr="005652D2">
              <w:rPr>
                <w:rFonts w:cs="Times New Roman"/>
                <w:sz w:val="22"/>
                <w:lang w:val="ro-RO"/>
              </w:rPr>
              <w:t>Întocmirea documentelor corespunzătoare (bibliografii,  cataloage sstematice și</w:t>
            </w:r>
            <w:r w:rsidR="001F0452">
              <w:rPr>
                <w:rFonts w:cs="Times New Roman"/>
                <w:sz w:val="22"/>
                <w:lang w:val="ro-RO"/>
              </w:rPr>
              <w:t xml:space="preserve"> </w:t>
            </w:r>
            <w:r w:rsidR="005652D2" w:rsidRPr="005652D2">
              <w:rPr>
                <w:rFonts w:cs="Times New Roman"/>
                <w:sz w:val="22"/>
                <w:lang w:val="ro-RO"/>
              </w:rPr>
              <w:t>alfabetice, RI, RMF, fișe de evidență a publicaţiilor</w:t>
            </w:r>
            <w:r w:rsidR="000B28D6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1BEC0EE6" w14:textId="50D78D15" w:rsidR="005652D2" w:rsidRPr="009F4CC1" w:rsidRDefault="005652D2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4A0440CE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203701F8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7953467B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0AC3D027" w14:textId="77777777" w:rsidR="005652D2" w:rsidRPr="005652D2" w:rsidRDefault="005652D2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1F1AF0" w:rsidRPr="005652D2" w14:paraId="70FA0969" w14:textId="77777777" w:rsidTr="009F4CC1">
        <w:trPr>
          <w:trHeight w:val="115"/>
          <w:jc w:val="center"/>
        </w:trPr>
        <w:tc>
          <w:tcPr>
            <w:tcW w:w="0" w:type="auto"/>
            <w:vMerge/>
            <w:hideMark/>
          </w:tcPr>
          <w:p w14:paraId="654E208F" w14:textId="77777777" w:rsidR="001F1AF0" w:rsidRPr="005652D2" w:rsidRDefault="001F1AF0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</w:tcPr>
          <w:p w14:paraId="01440B75" w14:textId="2077B9D5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2A78447F" w14:textId="458F2B2A" w:rsidR="001F1AF0" w:rsidRPr="005652D2" w:rsidRDefault="001F1AF0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56328E61" w14:textId="0FF49FD9" w:rsidR="000B28D6" w:rsidRDefault="001F1AF0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20</w:t>
            </w:r>
          </w:p>
          <w:p w14:paraId="36A50713" w14:textId="77777777" w:rsidR="000B28D6" w:rsidRDefault="000B28D6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  <w:p w14:paraId="62E8906E" w14:textId="3C895F5C" w:rsidR="000B28D6" w:rsidRPr="005652D2" w:rsidRDefault="000B28D6" w:rsidP="000B28D6">
            <w:pPr>
              <w:spacing w:after="0" w:line="240" w:lineRule="auto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449" w:type="pct"/>
            <w:hideMark/>
          </w:tcPr>
          <w:p w14:paraId="0EF9BE91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1E10805E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7A1958C2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96EF6AC" w14:textId="77777777" w:rsidR="001F1AF0" w:rsidRPr="005652D2" w:rsidRDefault="001F1AF0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3F335B69" w14:textId="77777777" w:rsidTr="009F4CC1">
        <w:trPr>
          <w:jc w:val="center"/>
        </w:trPr>
        <w:tc>
          <w:tcPr>
            <w:tcW w:w="548" w:type="pct"/>
            <w:vMerge w:val="restart"/>
            <w:hideMark/>
          </w:tcPr>
          <w:p w14:paraId="4347F4AF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2. Realizarea activităţii</w:t>
            </w:r>
          </w:p>
        </w:tc>
        <w:tc>
          <w:tcPr>
            <w:tcW w:w="861" w:type="pct"/>
            <w:vMerge w:val="restart"/>
            <w:hideMark/>
          </w:tcPr>
          <w:p w14:paraId="3A82BB03" w14:textId="42BEB024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2.1. Organizarea resurselor bibliotecii în vederea punerii lor la dispoziţia utilizatorilor în cadrul activităţilor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444D28F9" w14:textId="1EF25C81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2.1.1. </w:t>
            </w:r>
            <w:r w:rsidR="00033C67" w:rsidRPr="005652D2">
              <w:rPr>
                <w:rFonts w:cs="Times New Roman"/>
                <w:sz w:val="22"/>
                <w:lang w:val="ro-RO"/>
              </w:rPr>
              <w:t>Organizarea de acțiuni specifice de promovare a cărții (dezbateri, recenzii de carte, expoziții etc.)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5F29ABDA" w14:textId="4EBF4C8F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5CB2AA6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4D4013F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E4A25A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D93190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5EEECC75" w14:textId="77777777" w:rsidTr="009F4CC1">
        <w:trPr>
          <w:jc w:val="center"/>
        </w:trPr>
        <w:tc>
          <w:tcPr>
            <w:tcW w:w="548" w:type="pct"/>
            <w:vMerge/>
          </w:tcPr>
          <w:p w14:paraId="3046A463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211D2A41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6EAD39B" w14:textId="0DD2EB89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2.1.2. </w:t>
            </w:r>
            <w:r w:rsidR="00033C67" w:rsidRPr="005652D2">
              <w:rPr>
                <w:rFonts w:cs="Times New Roman"/>
                <w:sz w:val="22"/>
                <w:lang w:val="ro-RO"/>
              </w:rPr>
              <w:t>Sprijină elevii în procesul educațional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9C4D2E7" w14:textId="1BE8E956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</w:tcPr>
          <w:p w14:paraId="7EDBA97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4C01AB0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770BE3C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1E2DD27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02AD6568" w14:textId="77777777" w:rsidTr="009F4CC1">
        <w:trPr>
          <w:trHeight w:val="700"/>
          <w:jc w:val="center"/>
        </w:trPr>
        <w:tc>
          <w:tcPr>
            <w:tcW w:w="0" w:type="auto"/>
            <w:vMerge/>
            <w:hideMark/>
          </w:tcPr>
          <w:p w14:paraId="0A268012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020BE4AC" w14:textId="49BC3230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2.2. Realizarea completă/corectă/legală a operaţiilor biblioteconomice</w:t>
            </w:r>
            <w:r w:rsidR="001F0452">
              <w:rPr>
                <w:rFonts w:cs="Times New Roman"/>
                <w:sz w:val="22"/>
                <w:lang w:val="ro-RO"/>
              </w:rPr>
              <w:t xml:space="preserve"> </w:t>
            </w:r>
            <w:r w:rsidRPr="005652D2">
              <w:rPr>
                <w:rFonts w:cs="Times New Roman"/>
                <w:sz w:val="22"/>
                <w:lang w:val="ro-RO"/>
              </w:rPr>
              <w:t>(catalogare, clasificare/indexare, depozitare, evidenţă, împrumut, inventariere, casare) prin colaborare cu alte compartimente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1D503B75" w14:textId="0E0687CD" w:rsidR="00033C67" w:rsidRPr="005652D2" w:rsidRDefault="009F4CC1" w:rsidP="000B28D6">
            <w:pPr>
              <w:tabs>
                <w:tab w:val="left" w:pos="720"/>
              </w:tabs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2.2.1. </w:t>
            </w:r>
            <w:r w:rsidR="00033C67" w:rsidRPr="005652D2">
              <w:rPr>
                <w:rFonts w:cs="Times New Roman"/>
                <w:sz w:val="22"/>
                <w:lang w:val="ro-RO"/>
              </w:rPr>
              <w:t>Recuperarea la timp a volumelor împrumutate (consultate) în anul școla</w:t>
            </w:r>
            <w:r w:rsidR="005652D2">
              <w:rPr>
                <w:rFonts w:cs="Times New Roman"/>
                <w:sz w:val="22"/>
                <w:lang w:val="ro-RO"/>
              </w:rPr>
              <w:t>r.</w:t>
            </w:r>
          </w:p>
        </w:tc>
        <w:tc>
          <w:tcPr>
            <w:tcW w:w="319" w:type="pct"/>
          </w:tcPr>
          <w:p w14:paraId="2A05A7FD" w14:textId="514C447C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360A4D0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443A079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01431ED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7026A1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5D4063D9" w14:textId="77777777" w:rsidTr="009F4CC1">
        <w:trPr>
          <w:jc w:val="center"/>
        </w:trPr>
        <w:tc>
          <w:tcPr>
            <w:tcW w:w="0" w:type="auto"/>
            <w:vMerge/>
          </w:tcPr>
          <w:p w14:paraId="5117EC5B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1DD34FA5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EA320F1" w14:textId="1E8BB2CC" w:rsidR="00033C67" w:rsidRPr="005652D2" w:rsidRDefault="009F4CC1" w:rsidP="000B28D6">
            <w:pPr>
              <w:tabs>
                <w:tab w:val="left" w:pos="720"/>
              </w:tabs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2.2.2. </w:t>
            </w:r>
            <w:r w:rsidR="00033C67" w:rsidRPr="005652D2">
              <w:rPr>
                <w:rFonts w:cs="Times New Roman"/>
                <w:sz w:val="22"/>
                <w:lang w:val="ro-RO"/>
              </w:rPr>
              <w:t>Primirea colecțiilor și înregistrarea acestora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33399A3" w14:textId="07FF7163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4D99E51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23F7A71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6ED2B6A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24B5606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48531D0B" w14:textId="77777777" w:rsidTr="009F4CC1">
        <w:trPr>
          <w:jc w:val="center"/>
        </w:trPr>
        <w:tc>
          <w:tcPr>
            <w:tcW w:w="0" w:type="auto"/>
            <w:vMerge/>
          </w:tcPr>
          <w:p w14:paraId="0A437585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59002231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52C9873" w14:textId="38C9C857" w:rsidR="00033C67" w:rsidRPr="005652D2" w:rsidRDefault="009F4CC1" w:rsidP="000B28D6">
            <w:pPr>
              <w:tabs>
                <w:tab w:val="left" w:pos="720"/>
              </w:tabs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2.2.3. </w:t>
            </w:r>
            <w:r w:rsidR="00033C67" w:rsidRPr="005652D2">
              <w:rPr>
                <w:rFonts w:cs="Times New Roman"/>
                <w:sz w:val="22"/>
                <w:lang w:val="ro-RO"/>
              </w:rPr>
              <w:t>Realizarea la termen a inventarierii anuale prin respectarea normelor legislative a bibiliotecilor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AE16E23" w14:textId="7F3CAD8C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</w:tcPr>
          <w:p w14:paraId="454B000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694C885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3817919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7B38AD0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64774796" w14:textId="77777777" w:rsidTr="009F4CC1">
        <w:trPr>
          <w:jc w:val="center"/>
        </w:trPr>
        <w:tc>
          <w:tcPr>
            <w:tcW w:w="0" w:type="auto"/>
            <w:vMerge/>
          </w:tcPr>
          <w:p w14:paraId="378E02B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5E0A1604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3FB8FDD" w14:textId="7669A63A" w:rsidR="000B28D6" w:rsidRPr="005652D2" w:rsidRDefault="009F4CC1" w:rsidP="000B28D6">
            <w:pPr>
              <w:tabs>
                <w:tab w:val="left" w:pos="720"/>
              </w:tabs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2.2.4. </w:t>
            </w:r>
            <w:r w:rsidR="00033C67" w:rsidRPr="005652D2">
              <w:rPr>
                <w:rFonts w:cs="Times New Roman"/>
                <w:sz w:val="22"/>
                <w:lang w:val="ro-RO"/>
              </w:rPr>
              <w:t>Casarea publicațiilor rezultate în urma inventarierii sau la cerere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4CAE728" w14:textId="55DACE11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1712A32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4109DCC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3268387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634B8D4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0D51631D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4F02362F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22E58A1C" w14:textId="24DAE87C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2.3. Gestionarea prin securitate şi bună păstrare a dotării şi colecţiilor bibliotecii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5AF01043" w14:textId="04AB409C" w:rsidR="000B28D6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2.3.1. </w:t>
            </w:r>
            <w:r w:rsidR="00033C67" w:rsidRPr="005652D2">
              <w:rPr>
                <w:rFonts w:cs="Times New Roman"/>
                <w:sz w:val="22"/>
                <w:lang w:val="ro-RO"/>
              </w:rPr>
              <w:t>Conservarea în bune condiții a fondului de carte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6ACCE1B" w14:textId="462045E8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6E6BADA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33F1192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435F16B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1F7DFC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6B13DFF9" w14:textId="77777777" w:rsidTr="009F4CC1">
        <w:trPr>
          <w:jc w:val="center"/>
        </w:trPr>
        <w:tc>
          <w:tcPr>
            <w:tcW w:w="0" w:type="auto"/>
            <w:vMerge/>
          </w:tcPr>
          <w:p w14:paraId="06540663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6085B5F1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04A1BE50" w14:textId="57B935A6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2.3.2. </w:t>
            </w:r>
            <w:r w:rsidR="00033C67" w:rsidRPr="005652D2">
              <w:rPr>
                <w:rFonts w:cs="Times New Roman"/>
                <w:sz w:val="22"/>
                <w:lang w:val="ro-RO"/>
              </w:rPr>
              <w:t>Respectarea normelor de prevenire și stingere a incendiilor, precum și cele de protecția muncii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C0EBBC8" w14:textId="5F26A60D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</w:tcPr>
          <w:p w14:paraId="6C46D4C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745CB59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3AE8A9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7A069F2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3350119B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748440C6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10B5ECBC" w14:textId="7D15B05D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2.4. Organizarea de expoziţii, vizite şi întâlniri tematice, ateliere de creaţie privind promovarea ofertei bibliotecii în comunitate şi atragerea cititorilor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2E47A511" w14:textId="7ED0185D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2.4.1.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Numărul de expoziții și evenimente  tematice organizate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0D943C92" w14:textId="68BD3994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0AE453C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46ECF9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A1F771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428FBC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516031E6" w14:textId="77777777" w:rsidTr="009F4CC1">
        <w:trPr>
          <w:jc w:val="center"/>
        </w:trPr>
        <w:tc>
          <w:tcPr>
            <w:tcW w:w="0" w:type="auto"/>
            <w:vMerge/>
          </w:tcPr>
          <w:p w14:paraId="21C03B0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66A46B14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CACD6AD" w14:textId="7960E077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2.4.3. </w:t>
            </w:r>
            <w:r w:rsidR="00033C67" w:rsidRPr="005652D2">
              <w:rPr>
                <w:rFonts w:cs="Times New Roman"/>
                <w:sz w:val="22"/>
                <w:lang w:val="ro-RO"/>
              </w:rPr>
              <w:t>Atragere cititori prin actiuni de promovare a cărţii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1DB480B8" w14:textId="0A833907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30BACC7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0942BED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60A0B84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10CADBD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78CFFC58" w14:textId="77777777" w:rsidTr="001F0452">
        <w:trPr>
          <w:trHeight w:val="800"/>
          <w:jc w:val="center"/>
        </w:trPr>
        <w:tc>
          <w:tcPr>
            <w:tcW w:w="0" w:type="auto"/>
            <w:vMerge/>
          </w:tcPr>
          <w:p w14:paraId="7267353E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7C7292EA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527B23E7" w14:textId="494EF949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2.4.3. </w:t>
            </w:r>
            <w:r w:rsidR="00033C67" w:rsidRPr="005652D2">
              <w:rPr>
                <w:rFonts w:cs="Times New Roman"/>
                <w:sz w:val="22"/>
                <w:lang w:val="ro-RO"/>
              </w:rPr>
              <w:t>Colaborare cu cadrele didactice în organizarea unor activităţi specifice prin care se dorește atragerea elevilor către carte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591D295C" w14:textId="2639F6AC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4EC8A37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0233B51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14B626C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2AFAF68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49A9F34D" w14:textId="77777777" w:rsidTr="001F0452">
        <w:trPr>
          <w:trHeight w:val="350"/>
          <w:jc w:val="center"/>
        </w:trPr>
        <w:tc>
          <w:tcPr>
            <w:tcW w:w="0" w:type="auto"/>
            <w:vMerge/>
            <w:hideMark/>
          </w:tcPr>
          <w:p w14:paraId="5E10A65E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3FCB3B4A" w14:textId="441BDF63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2.5. Adaptarea la complexitatea muncii pe baza nivelului de concepţie, de analiză şi sinteză a activităţii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2AE693C" w14:textId="372B0CDD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2.5.1. </w:t>
            </w:r>
            <w:r w:rsidR="00033C67" w:rsidRPr="005652D2">
              <w:rPr>
                <w:rFonts w:cs="Times New Roman"/>
                <w:sz w:val="22"/>
                <w:lang w:val="ro-RO"/>
              </w:rPr>
              <w:t>Complexitatea activității desfășurate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8081D75" w14:textId="6DAD9949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5A5ED25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02B74BD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4CE5257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DDBF09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0D02105C" w14:textId="77777777" w:rsidTr="001F0452">
        <w:trPr>
          <w:trHeight w:val="890"/>
          <w:jc w:val="center"/>
        </w:trPr>
        <w:tc>
          <w:tcPr>
            <w:tcW w:w="0" w:type="auto"/>
            <w:vMerge/>
          </w:tcPr>
          <w:p w14:paraId="17E7A306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2C65CCB0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12390B0" w14:textId="77777777" w:rsidR="00033C67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2.5.2. </w:t>
            </w:r>
            <w:r w:rsidR="00033C67" w:rsidRPr="005652D2">
              <w:rPr>
                <w:rFonts w:cs="Times New Roman"/>
                <w:sz w:val="22"/>
                <w:lang w:val="ro-RO"/>
              </w:rPr>
              <w:t>Punerea la dispoziția elevilor și a persoanelor interesate a informațiilor necesare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  <w:p w14:paraId="586A358E" w14:textId="41623F4F" w:rsidR="000B28D6" w:rsidRPr="005652D2" w:rsidRDefault="000B28D6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19" w:type="pct"/>
          </w:tcPr>
          <w:p w14:paraId="7D957C92" w14:textId="672F7F95" w:rsidR="00033C67" w:rsidRPr="009F4CC1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9F4CC1">
              <w:rPr>
                <w:rFonts w:cs="Times New Roman"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49" w:type="pct"/>
          </w:tcPr>
          <w:p w14:paraId="6AD8F42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201AA96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39E0867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75926A3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67679E1C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233A5272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</w:tcPr>
          <w:p w14:paraId="0F799BA9" w14:textId="079C4E7C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755575E" w14:textId="2C20F679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370721BC" w14:textId="78EA2FFD" w:rsidR="00033C67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30</w:t>
            </w:r>
          </w:p>
          <w:p w14:paraId="4B40044E" w14:textId="77777777" w:rsidR="00474DC1" w:rsidRDefault="00474DC1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  <w:p w14:paraId="30059B19" w14:textId="740D2310" w:rsidR="000B28D6" w:rsidRPr="005652D2" w:rsidRDefault="000B28D6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449" w:type="pct"/>
            <w:hideMark/>
          </w:tcPr>
          <w:p w14:paraId="621BE1C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62B1650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4A7CF62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6FB729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6404077E" w14:textId="77777777" w:rsidTr="009F4CC1">
        <w:trPr>
          <w:jc w:val="center"/>
        </w:trPr>
        <w:tc>
          <w:tcPr>
            <w:tcW w:w="548" w:type="pct"/>
            <w:vMerge w:val="restart"/>
            <w:hideMark/>
          </w:tcPr>
          <w:p w14:paraId="0D298C2A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3. Comunicare şi relaţionare</w:t>
            </w:r>
          </w:p>
        </w:tc>
        <w:tc>
          <w:tcPr>
            <w:tcW w:w="861" w:type="pct"/>
            <w:vMerge w:val="restart"/>
            <w:hideMark/>
          </w:tcPr>
          <w:p w14:paraId="0DF2E1A1" w14:textId="3F212BF6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 xml:space="preserve">3.1. Asigurarea unei bune comunicări şi relaţionări la nivel </w:t>
            </w:r>
            <w:bookmarkStart w:id="0" w:name="_GoBack"/>
            <w:r w:rsidRPr="005652D2">
              <w:rPr>
                <w:rFonts w:cs="Times New Roman"/>
                <w:sz w:val="22"/>
                <w:lang w:val="ro-RO"/>
              </w:rPr>
              <w:t>intern</w:t>
            </w:r>
            <w:bookmarkEnd w:id="0"/>
            <w:r w:rsidRPr="005652D2">
              <w:rPr>
                <w:rFonts w:cs="Times New Roman"/>
                <w:sz w:val="22"/>
                <w:lang w:val="ro-RO"/>
              </w:rPr>
              <w:t xml:space="preserve"> (cu elevii, cadrele didactice, </w:t>
            </w:r>
            <w:r w:rsidRPr="005652D2">
              <w:rPr>
                <w:rFonts w:cs="Times New Roman"/>
                <w:sz w:val="22"/>
                <w:lang w:val="ro-RO"/>
              </w:rPr>
              <w:lastRenderedPageBreak/>
              <w:t>didactic-auxiliare)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39C6A412" w14:textId="430EE30A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lastRenderedPageBreak/>
              <w:t xml:space="preserve">3.1.1. </w:t>
            </w:r>
            <w:r w:rsidR="00033C67" w:rsidRPr="005652D2">
              <w:rPr>
                <w:rFonts w:cs="Times New Roman"/>
                <w:sz w:val="22"/>
                <w:lang w:val="ro-RO"/>
              </w:rPr>
              <w:t xml:space="preserve">Comunicarea cu cadrele didactice, cu elevii, personalul didactic auxiliar, personalul </w:t>
            </w:r>
            <w:r>
              <w:rPr>
                <w:rFonts w:cs="Times New Roman"/>
                <w:sz w:val="22"/>
                <w:lang w:val="ro-RO"/>
              </w:rPr>
              <w:t>administrativ (</w:t>
            </w:r>
            <w:r w:rsidR="00033C67" w:rsidRPr="005652D2">
              <w:rPr>
                <w:rFonts w:cs="Times New Roman"/>
                <w:sz w:val="22"/>
                <w:lang w:val="ro-RO"/>
              </w:rPr>
              <w:t>nedidactic</w:t>
            </w:r>
            <w:r>
              <w:rPr>
                <w:rFonts w:cs="Times New Roman"/>
                <w:sz w:val="22"/>
                <w:lang w:val="ro-RO"/>
              </w:rPr>
              <w:t>)</w:t>
            </w:r>
            <w:r w:rsidR="00033C67" w:rsidRPr="005652D2">
              <w:rPr>
                <w:rFonts w:cs="Times New Roman"/>
                <w:sz w:val="22"/>
                <w:lang w:val="ro-RO"/>
              </w:rPr>
              <w:t>, conducerea unității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1491246D" w14:textId="1AA37840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1F2F33E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0E7EC2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0C5A907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96432F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3C032FBE" w14:textId="77777777" w:rsidTr="00474DC1">
        <w:trPr>
          <w:trHeight w:val="1394"/>
          <w:jc w:val="center"/>
        </w:trPr>
        <w:tc>
          <w:tcPr>
            <w:tcW w:w="548" w:type="pct"/>
            <w:vMerge/>
          </w:tcPr>
          <w:p w14:paraId="09A05DD8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683CDE9D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02352141" w14:textId="092E269F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3.1.2. </w:t>
            </w:r>
            <w:r w:rsidR="00033C67" w:rsidRPr="005652D2">
              <w:rPr>
                <w:rFonts w:cs="Times New Roman"/>
                <w:sz w:val="22"/>
                <w:lang w:val="ro-RO"/>
              </w:rPr>
              <w:t xml:space="preserve">Realizarea unei comunicări eficiente cu cadrele didactice, cu elevii, personalul didactic auxiliar, personalul </w:t>
            </w:r>
            <w:r>
              <w:rPr>
                <w:rFonts w:cs="Times New Roman"/>
                <w:sz w:val="22"/>
                <w:lang w:val="ro-RO"/>
              </w:rPr>
              <w:t>administrativ (</w:t>
            </w:r>
            <w:r w:rsidR="00033C67" w:rsidRPr="005652D2">
              <w:rPr>
                <w:rFonts w:cs="Times New Roman"/>
                <w:sz w:val="22"/>
                <w:lang w:val="ro-RO"/>
              </w:rPr>
              <w:t>nedidactic</w:t>
            </w:r>
            <w:r>
              <w:rPr>
                <w:rFonts w:cs="Times New Roman"/>
                <w:sz w:val="22"/>
                <w:lang w:val="ro-RO"/>
              </w:rPr>
              <w:t>)</w:t>
            </w:r>
            <w:r w:rsidR="00033C67" w:rsidRPr="005652D2">
              <w:rPr>
                <w:rFonts w:cs="Times New Roman"/>
                <w:sz w:val="22"/>
                <w:lang w:val="ro-RO"/>
              </w:rPr>
              <w:t>, conducerea prin utilizarea unor multiple canale de comunicare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4B496386" w14:textId="69E1C104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597BEC4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0223BC5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FFDA5C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30CCCDE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9F4CC1" w:rsidRPr="005652D2" w14:paraId="21BB621E" w14:textId="77777777" w:rsidTr="009F4CC1">
        <w:trPr>
          <w:trHeight w:val="620"/>
          <w:jc w:val="center"/>
        </w:trPr>
        <w:tc>
          <w:tcPr>
            <w:tcW w:w="0" w:type="auto"/>
            <w:vMerge/>
            <w:hideMark/>
          </w:tcPr>
          <w:p w14:paraId="614B614A" w14:textId="77777777" w:rsidR="009F4CC1" w:rsidRPr="005652D2" w:rsidRDefault="009F4CC1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23E048D9" w14:textId="7E99BD96" w:rsidR="009F4CC1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3.2.Comunicarea eficientă cu utilizatorii externi (părinţi, comunitate) şi parteneri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</w:tcPr>
          <w:p w14:paraId="6E57750F" w14:textId="60CF7BDF" w:rsidR="009F4CC1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3.2.1. </w:t>
            </w:r>
            <w:r w:rsidRPr="005652D2">
              <w:rPr>
                <w:rFonts w:cs="Times New Roman"/>
                <w:sz w:val="22"/>
                <w:lang w:val="ro-RO"/>
              </w:rPr>
              <w:t>Comunicarea și relaționarea cu părinții atunci când situația o impune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C32C48D" w14:textId="11E85093" w:rsidR="009F4CC1" w:rsidRPr="000B28D6" w:rsidRDefault="009F4CC1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32AB11B1" w14:textId="77777777" w:rsidR="009F4CC1" w:rsidRPr="005652D2" w:rsidRDefault="009F4CC1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67D27D2E" w14:textId="77777777" w:rsidR="009F4CC1" w:rsidRPr="005652D2" w:rsidRDefault="009F4CC1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11192B4D" w14:textId="77777777" w:rsidR="009F4CC1" w:rsidRPr="005652D2" w:rsidRDefault="009F4CC1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D9ED76E" w14:textId="77777777" w:rsidR="009F4CC1" w:rsidRPr="005652D2" w:rsidRDefault="009F4CC1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2E0995A9" w14:textId="77777777" w:rsidTr="009F4CC1">
        <w:trPr>
          <w:trHeight w:val="629"/>
          <w:jc w:val="center"/>
        </w:trPr>
        <w:tc>
          <w:tcPr>
            <w:tcW w:w="0" w:type="auto"/>
            <w:vMerge/>
          </w:tcPr>
          <w:p w14:paraId="56ABAD83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132C5628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26F1EEA9" w14:textId="578FC9EC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3.2.2. </w:t>
            </w:r>
            <w:r w:rsidR="00033C67" w:rsidRPr="005652D2">
              <w:rPr>
                <w:rFonts w:cs="Times New Roman"/>
                <w:sz w:val="22"/>
                <w:lang w:val="ro-RO"/>
              </w:rPr>
              <w:t>Interesul în schimbul de informaţii cu factori externi, parteneri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2A5D90BA" w14:textId="2151D1A8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6286066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4AB0D7F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7D5AE9A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23C3EA8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0616256D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40BF52F4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06DE3D53" w14:textId="6B0B2664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3.3. Atragerea elevilor către activităţile bibliotecii şi stimularea lecturii (numărul fişelor de cititor)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16E35519" w14:textId="3F719DC7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3.3.1.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 de cititori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2A445F8C" w14:textId="79F944E6" w:rsidR="00033C67" w:rsidRPr="000B28D6" w:rsidRDefault="009F4CC1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1C1251E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05DDE9A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D59B5D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5A1AA7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7D0509AE" w14:textId="77777777" w:rsidTr="009F4CC1">
        <w:trPr>
          <w:jc w:val="center"/>
        </w:trPr>
        <w:tc>
          <w:tcPr>
            <w:tcW w:w="0" w:type="auto"/>
            <w:vMerge/>
          </w:tcPr>
          <w:p w14:paraId="1AA679ED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7FA03CD4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14A9903" w14:textId="2C727CC4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3.3.2.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 de acțiuni de atragere a elevilor la bibliotecă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65DCD5A3" w14:textId="7E36CEDD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63FCCE5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7484D0A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64633F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6E458B7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4EB9E8C8" w14:textId="77777777" w:rsidTr="009F4CC1">
        <w:trPr>
          <w:jc w:val="center"/>
        </w:trPr>
        <w:tc>
          <w:tcPr>
            <w:tcW w:w="0" w:type="auto"/>
            <w:vMerge/>
          </w:tcPr>
          <w:p w14:paraId="45515F4F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5DC2205B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B6027E9" w14:textId="28A73891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3.3.3. Î</w:t>
            </w:r>
            <w:r w:rsidR="00033C67" w:rsidRPr="005652D2">
              <w:rPr>
                <w:rFonts w:cs="Times New Roman"/>
                <w:sz w:val="22"/>
                <w:lang w:val="ro-RO"/>
              </w:rPr>
              <w:t>ntocmirea de fișe de cititor pentru fiecare elev înscris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32E80237" w14:textId="211265BA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09A9D97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540869C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61CE859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4AE8596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7377A0A3" w14:textId="77777777" w:rsidTr="009F4CC1">
        <w:trPr>
          <w:trHeight w:val="827"/>
          <w:jc w:val="center"/>
        </w:trPr>
        <w:tc>
          <w:tcPr>
            <w:tcW w:w="0" w:type="auto"/>
            <w:vMerge/>
            <w:hideMark/>
          </w:tcPr>
          <w:p w14:paraId="4D2414E0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7C41B581" w14:textId="25CCB0C2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3.4. Consolidarea relaţiei dintre unitate şi comunitate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FDD17C9" w14:textId="5C7DC039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3.4.1. </w:t>
            </w:r>
            <w:r w:rsidR="00033C67" w:rsidRPr="005652D2">
              <w:rPr>
                <w:rFonts w:cs="Times New Roman"/>
                <w:sz w:val="22"/>
                <w:lang w:val="ro-RO"/>
              </w:rPr>
              <w:t>Interes în dezvoltarea și consolidarea relației dintre unitate și comunitate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5FE67905" w14:textId="639366B7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27BDB08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3329DA4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67A68D5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7B89E08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2EE59F64" w14:textId="77777777" w:rsidTr="009F4CC1">
        <w:trPr>
          <w:trHeight w:val="1222"/>
          <w:jc w:val="center"/>
        </w:trPr>
        <w:tc>
          <w:tcPr>
            <w:tcW w:w="0" w:type="auto"/>
            <w:vMerge/>
            <w:hideMark/>
          </w:tcPr>
          <w:p w14:paraId="4F5A8852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5F2C9C69" w14:textId="38A5C1A4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3.5. Colaborarea cu instituţii de cultură şi educaţie în vederea realizării unor proiecte cu caracter cultural şi educativ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4D795431" w14:textId="32D39232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3.5.1.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 de proiecte realizate la nivel național și județean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429FB2CB" w14:textId="4F9A4400" w:rsidR="00033C67" w:rsidRPr="000B28D6" w:rsidRDefault="009F4CC1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039AEB2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693C86C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20C001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16C9D9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35E59604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3A207F64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</w:tcPr>
          <w:p w14:paraId="0BC404C9" w14:textId="2D8E348F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9F8443F" w14:textId="127BAC50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282C17DF" w14:textId="77777777" w:rsidR="00033C67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20</w:t>
            </w:r>
          </w:p>
          <w:p w14:paraId="445F0BB0" w14:textId="27A60C21" w:rsidR="000B28D6" w:rsidRPr="005652D2" w:rsidRDefault="000B28D6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449" w:type="pct"/>
            <w:hideMark/>
          </w:tcPr>
          <w:p w14:paraId="0D5040D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5AD56DF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48E9B85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4950A56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0C6F24CE" w14:textId="77777777" w:rsidTr="009F4CC1">
        <w:trPr>
          <w:jc w:val="center"/>
        </w:trPr>
        <w:tc>
          <w:tcPr>
            <w:tcW w:w="548" w:type="pct"/>
            <w:vMerge w:val="restart"/>
            <w:hideMark/>
          </w:tcPr>
          <w:p w14:paraId="43B8E32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4. Managementul carierei şi al dezvoltării personale</w:t>
            </w:r>
          </w:p>
        </w:tc>
        <w:tc>
          <w:tcPr>
            <w:tcW w:w="861" w:type="pct"/>
            <w:vMerge w:val="restart"/>
            <w:hideMark/>
          </w:tcPr>
          <w:p w14:paraId="26EE545D" w14:textId="4A028F23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4.1. Analiza nivelului şi stadiului propriei pregătiri profesionale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2027326D" w14:textId="5A754370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4.1.1. </w:t>
            </w:r>
            <w:r w:rsidR="00033C67" w:rsidRPr="005652D2">
              <w:rPr>
                <w:rFonts w:cs="Times New Roman"/>
                <w:sz w:val="22"/>
                <w:lang w:val="ro-RO"/>
              </w:rPr>
              <w:t>Interes în dezvoltarea profesională</w:t>
            </w:r>
            <w:r w:rsidR="005652D2">
              <w:rPr>
                <w:rFonts w:cs="Times New Roman"/>
                <w:sz w:val="22"/>
                <w:lang w:val="ro-RO"/>
              </w:rPr>
              <w:t>..</w:t>
            </w:r>
          </w:p>
        </w:tc>
        <w:tc>
          <w:tcPr>
            <w:tcW w:w="319" w:type="pct"/>
          </w:tcPr>
          <w:p w14:paraId="1AC653BF" w14:textId="623006DD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  <w:r w:rsidRPr="000B28D6">
              <w:rPr>
                <w:rFonts w:cs="Times New Roman"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4587793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941061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4E94AB6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87F731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792DF7AE" w14:textId="77777777" w:rsidTr="009F4CC1">
        <w:trPr>
          <w:jc w:val="center"/>
        </w:trPr>
        <w:tc>
          <w:tcPr>
            <w:tcW w:w="548" w:type="pct"/>
            <w:vMerge/>
          </w:tcPr>
          <w:p w14:paraId="1EE3B872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2127BD71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0C9B4B3B" w14:textId="037DF58B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4.1.2. </w:t>
            </w:r>
            <w:r w:rsidR="00033C67" w:rsidRPr="005652D2">
              <w:rPr>
                <w:rFonts w:cs="Times New Roman"/>
                <w:sz w:val="22"/>
                <w:lang w:val="ro-RO"/>
              </w:rPr>
              <w:t>Identificarea necesarului din punct de vedere al dezvoltării profesionale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3CA1CC3C" w14:textId="67842F43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2624DD4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6F4AEC6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285CEB7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0FC0F97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0972A447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7383BEAD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2036E56A" w14:textId="41E0A486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4.2.Participarea</w:t>
            </w:r>
            <w:r w:rsidR="001F0452">
              <w:rPr>
                <w:rFonts w:cs="Times New Roman"/>
                <w:sz w:val="22"/>
                <w:lang w:val="ro-RO"/>
              </w:rPr>
              <w:t xml:space="preserve"> </w:t>
            </w:r>
            <w:r w:rsidRPr="005652D2">
              <w:rPr>
                <w:rFonts w:cs="Times New Roman"/>
                <w:sz w:val="22"/>
                <w:lang w:val="ro-RO"/>
              </w:rPr>
              <w:t>permanentă la cercuri şi activităţi metodice la nivel local/judeţean/naţional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50BE301" w14:textId="34EA3517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4.2.1.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Numărul de participări la cercuri metodice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  <w:r w:rsidR="00033C67" w:rsidRPr="005652D2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319" w:type="pct"/>
          </w:tcPr>
          <w:p w14:paraId="641092D9" w14:textId="55161B85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6ADE87D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60E2A5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187BCA9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017BB2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1ABE0318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0E14EF9E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5439403D" w14:textId="522D48FF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4.3. Participarea la programe de formare în vederea dezvoltării profesionale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336234B6" w14:textId="131F2A48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4.3.1.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Numărul de programe de dezvoltare profesională la care a participat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</w:tcPr>
          <w:p w14:paraId="598CE7B5" w14:textId="4C2A92A9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0DA1F06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1891987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4929AF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274EF29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4896B49B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068980F2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</w:tcPr>
          <w:p w14:paraId="6424737E" w14:textId="15BBA98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656F8FB9" w14:textId="43830DF8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03E99C14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10</w:t>
            </w:r>
          </w:p>
        </w:tc>
        <w:tc>
          <w:tcPr>
            <w:tcW w:w="449" w:type="pct"/>
            <w:hideMark/>
          </w:tcPr>
          <w:p w14:paraId="3415660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33F7442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FFE557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4B20E8F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78920464" w14:textId="77777777" w:rsidTr="009F4CC1">
        <w:trPr>
          <w:trHeight w:val="629"/>
          <w:jc w:val="center"/>
        </w:trPr>
        <w:tc>
          <w:tcPr>
            <w:tcW w:w="548" w:type="pct"/>
            <w:vMerge w:val="restart"/>
            <w:hideMark/>
          </w:tcPr>
          <w:p w14:paraId="589B8CD4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lastRenderedPageBreak/>
              <w:t>5. Contribuţia la dezvoltarea instituţională şi la promovarea imaginii unității</w:t>
            </w:r>
          </w:p>
        </w:tc>
        <w:tc>
          <w:tcPr>
            <w:tcW w:w="861" w:type="pct"/>
            <w:hideMark/>
          </w:tcPr>
          <w:p w14:paraId="627677C8" w14:textId="2E5644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5.1. Realizarea integrală şi la timp a atribuţiilor stabilite prin fişa postului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5DE1A88" w14:textId="6D0524EE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5.1.1. </w:t>
            </w:r>
            <w:r w:rsidR="00033C67" w:rsidRPr="005652D2">
              <w:rPr>
                <w:rFonts w:cs="Times New Roman"/>
                <w:sz w:val="22"/>
                <w:lang w:val="ro-RO"/>
              </w:rPr>
              <w:t>Gradul de îndeplinire a atribuțiilor de serviciu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64ACBC4E" w14:textId="79DAD621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49" w:type="pct"/>
            <w:hideMark/>
          </w:tcPr>
          <w:p w14:paraId="51C0E19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6F9A3A5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0ABDCE9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2EAB316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16098992" w14:textId="77777777" w:rsidTr="009F4CC1">
        <w:trPr>
          <w:jc w:val="center"/>
        </w:trPr>
        <w:tc>
          <w:tcPr>
            <w:tcW w:w="0" w:type="auto"/>
            <w:vMerge/>
            <w:hideMark/>
          </w:tcPr>
          <w:p w14:paraId="14BF6C56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 w:val="restart"/>
            <w:hideMark/>
          </w:tcPr>
          <w:p w14:paraId="0EABEA66" w14:textId="290B5E50" w:rsidR="00033C67" w:rsidRPr="005652D2" w:rsidRDefault="00033C67" w:rsidP="00E82C61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5.2.</w:t>
            </w:r>
            <w:r w:rsidR="00FB4CE7">
              <w:rPr>
                <w:rFonts w:cs="Times New Roman"/>
                <w:sz w:val="22"/>
                <w:lang w:val="ro-RO"/>
              </w:rPr>
              <w:t xml:space="preserve"> </w:t>
            </w:r>
            <w:r w:rsidRPr="005652D2">
              <w:rPr>
                <w:rFonts w:cs="Times New Roman"/>
                <w:sz w:val="22"/>
                <w:lang w:val="ro-RO"/>
              </w:rPr>
              <w:t xml:space="preserve">Respectarea regulamentului de organizare şi funcţionare a bibliotecii şcolare şi a regulamentului </w:t>
            </w:r>
            <w:r w:rsidR="00E82C61" w:rsidRPr="005652D2">
              <w:rPr>
                <w:rFonts w:cs="Times New Roman"/>
                <w:sz w:val="22"/>
                <w:lang w:val="ro-RO"/>
              </w:rPr>
              <w:t>intern</w:t>
            </w:r>
            <w:r w:rsidR="00E82C61" w:rsidRPr="005652D2">
              <w:rPr>
                <w:rFonts w:cs="Times New Roman"/>
                <w:sz w:val="22"/>
                <w:lang w:val="ro-RO"/>
              </w:rPr>
              <w:t xml:space="preserve"> </w:t>
            </w:r>
            <w:r w:rsidRPr="005652D2">
              <w:rPr>
                <w:rFonts w:cs="Times New Roman"/>
                <w:sz w:val="22"/>
                <w:lang w:val="ro-RO"/>
              </w:rPr>
              <w:t>al bibliotecii şcolare, respectarea normelor de conservare şi securitate a colecţiilor, a normelor şi procedurilor de sănătate şi securitate a muncii, PSI şi ISU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744C05A5" w14:textId="01CCF1C7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5.2.1. </w:t>
            </w:r>
            <w:r w:rsidR="00033C67" w:rsidRPr="005652D2">
              <w:rPr>
                <w:rFonts w:cs="Times New Roman"/>
                <w:sz w:val="22"/>
                <w:lang w:val="ro-RO"/>
              </w:rPr>
              <w:t>Respectă normele biblioteconomice în vigoare, precum și a Regulamentului intern și al Regulamentului de organizare și funcționare al bibliotecii școlare, dar și a sarcinilor și obligațiilor bibliotecarului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23818CCB" w14:textId="147D3B9E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3C03195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5DF0176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EBE29A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40519D3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652B15E1" w14:textId="77777777" w:rsidTr="009F4CC1">
        <w:trPr>
          <w:jc w:val="center"/>
        </w:trPr>
        <w:tc>
          <w:tcPr>
            <w:tcW w:w="0" w:type="auto"/>
            <w:vMerge/>
          </w:tcPr>
          <w:p w14:paraId="06EF752B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2B6E9EE8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DD2EB2B" w14:textId="197BF48A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5.2.2. </w:t>
            </w:r>
            <w:r w:rsidR="00033C67" w:rsidRPr="005652D2">
              <w:rPr>
                <w:rFonts w:cs="Times New Roman"/>
                <w:sz w:val="22"/>
                <w:lang w:val="ro-RO"/>
              </w:rPr>
              <w:t>Respectă normele de conservare și securitate a colecțiilor bibliotecii, precum și a normelor de P.S.I. și S.S.M.</w:t>
            </w:r>
          </w:p>
        </w:tc>
        <w:tc>
          <w:tcPr>
            <w:tcW w:w="319" w:type="pct"/>
          </w:tcPr>
          <w:p w14:paraId="2F94B600" w14:textId="247ED933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7716EE9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45CD34A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6C6AFF3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5FCD61B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1F8BDF83" w14:textId="77777777" w:rsidTr="009F4CC1">
        <w:trPr>
          <w:jc w:val="center"/>
        </w:trPr>
        <w:tc>
          <w:tcPr>
            <w:tcW w:w="0" w:type="auto"/>
            <w:vMerge/>
          </w:tcPr>
          <w:p w14:paraId="40F33580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vMerge/>
          </w:tcPr>
          <w:p w14:paraId="4D584465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4E44A8D0" w14:textId="22B0EAD1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5.2.3. </w:t>
            </w:r>
            <w:r w:rsidR="00033C67" w:rsidRPr="005652D2">
              <w:rPr>
                <w:rFonts w:cs="Times New Roman"/>
                <w:sz w:val="22"/>
                <w:lang w:val="ro-RO"/>
              </w:rPr>
              <w:t>Participarea la instruirile periodice privind P.S.I. și S.S.M.</w:t>
            </w:r>
          </w:p>
        </w:tc>
        <w:tc>
          <w:tcPr>
            <w:tcW w:w="319" w:type="pct"/>
          </w:tcPr>
          <w:p w14:paraId="3B0D1066" w14:textId="2FD1DD0C" w:rsidR="00033C67" w:rsidRPr="000B28D6" w:rsidRDefault="000B28D6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</w:tcPr>
          <w:p w14:paraId="7F3AF4E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540" w:type="pct"/>
          </w:tcPr>
          <w:p w14:paraId="13D2A96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495" w:type="pct"/>
          </w:tcPr>
          <w:p w14:paraId="13B87EC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397" w:type="pct"/>
          </w:tcPr>
          <w:p w14:paraId="27E5376C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</w:tr>
      <w:tr w:rsidR="00033C67" w:rsidRPr="005652D2" w14:paraId="41413BD8" w14:textId="77777777" w:rsidTr="009F4CC1">
        <w:trPr>
          <w:trHeight w:val="60"/>
          <w:jc w:val="center"/>
        </w:trPr>
        <w:tc>
          <w:tcPr>
            <w:tcW w:w="0" w:type="auto"/>
            <w:vMerge/>
            <w:hideMark/>
          </w:tcPr>
          <w:p w14:paraId="540A5DAF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2CB8EC26" w14:textId="5041252B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5.3. Promovarea valorilor culturale româneşti prin realizarea de parteneriate educative naţionale şi internaţionale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4D484505" w14:textId="2BF36458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5.3.1.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Numărul de activități culturale realizate în parteneriat cu instituții culturale (muzee, case de cultură etc.) la nivel local, național și internațional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688CBB23" w14:textId="5FED52CF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79F4244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261F92B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44CBD9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2F112EE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0971C5F0" w14:textId="77777777" w:rsidTr="009F4CC1">
        <w:trPr>
          <w:trHeight w:val="620"/>
          <w:jc w:val="center"/>
        </w:trPr>
        <w:tc>
          <w:tcPr>
            <w:tcW w:w="0" w:type="auto"/>
            <w:vMerge/>
            <w:hideMark/>
          </w:tcPr>
          <w:p w14:paraId="7EA1A4D5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1A3D77A4" w14:textId="6E3BC66C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5.4. Iniţiative personale privind stimularea donaţiilor şi obţinerea unor sponsorizări în scopul dezvoltării resurselor bibliotecii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43239696" w14:textId="79E05592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5.4.1. </w:t>
            </w:r>
            <w:r w:rsidR="00033C67" w:rsidRPr="005652D2">
              <w:rPr>
                <w:rFonts w:cs="Times New Roman"/>
                <w:sz w:val="22"/>
                <w:lang w:val="ro-RO"/>
              </w:rPr>
              <w:t>Numărul de donații și sponsorizări atrase în vederea îmbunătățirii fondului de carte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4754C153" w14:textId="14236FB0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198955E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44B18D6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6A8BA13B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09B5405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1568161E" w14:textId="77777777" w:rsidTr="009F4CC1">
        <w:trPr>
          <w:trHeight w:val="1079"/>
          <w:jc w:val="center"/>
        </w:trPr>
        <w:tc>
          <w:tcPr>
            <w:tcW w:w="0" w:type="auto"/>
            <w:vMerge/>
            <w:hideMark/>
          </w:tcPr>
          <w:p w14:paraId="6CC33F7B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196753D6" w14:textId="06381B58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5.5. Utilizarea raţională şi eficientă a alocaţiilor bugetare pentru achiziţii, abonamente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2C07FFDA" w14:textId="64229244" w:rsidR="00033C67" w:rsidRPr="005652D2" w:rsidRDefault="009F4CC1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5.5.1. </w:t>
            </w:r>
            <w:r w:rsidR="00033C67" w:rsidRPr="005652D2">
              <w:rPr>
                <w:rFonts w:cs="Times New Roman"/>
                <w:sz w:val="22"/>
                <w:lang w:val="ro-RO"/>
              </w:rPr>
              <w:t>Utilizarea eficientă a resurselor financiare în vederea îmbunătățirii fondului de carte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49EF1022" w14:textId="2E807660" w:rsidR="00033C67" w:rsidRPr="000B28D6" w:rsidRDefault="00033C67" w:rsidP="000B28D6">
            <w:pPr>
              <w:spacing w:after="0" w:line="240" w:lineRule="auto"/>
              <w:jc w:val="center"/>
              <w:rPr>
                <w:rFonts w:cs="Times New Roman"/>
                <w:bCs/>
                <w:color w:val="FF0000"/>
                <w:sz w:val="22"/>
                <w:lang w:val="ro-RO"/>
              </w:rPr>
            </w:pPr>
            <w:r w:rsidRPr="000B28D6">
              <w:rPr>
                <w:rFonts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734ABC3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1522ADD2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6E731B3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50E8FE1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596F8B2E" w14:textId="77777777" w:rsidTr="009F4CC1">
        <w:trPr>
          <w:trHeight w:val="60"/>
          <w:jc w:val="center"/>
        </w:trPr>
        <w:tc>
          <w:tcPr>
            <w:tcW w:w="0" w:type="auto"/>
            <w:vMerge/>
            <w:hideMark/>
          </w:tcPr>
          <w:p w14:paraId="55253000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</w:tcPr>
          <w:p w14:paraId="0EAF4532" w14:textId="10CC35D9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91" w:type="pct"/>
          </w:tcPr>
          <w:p w14:paraId="74FE56CB" w14:textId="5B636FFD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5C549C76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15</w:t>
            </w:r>
          </w:p>
        </w:tc>
        <w:tc>
          <w:tcPr>
            <w:tcW w:w="449" w:type="pct"/>
            <w:hideMark/>
          </w:tcPr>
          <w:p w14:paraId="3503384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5793CF38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C816AB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BE8B4D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3522B087" w14:textId="77777777" w:rsidTr="009F4CC1">
        <w:trPr>
          <w:trHeight w:val="1079"/>
          <w:jc w:val="center"/>
        </w:trPr>
        <w:tc>
          <w:tcPr>
            <w:tcW w:w="548" w:type="pct"/>
            <w:vMerge w:val="restart"/>
            <w:hideMark/>
          </w:tcPr>
          <w:p w14:paraId="273B3828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6. Conduita profesională</w:t>
            </w:r>
          </w:p>
        </w:tc>
        <w:tc>
          <w:tcPr>
            <w:tcW w:w="861" w:type="pct"/>
            <w:hideMark/>
          </w:tcPr>
          <w:p w14:paraId="25E62535" w14:textId="79A7DD19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6.1.Manifestarea atitudinii morale şi civice (limbaj, ţinută, respect, comportament)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092E3175" w14:textId="45CBDA8B" w:rsidR="00033C67" w:rsidRPr="005652D2" w:rsidRDefault="009F4CC1" w:rsidP="000B28D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  <w:r>
              <w:rPr>
                <w:rFonts w:eastAsia="Times New Roman" w:cs="Times New Roman"/>
                <w:sz w:val="22"/>
                <w:lang w:val="ro-RO"/>
              </w:rPr>
              <w:t xml:space="preserve">6.1.1. </w:t>
            </w:r>
            <w:r w:rsidR="00033C67" w:rsidRPr="005652D2">
              <w:rPr>
                <w:rFonts w:eastAsia="Times New Roman" w:cs="Times New Roman"/>
                <w:sz w:val="22"/>
                <w:lang w:val="ro-RO"/>
              </w:rPr>
              <w:t>Manifestarea permanentă a unei atitudinii morale și civice</w:t>
            </w:r>
            <w:r w:rsidR="005652D2">
              <w:rPr>
                <w:rFonts w:eastAsia="Times New Roman"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4C2C08C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2</w:t>
            </w:r>
          </w:p>
        </w:tc>
        <w:tc>
          <w:tcPr>
            <w:tcW w:w="449" w:type="pct"/>
            <w:hideMark/>
          </w:tcPr>
          <w:p w14:paraId="5058B73E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67AAB4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B098FE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18E21A9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284B7C1E" w14:textId="77777777" w:rsidTr="009F4CC1">
        <w:trPr>
          <w:trHeight w:val="60"/>
          <w:jc w:val="center"/>
        </w:trPr>
        <w:tc>
          <w:tcPr>
            <w:tcW w:w="0" w:type="auto"/>
            <w:vMerge/>
            <w:hideMark/>
          </w:tcPr>
          <w:p w14:paraId="0EDB0230" w14:textId="77777777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02EFA86F" w14:textId="178C14B3" w:rsidR="00033C67" w:rsidRPr="005652D2" w:rsidRDefault="00033C67" w:rsidP="000B28D6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 xml:space="preserve">6.2. Respectarea şi </w:t>
            </w:r>
            <w:r w:rsidRPr="005652D2">
              <w:rPr>
                <w:rFonts w:cs="Times New Roman"/>
                <w:sz w:val="22"/>
                <w:lang w:val="ro-RO"/>
              </w:rPr>
              <w:lastRenderedPageBreak/>
              <w:t>promovarea</w:t>
            </w:r>
            <w:r w:rsidR="00FB4CE7">
              <w:rPr>
                <w:rFonts w:cs="Times New Roman"/>
                <w:sz w:val="22"/>
                <w:lang w:val="ro-RO"/>
              </w:rPr>
              <w:t xml:space="preserve"> </w:t>
            </w:r>
            <w:r w:rsidRPr="005652D2">
              <w:rPr>
                <w:rFonts w:cs="Times New Roman"/>
                <w:sz w:val="22"/>
                <w:lang w:val="ro-RO"/>
              </w:rPr>
              <w:t>deontologiei profesionale</w:t>
            </w:r>
            <w:r w:rsidR="005652D2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1391" w:type="pct"/>
            <w:hideMark/>
          </w:tcPr>
          <w:p w14:paraId="3F1D5841" w14:textId="13AE4B65" w:rsidR="00033C67" w:rsidRPr="005652D2" w:rsidRDefault="009F4CC1" w:rsidP="000B28D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  <w:r>
              <w:rPr>
                <w:rFonts w:eastAsia="Times New Roman" w:cs="Times New Roman"/>
                <w:sz w:val="22"/>
                <w:lang w:val="ro-RO"/>
              </w:rPr>
              <w:lastRenderedPageBreak/>
              <w:t xml:space="preserve">6.2.1. </w:t>
            </w:r>
            <w:r w:rsidR="00033C67" w:rsidRPr="005652D2">
              <w:rPr>
                <w:rFonts w:eastAsia="Times New Roman" w:cs="Times New Roman"/>
                <w:sz w:val="22"/>
                <w:lang w:val="ro-RO"/>
              </w:rPr>
              <w:t xml:space="preserve">Cunoașterea și respectarea normelor </w:t>
            </w:r>
            <w:r w:rsidR="00033C67" w:rsidRPr="005652D2">
              <w:rPr>
                <w:rFonts w:eastAsia="Times New Roman" w:cs="Times New Roman"/>
                <w:sz w:val="22"/>
                <w:lang w:val="ro-RO"/>
              </w:rPr>
              <w:lastRenderedPageBreak/>
              <w:t>deontologice și a Codului de etică profesională</w:t>
            </w:r>
            <w:r w:rsidR="005652D2">
              <w:rPr>
                <w:rFonts w:eastAsia="Times New Roman" w:cs="Times New Roman"/>
                <w:sz w:val="22"/>
                <w:lang w:val="ro-RO"/>
              </w:rPr>
              <w:t>.</w:t>
            </w:r>
          </w:p>
        </w:tc>
        <w:tc>
          <w:tcPr>
            <w:tcW w:w="319" w:type="pct"/>
            <w:hideMark/>
          </w:tcPr>
          <w:p w14:paraId="63CF9CB7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lastRenderedPageBreak/>
              <w:t>3</w:t>
            </w:r>
          </w:p>
        </w:tc>
        <w:tc>
          <w:tcPr>
            <w:tcW w:w="449" w:type="pct"/>
            <w:hideMark/>
          </w:tcPr>
          <w:p w14:paraId="2EBC06ED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E6281E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241E1931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1B92EF7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69AD1229" w14:textId="77777777" w:rsidTr="009F4CC1">
        <w:trPr>
          <w:trHeight w:val="60"/>
          <w:jc w:val="center"/>
        </w:trPr>
        <w:tc>
          <w:tcPr>
            <w:tcW w:w="0" w:type="auto"/>
            <w:vMerge/>
            <w:hideMark/>
          </w:tcPr>
          <w:p w14:paraId="72E5623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861" w:type="pct"/>
            <w:hideMark/>
          </w:tcPr>
          <w:p w14:paraId="64F4BCBA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1391" w:type="pct"/>
            <w:hideMark/>
          </w:tcPr>
          <w:p w14:paraId="1BF91DFD" w14:textId="208F2714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3F003466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5</w:t>
            </w:r>
          </w:p>
        </w:tc>
        <w:tc>
          <w:tcPr>
            <w:tcW w:w="449" w:type="pct"/>
            <w:hideMark/>
          </w:tcPr>
          <w:p w14:paraId="05E6FD75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09962129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5F82E973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3C42CC8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  <w:tr w:rsidR="00033C67" w:rsidRPr="005652D2" w14:paraId="54B26DEC" w14:textId="77777777" w:rsidTr="009F4CC1">
        <w:trPr>
          <w:jc w:val="center"/>
        </w:trPr>
        <w:tc>
          <w:tcPr>
            <w:tcW w:w="548" w:type="pct"/>
            <w:hideMark/>
          </w:tcPr>
          <w:p w14:paraId="2F9E94CC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TOTAL</w:t>
            </w:r>
          </w:p>
        </w:tc>
        <w:tc>
          <w:tcPr>
            <w:tcW w:w="861" w:type="pct"/>
            <w:hideMark/>
          </w:tcPr>
          <w:p w14:paraId="71BF3125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1391" w:type="pct"/>
            <w:hideMark/>
          </w:tcPr>
          <w:p w14:paraId="4ECD4CE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</w:p>
        </w:tc>
        <w:tc>
          <w:tcPr>
            <w:tcW w:w="319" w:type="pct"/>
            <w:hideMark/>
          </w:tcPr>
          <w:p w14:paraId="350B3811" w14:textId="77777777" w:rsidR="00033C67" w:rsidRPr="005652D2" w:rsidRDefault="00033C67" w:rsidP="000B28D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ro-RO"/>
              </w:rPr>
            </w:pPr>
            <w:r w:rsidRPr="005652D2">
              <w:rPr>
                <w:rFonts w:cs="Times New Roman"/>
                <w:b/>
                <w:sz w:val="22"/>
                <w:lang w:val="ro-RO"/>
              </w:rPr>
              <w:t>100</w:t>
            </w:r>
          </w:p>
        </w:tc>
        <w:tc>
          <w:tcPr>
            <w:tcW w:w="449" w:type="pct"/>
            <w:hideMark/>
          </w:tcPr>
          <w:p w14:paraId="0A72C656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540" w:type="pct"/>
            <w:hideMark/>
          </w:tcPr>
          <w:p w14:paraId="702F82C4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495" w:type="pct"/>
            <w:hideMark/>
          </w:tcPr>
          <w:p w14:paraId="69B89BE0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  <w:tc>
          <w:tcPr>
            <w:tcW w:w="397" w:type="pct"/>
            <w:hideMark/>
          </w:tcPr>
          <w:p w14:paraId="6A40D82F" w14:textId="77777777" w:rsidR="00033C67" w:rsidRPr="005652D2" w:rsidRDefault="00033C67" w:rsidP="000B28D6">
            <w:pPr>
              <w:spacing w:after="0" w:line="240" w:lineRule="auto"/>
              <w:rPr>
                <w:rFonts w:cs="Times New Roman"/>
                <w:sz w:val="22"/>
                <w:lang w:val="ro-RO"/>
              </w:rPr>
            </w:pPr>
            <w:r w:rsidRPr="005652D2">
              <w:rPr>
                <w:rFonts w:cs="Times New Roman"/>
                <w:sz w:val="22"/>
                <w:lang w:val="ro-RO"/>
              </w:rPr>
              <w:t> </w:t>
            </w:r>
          </w:p>
        </w:tc>
      </w:tr>
    </w:tbl>
    <w:p w14:paraId="49A2BD52" w14:textId="77777777" w:rsidR="009F4CC1" w:rsidRPr="00BA19F5" w:rsidRDefault="009F4CC1" w:rsidP="009F4CC1">
      <w:pPr>
        <w:spacing w:after="160" w:line="259" w:lineRule="auto"/>
        <w:rPr>
          <w:rFonts w:cs="Times New Roman"/>
          <w:sz w:val="22"/>
          <w:lang w:val="ro-RO"/>
        </w:rPr>
      </w:pPr>
    </w:p>
    <w:p w14:paraId="0345CEF4" w14:textId="77777777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>Data:                                                           Nume şi prenume:                                                                                                                   Semnături:</w:t>
      </w:r>
    </w:p>
    <w:p w14:paraId="28212A27" w14:textId="77777777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Cadru didactic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auxiliar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evaluat: ___________________________                         ________________________</w:t>
      </w:r>
    </w:p>
    <w:p w14:paraId="1B5AE6E6" w14:textId="3AC7BF5F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Responsabil </w:t>
      </w:r>
      <w:r>
        <w:rPr>
          <w:rFonts w:eastAsia="Times New Roman" w:cs="Times New Roman"/>
          <w:b/>
          <w:sz w:val="20"/>
          <w:szCs w:val="20"/>
          <w:lang w:val="ro-RO"/>
        </w:rPr>
        <w:t>compartiment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:</w:t>
      </w:r>
      <w:r w:rsidR="00FB4CE7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________________________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ab/>
      </w:r>
      <w:r w:rsidRPr="00CE6FD4">
        <w:rPr>
          <w:rFonts w:eastAsia="Times New Roman" w:cs="Times New Roman"/>
          <w:b/>
          <w:sz w:val="20"/>
          <w:szCs w:val="20"/>
          <w:lang w:val="ro-RO"/>
        </w:rPr>
        <w:tab/>
        <w:t xml:space="preserve">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              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________________________</w:t>
      </w:r>
    </w:p>
    <w:p w14:paraId="0958D009" w14:textId="1B738BD2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Responsabil comisie de contestații:</w:t>
      </w:r>
      <w:r w:rsidR="00FB4CE7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________________________                         </w:t>
      </w:r>
      <w:r w:rsidR="00257116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________________________</w:t>
      </w:r>
    </w:p>
    <w:p w14:paraId="2F31B1E0" w14:textId="43908CBA" w:rsidR="009F4CC1" w:rsidRPr="00CE6FD4" w:rsidRDefault="009F4CC1" w:rsidP="009F4CC1">
      <w:pPr>
        <w:spacing w:after="0" w:line="480" w:lineRule="auto"/>
        <w:ind w:left="2880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● Director:</w:t>
      </w:r>
      <w:r w:rsidR="00FB4CE7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________________________                                                                       ________________________</w:t>
      </w:r>
    </w:p>
    <w:p w14:paraId="2081B897" w14:textId="77777777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Membrii CA: _______________________________                                                 ________________________</w:t>
      </w:r>
    </w:p>
    <w:p w14:paraId="2B934702" w14:textId="77777777" w:rsidR="009F4CC1" w:rsidRPr="00CE6FD4" w:rsidRDefault="009F4CC1" w:rsidP="009F4CC1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      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_______________________________                                                  ________________________</w:t>
      </w:r>
    </w:p>
    <w:p w14:paraId="4F1D3274" w14:textId="46CCDB4E" w:rsidR="009F4CC1" w:rsidRPr="000B28D6" w:rsidRDefault="009F4CC1" w:rsidP="000B28D6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 ________________________</w:t>
      </w:r>
    </w:p>
    <w:p w14:paraId="3F942BB0" w14:textId="77777777" w:rsidR="00FB4CE7" w:rsidRDefault="00FB4CE7" w:rsidP="009F4CC1">
      <w:pPr>
        <w:spacing w:after="0"/>
        <w:jc w:val="both"/>
        <w:rPr>
          <w:rFonts w:eastAsia="Calibri" w:cs="Times New Roman"/>
          <w:b/>
          <w:bCs/>
          <w:sz w:val="22"/>
        </w:rPr>
      </w:pPr>
    </w:p>
    <w:p w14:paraId="2DDE4883" w14:textId="77777777" w:rsidR="00FB4CE7" w:rsidRDefault="00FB4CE7" w:rsidP="009F4CC1">
      <w:pPr>
        <w:spacing w:after="0"/>
        <w:jc w:val="both"/>
        <w:rPr>
          <w:rFonts w:eastAsia="Calibri" w:cs="Times New Roman"/>
          <w:b/>
          <w:bCs/>
          <w:sz w:val="22"/>
        </w:rPr>
      </w:pPr>
    </w:p>
    <w:p w14:paraId="2E257664" w14:textId="325CD182" w:rsidR="009F4CC1" w:rsidRPr="00287626" w:rsidRDefault="009F4CC1" w:rsidP="009F4CC1">
      <w:pPr>
        <w:spacing w:after="0"/>
        <w:jc w:val="both"/>
        <w:rPr>
          <w:rFonts w:eastAsia="Calibri" w:cs="Times New Roman"/>
          <w:sz w:val="22"/>
        </w:rPr>
      </w:pPr>
      <w:proofErr w:type="spellStart"/>
      <w:r w:rsidRPr="00287626">
        <w:rPr>
          <w:rFonts w:eastAsia="Calibri" w:cs="Times New Roman"/>
          <w:b/>
          <w:bCs/>
          <w:sz w:val="22"/>
        </w:rPr>
        <w:t>Grila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punctaj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pentru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acordarea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calificativelor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în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condiţiile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Metodologiei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evaluare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a </w:t>
      </w:r>
      <w:proofErr w:type="spellStart"/>
      <w:r w:rsidRPr="00287626">
        <w:rPr>
          <w:rFonts w:eastAsia="Calibri" w:cs="Times New Roman"/>
          <w:b/>
          <w:bCs/>
          <w:sz w:val="22"/>
        </w:rPr>
        <w:t>activităţii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personalului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</w:t>
      </w:r>
      <w:proofErr w:type="spellStart"/>
      <w:r w:rsidRPr="00287626">
        <w:rPr>
          <w:rFonts w:eastAsia="Calibri" w:cs="Times New Roman"/>
          <w:b/>
          <w:bCs/>
          <w:sz w:val="22"/>
        </w:rPr>
        <w:t>şi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</w:t>
      </w:r>
      <w:proofErr w:type="spellStart"/>
      <w:r w:rsidRPr="00287626">
        <w:rPr>
          <w:rFonts w:eastAsia="Calibri" w:cs="Times New Roman"/>
          <w:b/>
          <w:bCs/>
          <w:sz w:val="22"/>
        </w:rPr>
        <w:t>auxiliar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aprobată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prin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Ordinul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nr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. 6143/2011, cu </w:t>
      </w:r>
      <w:proofErr w:type="spellStart"/>
      <w:r w:rsidRPr="00287626">
        <w:rPr>
          <w:rFonts w:eastAsia="Calibri" w:cs="Times New Roman"/>
          <w:b/>
          <w:bCs/>
          <w:sz w:val="22"/>
        </w:rPr>
        <w:t>modificările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și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completările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ulterioare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este</w:t>
      </w:r>
      <w:proofErr w:type="spellEnd"/>
      <w:r w:rsidRPr="00287626">
        <w:rPr>
          <w:rFonts w:eastAsia="Calibri" w:cs="Times New Roman"/>
          <w:b/>
          <w:bCs/>
          <w:sz w:val="22"/>
        </w:rPr>
        <w:t>:</w:t>
      </w:r>
    </w:p>
    <w:p w14:paraId="6E3BA388" w14:textId="77777777" w:rsidR="009F4CC1" w:rsidRPr="00287626" w:rsidRDefault="009F4CC1" w:rsidP="009F4CC1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100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85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Foarte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00FD8402" w14:textId="77777777" w:rsidR="009F4CC1" w:rsidRPr="00287626" w:rsidRDefault="009F4CC1" w:rsidP="009F4CC1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84,99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71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18BDEDE9" w14:textId="77777777" w:rsidR="009F4CC1" w:rsidRPr="00287626" w:rsidRDefault="009F4CC1" w:rsidP="009F4CC1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70,99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61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Satisfăcător</w:t>
      </w:r>
      <w:proofErr w:type="spellEnd"/>
      <w:r w:rsidRPr="00287626">
        <w:rPr>
          <w:rFonts w:eastAsia="Calibri" w:cs="Times New Roman"/>
          <w:sz w:val="22"/>
        </w:rPr>
        <w:t>;</w:t>
      </w:r>
    </w:p>
    <w:p w14:paraId="335BE834" w14:textId="7FC86B64" w:rsidR="00925A23" w:rsidRPr="000B28D6" w:rsidRDefault="009F4CC1" w:rsidP="000B28D6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sub 60,99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Nesatisfăcător</w:t>
      </w:r>
      <w:proofErr w:type="spellEnd"/>
      <w:r w:rsidRPr="00287626">
        <w:rPr>
          <w:rFonts w:eastAsia="Calibri" w:cs="Times New Roman"/>
          <w:sz w:val="22"/>
        </w:rPr>
        <w:t>.</w:t>
      </w:r>
    </w:p>
    <w:p w14:paraId="46FBB8E8" w14:textId="41F1852E" w:rsidR="00925A23" w:rsidRDefault="00925A23" w:rsidP="001F1AF0">
      <w:pPr>
        <w:spacing w:after="160" w:line="259" w:lineRule="auto"/>
        <w:rPr>
          <w:rFonts w:cs="Times New Roman"/>
          <w:b/>
          <w:sz w:val="22"/>
          <w:lang w:val="ro-RO"/>
        </w:rPr>
      </w:pPr>
    </w:p>
    <w:p w14:paraId="4BEB1D19" w14:textId="77777777" w:rsidR="00D96595" w:rsidRDefault="00D96595"/>
    <w:sectPr w:rsidR="00D96595" w:rsidSect="001F0452">
      <w:headerReference w:type="default" r:id="rId6"/>
      <w:pgSz w:w="16838" w:h="11906" w:orient="landscape"/>
      <w:pgMar w:top="108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56C5E" w14:textId="77777777" w:rsidR="00670353" w:rsidRDefault="00670353" w:rsidP="00BA7572">
      <w:pPr>
        <w:spacing w:after="0" w:line="240" w:lineRule="auto"/>
      </w:pPr>
      <w:r>
        <w:separator/>
      </w:r>
    </w:p>
  </w:endnote>
  <w:endnote w:type="continuationSeparator" w:id="0">
    <w:p w14:paraId="48623C77" w14:textId="77777777" w:rsidR="00670353" w:rsidRDefault="00670353" w:rsidP="00BA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DA6F" w14:textId="77777777" w:rsidR="00670353" w:rsidRDefault="00670353" w:rsidP="00BA7572">
      <w:pPr>
        <w:spacing w:after="0" w:line="240" w:lineRule="auto"/>
      </w:pPr>
      <w:r>
        <w:separator/>
      </w:r>
    </w:p>
  </w:footnote>
  <w:footnote w:type="continuationSeparator" w:id="0">
    <w:p w14:paraId="5B31AA22" w14:textId="77777777" w:rsidR="00670353" w:rsidRDefault="00670353" w:rsidP="00BA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D0262" w14:textId="77777777" w:rsidR="001F0452" w:rsidRDefault="001F0452" w:rsidP="001F0452">
    <w:pPr>
      <w:jc w:val="center"/>
      <w:rPr>
        <w:rFonts w:cs="Times New Roman"/>
        <w:bCs/>
        <w:i/>
        <w:iCs/>
      </w:rPr>
    </w:pPr>
    <w:r w:rsidRPr="00202DEA">
      <w:rPr>
        <w:rFonts w:cs="Times New Roman"/>
        <w:bCs/>
        <w:i/>
        <w:iCs/>
      </w:rPr>
      <w:t>ANTET UNITATE DE ÎNVĂȚĂMÂNT</w:t>
    </w:r>
  </w:p>
  <w:p w14:paraId="54FD8AA8" w14:textId="77777777" w:rsidR="00BA7572" w:rsidRPr="001F0452" w:rsidRDefault="00BA7572" w:rsidP="001F0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D1"/>
    <w:rsid w:val="00033C67"/>
    <w:rsid w:val="00055F4D"/>
    <w:rsid w:val="000B28D6"/>
    <w:rsid w:val="00133683"/>
    <w:rsid w:val="001A09CB"/>
    <w:rsid w:val="001F0452"/>
    <w:rsid w:val="001F1AF0"/>
    <w:rsid w:val="00230B15"/>
    <w:rsid w:val="00257116"/>
    <w:rsid w:val="002B32AC"/>
    <w:rsid w:val="002F2A0D"/>
    <w:rsid w:val="00474DC1"/>
    <w:rsid w:val="005652D2"/>
    <w:rsid w:val="00670353"/>
    <w:rsid w:val="00672A39"/>
    <w:rsid w:val="0067601A"/>
    <w:rsid w:val="0077049C"/>
    <w:rsid w:val="008E36D1"/>
    <w:rsid w:val="00925A23"/>
    <w:rsid w:val="009C1BE0"/>
    <w:rsid w:val="009F4CC1"/>
    <w:rsid w:val="00BA7572"/>
    <w:rsid w:val="00D4663D"/>
    <w:rsid w:val="00D96595"/>
    <w:rsid w:val="00E14ED6"/>
    <w:rsid w:val="00E82C61"/>
    <w:rsid w:val="00EE17CA"/>
    <w:rsid w:val="00F556D1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3194"/>
  <w15:docId w15:val="{3075C206-239A-4738-AE43-8865CDAE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F0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A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25A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A7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72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72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1664</Words>
  <Characters>9490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2019-10-21T08:02:00Z</dcterms:created>
  <dcterms:modified xsi:type="dcterms:W3CDTF">2024-08-21T11:48:00Z</dcterms:modified>
</cp:coreProperties>
</file>