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3638D2" w14:textId="77777777" w:rsidR="00293B7E" w:rsidRPr="007F38DF" w:rsidRDefault="00293B7E" w:rsidP="000F5F5A">
      <w:pPr>
        <w:rPr>
          <w:rFonts w:ascii="Times New Roman" w:hAnsi="Times New Roman"/>
          <w:bCs/>
          <w:i/>
          <w:iCs/>
          <w:sz w:val="24"/>
        </w:rPr>
      </w:pPr>
    </w:p>
    <w:p w14:paraId="12F14BC9" w14:textId="77777777" w:rsidR="00EA0434" w:rsidRPr="000F5F5A" w:rsidRDefault="00EA0434">
      <w:pPr>
        <w:rPr>
          <w:rFonts w:ascii="Times New Roman" w:hAnsi="Times New Roman" w:cs="Times New Roman"/>
          <w:b/>
          <w:sz w:val="24"/>
          <w:szCs w:val="24"/>
          <w:lang w:val="ro-RO"/>
        </w:rPr>
      </w:pPr>
    </w:p>
    <w:p w14:paraId="4DE96418" w14:textId="392E8065" w:rsidR="00EA0434" w:rsidRDefault="00EA0434" w:rsidP="000F5F5A">
      <w:pPr>
        <w:jc w:val="center"/>
        <w:rPr>
          <w:rFonts w:ascii="Times New Roman" w:hAnsi="Times New Roman"/>
          <w:b/>
          <w:bCs/>
          <w:sz w:val="24"/>
          <w:szCs w:val="24"/>
          <w:lang w:val="ro-RO"/>
        </w:rPr>
      </w:pPr>
      <w:r w:rsidRPr="000F5F5A">
        <w:rPr>
          <w:rFonts w:ascii="Times New Roman" w:hAnsi="Times New Roman" w:cs="Times New Roman"/>
          <w:b/>
          <w:sz w:val="24"/>
          <w:szCs w:val="24"/>
          <w:lang w:val="ro-RO"/>
        </w:rPr>
        <w:t>FIŞA CADRU DE AUTOEVALUARE/EVALUARE</w:t>
      </w:r>
      <w:r w:rsidR="000F0DEC" w:rsidRPr="000F5F5A">
        <w:rPr>
          <w:rFonts w:ascii="Times New Roman" w:hAnsi="Times New Roman" w:cs="Times New Roman"/>
          <w:b/>
          <w:sz w:val="24"/>
          <w:szCs w:val="24"/>
          <w:lang w:val="ro-RO"/>
        </w:rPr>
        <w:t xml:space="preserve"> </w:t>
      </w:r>
      <w:r w:rsidR="000F5F5A" w:rsidRPr="000F5F5A">
        <w:rPr>
          <w:rFonts w:ascii="Times New Roman" w:hAnsi="Times New Roman" w:cs="Times New Roman"/>
          <w:b/>
          <w:sz w:val="24"/>
          <w:szCs w:val="24"/>
          <w:lang w:val="ro-RO"/>
        </w:rPr>
        <w:t xml:space="preserve"> </w:t>
      </w:r>
      <w:r w:rsidRPr="000F5F5A">
        <w:rPr>
          <w:rFonts w:ascii="Times New Roman" w:hAnsi="Times New Roman"/>
          <w:b/>
          <w:bCs/>
          <w:sz w:val="24"/>
          <w:szCs w:val="24"/>
          <w:lang w:val="ro-RO"/>
        </w:rPr>
        <w:t xml:space="preserve">ÎN VEDEREA ACORDĂRII CALIFICATIVULUI ANUAL PENTRU </w:t>
      </w:r>
      <w:r w:rsidR="001140F1" w:rsidRPr="000F5F5A">
        <w:rPr>
          <w:rFonts w:ascii="Times New Roman" w:hAnsi="Times New Roman"/>
          <w:b/>
          <w:bCs/>
          <w:sz w:val="24"/>
          <w:szCs w:val="24"/>
          <w:lang w:val="ro-RO"/>
        </w:rPr>
        <w:t xml:space="preserve">FUNCȚIA DE </w:t>
      </w:r>
      <w:r w:rsidRPr="000F5F5A">
        <w:rPr>
          <w:rFonts w:ascii="Times New Roman" w:hAnsi="Times New Roman"/>
          <w:b/>
          <w:bCs/>
          <w:sz w:val="24"/>
          <w:szCs w:val="24"/>
          <w:lang w:val="ro-RO"/>
        </w:rPr>
        <w:t>SECRETAR-</w:t>
      </w:r>
      <w:r w:rsidR="001140F1" w:rsidRPr="000F5F5A">
        <w:rPr>
          <w:rFonts w:ascii="Times New Roman" w:hAnsi="Times New Roman"/>
          <w:b/>
          <w:bCs/>
          <w:sz w:val="24"/>
          <w:szCs w:val="24"/>
          <w:lang w:val="ro-RO"/>
        </w:rPr>
        <w:t>Ș</w:t>
      </w:r>
      <w:r w:rsidRPr="000F5F5A">
        <w:rPr>
          <w:rFonts w:ascii="Times New Roman" w:hAnsi="Times New Roman"/>
          <w:b/>
          <w:bCs/>
          <w:sz w:val="24"/>
          <w:szCs w:val="24"/>
          <w:lang w:val="ro-RO"/>
        </w:rPr>
        <w:t xml:space="preserve">EF </w:t>
      </w:r>
      <w:r w:rsidR="001140F1" w:rsidRPr="000F5F5A">
        <w:rPr>
          <w:rFonts w:ascii="Times New Roman" w:hAnsi="Times New Roman"/>
          <w:b/>
          <w:bCs/>
          <w:sz w:val="24"/>
          <w:szCs w:val="24"/>
          <w:lang w:val="ro-RO"/>
        </w:rPr>
        <w:t>ÎN</w:t>
      </w:r>
      <w:r w:rsidRPr="000F5F5A">
        <w:rPr>
          <w:rFonts w:ascii="Times New Roman" w:hAnsi="Times New Roman"/>
          <w:b/>
          <w:bCs/>
          <w:sz w:val="24"/>
          <w:szCs w:val="24"/>
          <w:lang w:val="ro-RO"/>
        </w:rPr>
        <w:t xml:space="preserve"> ÎNVĂŢĂMÂNTUL PREUNIVERSITAR</w:t>
      </w:r>
    </w:p>
    <w:p w14:paraId="48006DB2" w14:textId="77777777" w:rsidR="00293B7E" w:rsidRDefault="00293B7E" w:rsidP="000F5F5A">
      <w:pPr>
        <w:jc w:val="center"/>
        <w:rPr>
          <w:rFonts w:ascii="Times New Roman" w:hAnsi="Times New Roman"/>
          <w:b/>
          <w:bCs/>
          <w:sz w:val="24"/>
          <w:szCs w:val="24"/>
          <w:lang w:val="ro-RO"/>
        </w:rPr>
      </w:pPr>
    </w:p>
    <w:p w14:paraId="5F0C7966" w14:textId="77777777" w:rsidR="000F5F5A" w:rsidRDefault="000F5F5A" w:rsidP="000F5F5A">
      <w:pPr>
        <w:jc w:val="center"/>
        <w:rPr>
          <w:rFonts w:ascii="Times New Roman" w:hAnsi="Times New Roman"/>
          <w:b/>
          <w:bCs/>
          <w:sz w:val="24"/>
          <w:szCs w:val="24"/>
          <w:lang w:val="ro-RO"/>
        </w:rPr>
      </w:pPr>
    </w:p>
    <w:p w14:paraId="27F32F1F" w14:textId="77777777" w:rsidR="000F5F5A" w:rsidRPr="007F38DF" w:rsidRDefault="000F5F5A" w:rsidP="000F5F5A">
      <w:pPr>
        <w:spacing w:line="360" w:lineRule="auto"/>
        <w:ind w:left="810"/>
        <w:jc w:val="both"/>
        <w:rPr>
          <w:rFonts w:ascii="Times New Roman" w:hAnsi="Times New Roman"/>
          <w:sz w:val="24"/>
          <w:szCs w:val="24"/>
        </w:rPr>
      </w:pPr>
      <w:proofErr w:type="spellStart"/>
      <w:r w:rsidRPr="007F38DF">
        <w:rPr>
          <w:rFonts w:ascii="Times New Roman" w:hAnsi="Times New Roman"/>
          <w:sz w:val="24"/>
          <w:szCs w:val="24"/>
        </w:rPr>
        <w:t>Numărul</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fişei</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postului</w:t>
      </w:r>
      <w:proofErr w:type="spellEnd"/>
      <w:r w:rsidRPr="007F38DF">
        <w:rPr>
          <w:rFonts w:ascii="Times New Roman" w:hAnsi="Times New Roman"/>
          <w:sz w:val="24"/>
          <w:szCs w:val="24"/>
        </w:rPr>
        <w:t xml:space="preserve">: .........................................................................   </w:t>
      </w:r>
    </w:p>
    <w:p w14:paraId="376379AD" w14:textId="77777777" w:rsidR="000F5F5A" w:rsidRPr="007F38DF" w:rsidRDefault="000F5F5A" w:rsidP="000F5F5A">
      <w:pPr>
        <w:spacing w:line="360" w:lineRule="auto"/>
        <w:ind w:left="810"/>
        <w:jc w:val="both"/>
        <w:rPr>
          <w:rFonts w:ascii="Times New Roman" w:hAnsi="Times New Roman"/>
          <w:sz w:val="24"/>
          <w:szCs w:val="24"/>
        </w:rPr>
      </w:pPr>
      <w:proofErr w:type="spellStart"/>
      <w:r w:rsidRPr="007F38DF">
        <w:rPr>
          <w:rFonts w:ascii="Times New Roman" w:hAnsi="Times New Roman"/>
          <w:sz w:val="24"/>
          <w:szCs w:val="24"/>
        </w:rPr>
        <w:t>Numele</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şi</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prenumele</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titularului</w:t>
      </w:r>
      <w:proofErr w:type="spellEnd"/>
      <w:r w:rsidRPr="007F38DF">
        <w:rPr>
          <w:rFonts w:ascii="Times New Roman" w:hAnsi="Times New Roman"/>
          <w:sz w:val="24"/>
          <w:szCs w:val="24"/>
        </w:rPr>
        <w:t xml:space="preserve">: .......................................................... </w:t>
      </w:r>
    </w:p>
    <w:p w14:paraId="7E3FAB46" w14:textId="77777777" w:rsidR="000F5F5A" w:rsidRPr="007F38DF" w:rsidRDefault="000F5F5A" w:rsidP="000F5F5A">
      <w:pPr>
        <w:spacing w:line="360" w:lineRule="auto"/>
        <w:ind w:left="810"/>
        <w:jc w:val="both"/>
        <w:rPr>
          <w:rFonts w:ascii="Times New Roman" w:hAnsi="Times New Roman"/>
          <w:sz w:val="24"/>
          <w:szCs w:val="24"/>
        </w:rPr>
      </w:pPr>
      <w:proofErr w:type="spellStart"/>
      <w:r w:rsidRPr="007F38DF">
        <w:rPr>
          <w:rFonts w:ascii="Times New Roman" w:hAnsi="Times New Roman"/>
          <w:sz w:val="24"/>
          <w:szCs w:val="24"/>
        </w:rPr>
        <w:t>Perioada</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evaluată</w:t>
      </w:r>
      <w:proofErr w:type="spellEnd"/>
      <w:r w:rsidRPr="007F38DF">
        <w:rPr>
          <w:rFonts w:ascii="Times New Roman" w:hAnsi="Times New Roman"/>
          <w:sz w:val="24"/>
          <w:szCs w:val="24"/>
        </w:rPr>
        <w:t xml:space="preserve">: .................................................................................  </w:t>
      </w:r>
    </w:p>
    <w:p w14:paraId="6B9A9CEE" w14:textId="537D18AF" w:rsidR="000F5F5A" w:rsidRDefault="000F5F5A" w:rsidP="000F5F5A">
      <w:pPr>
        <w:ind w:left="810"/>
        <w:rPr>
          <w:rFonts w:ascii="Times New Roman" w:hAnsi="Times New Roman"/>
          <w:sz w:val="24"/>
          <w:szCs w:val="24"/>
        </w:rPr>
      </w:pPr>
      <w:proofErr w:type="spellStart"/>
      <w:r w:rsidRPr="007F38DF">
        <w:rPr>
          <w:rFonts w:ascii="Times New Roman" w:hAnsi="Times New Roman"/>
          <w:sz w:val="24"/>
          <w:szCs w:val="24"/>
        </w:rPr>
        <w:t>Calificativul</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acordat</w:t>
      </w:r>
      <w:proofErr w:type="spellEnd"/>
      <w:r w:rsidRPr="007F38DF">
        <w:rPr>
          <w:rFonts w:ascii="Times New Roman" w:hAnsi="Times New Roman"/>
          <w:sz w:val="24"/>
          <w:szCs w:val="24"/>
        </w:rPr>
        <w:t>:</w:t>
      </w:r>
      <w:r w:rsidR="00293B7E">
        <w:rPr>
          <w:rFonts w:ascii="Times New Roman" w:hAnsi="Times New Roman"/>
          <w:sz w:val="24"/>
          <w:szCs w:val="24"/>
        </w:rPr>
        <w:t xml:space="preserve"> </w:t>
      </w:r>
      <w:r w:rsidRPr="007F38DF">
        <w:rPr>
          <w:rFonts w:ascii="Times New Roman" w:hAnsi="Times New Roman"/>
          <w:sz w:val="24"/>
          <w:szCs w:val="24"/>
        </w:rPr>
        <w:t>..............................................................................</w:t>
      </w:r>
    </w:p>
    <w:p w14:paraId="5CB32A1C" w14:textId="787DBBB0" w:rsidR="00293B7E" w:rsidRPr="00293B7E" w:rsidRDefault="00293B7E" w:rsidP="00293B7E">
      <w:pPr>
        <w:suppressAutoHyphens w:val="0"/>
        <w:spacing w:after="150"/>
        <w:jc w:val="both"/>
        <w:rPr>
          <w:rFonts w:ascii="Times New Roman" w:hAnsi="Times New Roman" w:cs="Times New Roman"/>
          <w:kern w:val="0"/>
          <w:sz w:val="24"/>
          <w:szCs w:val="24"/>
          <w:lang w:eastAsia="en-US"/>
        </w:rPr>
      </w:pPr>
    </w:p>
    <w:tbl>
      <w:tblPr>
        <w:tblW w:w="1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2125"/>
        <w:gridCol w:w="4387"/>
        <w:gridCol w:w="3711"/>
        <w:gridCol w:w="749"/>
        <w:gridCol w:w="930"/>
        <w:gridCol w:w="1409"/>
        <w:gridCol w:w="1274"/>
        <w:gridCol w:w="1248"/>
      </w:tblGrid>
      <w:tr w:rsidR="00293B7E" w:rsidRPr="00293B7E" w14:paraId="5AAEACCC" w14:textId="77777777" w:rsidTr="006E0BB8">
        <w:trPr>
          <w:trHeight w:val="345"/>
          <w:jc w:val="center"/>
        </w:trPr>
        <w:tc>
          <w:tcPr>
            <w:tcW w:w="0" w:type="auto"/>
            <w:tcMar>
              <w:top w:w="0" w:type="dxa"/>
              <w:left w:w="0" w:type="dxa"/>
              <w:bottom w:w="0" w:type="dxa"/>
              <w:right w:w="0" w:type="dxa"/>
            </w:tcMar>
            <w:vAlign w:val="center"/>
            <w:hideMark/>
          </w:tcPr>
          <w:p w14:paraId="144007BC" w14:textId="77777777" w:rsidR="00293B7E" w:rsidRPr="00293B7E" w:rsidRDefault="00293B7E"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vAlign w:val="center"/>
            <w:hideMark/>
          </w:tcPr>
          <w:p w14:paraId="77757E7A"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Domenii</w:t>
            </w:r>
            <w:proofErr w:type="spellEnd"/>
            <w:r w:rsidRPr="00293B7E">
              <w:rPr>
                <w:rFonts w:ascii="Times New Roman" w:hAnsi="Times New Roman" w:cs="Times New Roman"/>
                <w:b/>
                <w:bCs/>
                <w:color w:val="000000" w:themeColor="text1"/>
                <w:kern w:val="0"/>
                <w:sz w:val="22"/>
                <w:szCs w:val="22"/>
                <w:lang w:eastAsia="en-US"/>
              </w:rPr>
              <w:t xml:space="preserve"> ale </w:t>
            </w:r>
            <w:proofErr w:type="spellStart"/>
            <w:r w:rsidRPr="00293B7E">
              <w:rPr>
                <w:rFonts w:ascii="Times New Roman" w:hAnsi="Times New Roman" w:cs="Times New Roman"/>
                <w:b/>
                <w:bCs/>
                <w:color w:val="000000" w:themeColor="text1"/>
                <w:kern w:val="0"/>
                <w:sz w:val="22"/>
                <w:szCs w:val="22"/>
                <w:lang w:eastAsia="en-US"/>
              </w:rPr>
              <w:t>evaluării</w:t>
            </w:r>
            <w:proofErr w:type="spellEnd"/>
          </w:p>
        </w:tc>
        <w:tc>
          <w:tcPr>
            <w:tcW w:w="4387" w:type="dxa"/>
            <w:vMerge w:val="restart"/>
            <w:tcMar>
              <w:top w:w="0" w:type="dxa"/>
              <w:left w:w="0" w:type="dxa"/>
              <w:bottom w:w="0" w:type="dxa"/>
              <w:right w:w="0" w:type="dxa"/>
            </w:tcMar>
            <w:vAlign w:val="center"/>
            <w:hideMark/>
          </w:tcPr>
          <w:p w14:paraId="7181FD96"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Criterii</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performanţă</w:t>
            </w:r>
            <w:proofErr w:type="spellEnd"/>
          </w:p>
        </w:tc>
        <w:tc>
          <w:tcPr>
            <w:tcW w:w="3711" w:type="dxa"/>
            <w:vMerge w:val="restart"/>
            <w:tcMar>
              <w:top w:w="0" w:type="dxa"/>
              <w:left w:w="0" w:type="dxa"/>
              <w:bottom w:w="0" w:type="dxa"/>
              <w:right w:w="0" w:type="dxa"/>
            </w:tcMar>
            <w:vAlign w:val="center"/>
            <w:hideMark/>
          </w:tcPr>
          <w:p w14:paraId="22EA59A8"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Indicatori</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performanţă</w:t>
            </w:r>
            <w:proofErr w:type="spellEnd"/>
          </w:p>
        </w:tc>
        <w:tc>
          <w:tcPr>
            <w:tcW w:w="749" w:type="dxa"/>
            <w:vMerge w:val="restart"/>
            <w:tcMar>
              <w:top w:w="0" w:type="dxa"/>
              <w:left w:w="0" w:type="dxa"/>
              <w:bottom w:w="0" w:type="dxa"/>
              <w:right w:w="0" w:type="dxa"/>
            </w:tcMar>
            <w:vAlign w:val="center"/>
            <w:hideMark/>
          </w:tcPr>
          <w:p w14:paraId="137E46BE"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Punctaj</w:t>
            </w:r>
            <w:proofErr w:type="spellEnd"/>
            <w:r w:rsidRPr="00293B7E">
              <w:rPr>
                <w:rFonts w:ascii="Times New Roman" w:hAnsi="Times New Roman" w:cs="Times New Roman"/>
                <w:b/>
                <w:bCs/>
                <w:color w:val="000000" w:themeColor="text1"/>
                <w:kern w:val="0"/>
                <w:sz w:val="22"/>
                <w:szCs w:val="22"/>
                <w:lang w:eastAsia="en-US"/>
              </w:rPr>
              <w:t xml:space="preserve"> maxim</w:t>
            </w:r>
          </w:p>
        </w:tc>
        <w:tc>
          <w:tcPr>
            <w:tcW w:w="4861" w:type="dxa"/>
            <w:gridSpan w:val="4"/>
            <w:tcMar>
              <w:top w:w="0" w:type="dxa"/>
              <w:left w:w="0" w:type="dxa"/>
              <w:bottom w:w="0" w:type="dxa"/>
              <w:right w:w="0" w:type="dxa"/>
            </w:tcMar>
            <w:vAlign w:val="center"/>
            <w:hideMark/>
          </w:tcPr>
          <w:p w14:paraId="6E6CB027"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Punctaj</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acordat</w:t>
            </w:r>
            <w:proofErr w:type="spellEnd"/>
          </w:p>
        </w:tc>
      </w:tr>
      <w:tr w:rsidR="00293B7E" w:rsidRPr="00293B7E" w14:paraId="48E560C0" w14:textId="77777777" w:rsidTr="006E0BB8">
        <w:trPr>
          <w:trHeight w:val="765"/>
          <w:jc w:val="center"/>
        </w:trPr>
        <w:tc>
          <w:tcPr>
            <w:tcW w:w="0" w:type="auto"/>
            <w:tcMar>
              <w:top w:w="0" w:type="dxa"/>
              <w:left w:w="0" w:type="dxa"/>
              <w:bottom w:w="0" w:type="dxa"/>
              <w:right w:w="0" w:type="dxa"/>
            </w:tcMar>
            <w:vAlign w:val="center"/>
            <w:hideMark/>
          </w:tcPr>
          <w:p w14:paraId="7A27E5D9" w14:textId="77777777" w:rsidR="00293B7E" w:rsidRPr="00293B7E" w:rsidRDefault="00293B7E" w:rsidP="00EC14E1">
            <w:pPr>
              <w:suppressAutoHyphens w:val="0"/>
              <w:jc w:val="center"/>
              <w:rPr>
                <w:rFonts w:ascii="Times New Roman" w:hAnsi="Times New Roman" w:cs="Times New Roman"/>
                <w:color w:val="000000" w:themeColor="text1"/>
                <w:kern w:val="0"/>
                <w:sz w:val="22"/>
                <w:szCs w:val="22"/>
                <w:lang w:eastAsia="en-US"/>
              </w:rPr>
            </w:pPr>
          </w:p>
        </w:tc>
        <w:tc>
          <w:tcPr>
            <w:tcW w:w="0" w:type="auto"/>
            <w:vMerge/>
            <w:vAlign w:val="center"/>
            <w:hideMark/>
          </w:tcPr>
          <w:p w14:paraId="67A9AA91"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0" w:type="auto"/>
            <w:vMerge/>
            <w:vAlign w:val="center"/>
            <w:hideMark/>
          </w:tcPr>
          <w:p w14:paraId="73017CE0"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3711" w:type="dxa"/>
            <w:vMerge/>
            <w:vAlign w:val="center"/>
            <w:hideMark/>
          </w:tcPr>
          <w:p w14:paraId="1B20956A"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749" w:type="dxa"/>
            <w:vMerge/>
            <w:vAlign w:val="center"/>
            <w:hideMark/>
          </w:tcPr>
          <w:p w14:paraId="4C10B6AF"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930" w:type="dxa"/>
            <w:tcMar>
              <w:top w:w="0" w:type="dxa"/>
              <w:left w:w="0" w:type="dxa"/>
              <w:bottom w:w="0" w:type="dxa"/>
              <w:right w:w="0" w:type="dxa"/>
            </w:tcMar>
            <w:vAlign w:val="center"/>
            <w:hideMark/>
          </w:tcPr>
          <w:p w14:paraId="383D33BD"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Auto </w:t>
            </w:r>
            <w:proofErr w:type="spellStart"/>
            <w:r w:rsidRPr="00293B7E">
              <w:rPr>
                <w:rFonts w:ascii="Times New Roman" w:hAnsi="Times New Roman" w:cs="Times New Roman"/>
                <w:b/>
                <w:bCs/>
                <w:color w:val="000000" w:themeColor="text1"/>
                <w:kern w:val="0"/>
                <w:sz w:val="22"/>
                <w:szCs w:val="22"/>
                <w:lang w:eastAsia="en-US"/>
              </w:rPr>
              <w:t>evaluare</w:t>
            </w:r>
            <w:proofErr w:type="spellEnd"/>
          </w:p>
        </w:tc>
        <w:tc>
          <w:tcPr>
            <w:tcW w:w="1409" w:type="dxa"/>
            <w:tcMar>
              <w:top w:w="0" w:type="dxa"/>
              <w:left w:w="0" w:type="dxa"/>
              <w:bottom w:w="0" w:type="dxa"/>
              <w:right w:w="0" w:type="dxa"/>
            </w:tcMar>
            <w:vAlign w:val="center"/>
            <w:hideMark/>
          </w:tcPr>
          <w:p w14:paraId="1EF69D2C"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Compartiment</w:t>
            </w:r>
            <w:proofErr w:type="spellEnd"/>
          </w:p>
        </w:tc>
        <w:tc>
          <w:tcPr>
            <w:tcW w:w="1274" w:type="dxa"/>
            <w:tcMar>
              <w:top w:w="0" w:type="dxa"/>
              <w:left w:w="0" w:type="dxa"/>
              <w:bottom w:w="0" w:type="dxa"/>
              <w:right w:w="0" w:type="dxa"/>
            </w:tcMar>
            <w:vAlign w:val="center"/>
            <w:hideMark/>
          </w:tcPr>
          <w:p w14:paraId="75F86DB5"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Consiliul</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administraţie</w:t>
            </w:r>
            <w:proofErr w:type="spellEnd"/>
          </w:p>
        </w:tc>
        <w:tc>
          <w:tcPr>
            <w:tcW w:w="1248" w:type="dxa"/>
            <w:tcMar>
              <w:top w:w="0" w:type="dxa"/>
              <w:left w:w="0" w:type="dxa"/>
              <w:bottom w:w="0" w:type="dxa"/>
              <w:right w:w="0" w:type="dxa"/>
            </w:tcMar>
            <w:vAlign w:val="center"/>
            <w:hideMark/>
          </w:tcPr>
          <w:p w14:paraId="5695B8F5"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Comisia</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contestaţii</w:t>
            </w:r>
            <w:proofErr w:type="spellEnd"/>
          </w:p>
        </w:tc>
      </w:tr>
      <w:tr w:rsidR="003F2B13" w:rsidRPr="00293B7E" w14:paraId="311B5560" w14:textId="77777777" w:rsidTr="006E0BB8">
        <w:trPr>
          <w:trHeight w:val="322"/>
          <w:jc w:val="center"/>
        </w:trPr>
        <w:tc>
          <w:tcPr>
            <w:tcW w:w="0" w:type="auto"/>
            <w:tcMar>
              <w:top w:w="0" w:type="dxa"/>
              <w:left w:w="0" w:type="dxa"/>
              <w:bottom w:w="0" w:type="dxa"/>
              <w:right w:w="0" w:type="dxa"/>
            </w:tcMar>
            <w:vAlign w:val="center"/>
            <w:hideMark/>
          </w:tcPr>
          <w:p w14:paraId="22BD861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5BCEAA4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1. </w:t>
            </w:r>
            <w:proofErr w:type="spellStart"/>
            <w:r w:rsidRPr="00293B7E">
              <w:rPr>
                <w:rFonts w:ascii="Times New Roman" w:hAnsi="Times New Roman" w:cs="Times New Roman"/>
                <w:b/>
                <w:bCs/>
                <w:color w:val="000000" w:themeColor="text1"/>
                <w:kern w:val="0"/>
                <w:sz w:val="22"/>
                <w:szCs w:val="22"/>
                <w:lang w:eastAsia="en-US"/>
              </w:rPr>
              <w:t>Proiectarea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activităţii</w:t>
            </w:r>
            <w:proofErr w:type="spellEnd"/>
          </w:p>
        </w:tc>
        <w:tc>
          <w:tcPr>
            <w:tcW w:w="4387" w:type="dxa"/>
            <w:vMerge w:val="restart"/>
            <w:tcMar>
              <w:top w:w="0" w:type="dxa"/>
              <w:left w:w="0" w:type="dxa"/>
              <w:bottom w:w="0" w:type="dxa"/>
              <w:right w:w="0" w:type="dxa"/>
            </w:tcMar>
            <w:hideMark/>
          </w:tcPr>
          <w:p w14:paraId="226731EC" w14:textId="1EF15D9F"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1.1.</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Respectarea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planurilor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manageriale</w:t>
            </w:r>
            <w:proofErr w:type="spellEnd"/>
            <w:r w:rsidRPr="00293B7E">
              <w:rPr>
                <w:rFonts w:ascii="Times New Roman" w:hAnsi="Times New Roman" w:cs="Times New Roman"/>
                <w:color w:val="000000" w:themeColor="text1"/>
                <w:kern w:val="0"/>
                <w:sz w:val="22"/>
                <w:szCs w:val="22"/>
                <w:lang w:eastAsia="en-US"/>
              </w:rPr>
              <w:t xml:space="preserve"> ale </w:t>
            </w:r>
            <w:proofErr w:type="spellStart"/>
            <w:r>
              <w:rPr>
                <w:rFonts w:ascii="Times New Roman" w:hAnsi="Times New Roman" w:cs="Times New Roman"/>
                <w:color w:val="000000" w:themeColor="text1"/>
                <w:kern w:val="0"/>
                <w:sz w:val="22"/>
                <w:szCs w:val="22"/>
                <w:lang w:eastAsia="en-US"/>
              </w:rPr>
              <w:t>unității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BF2F330" w14:textId="249E0C70"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Elaborarea planului managerial al compartimentului secretariat pe baza activităţii şcolare anuale, al specificului şi particularităţilor unităţii şcolare împreună cu secretarul unităţii.</w:t>
            </w:r>
          </w:p>
        </w:tc>
        <w:tc>
          <w:tcPr>
            <w:tcW w:w="749" w:type="dxa"/>
            <w:tcMar>
              <w:top w:w="0" w:type="dxa"/>
              <w:left w:w="0" w:type="dxa"/>
              <w:bottom w:w="0" w:type="dxa"/>
              <w:right w:w="0" w:type="dxa"/>
            </w:tcMar>
            <w:vAlign w:val="center"/>
            <w:hideMark/>
          </w:tcPr>
          <w:p w14:paraId="62686B13" w14:textId="1D31D05F"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4</w:t>
            </w:r>
          </w:p>
        </w:tc>
        <w:tc>
          <w:tcPr>
            <w:tcW w:w="930" w:type="dxa"/>
            <w:tcMar>
              <w:top w:w="0" w:type="dxa"/>
              <w:left w:w="0" w:type="dxa"/>
              <w:bottom w:w="0" w:type="dxa"/>
              <w:right w:w="0" w:type="dxa"/>
            </w:tcMar>
            <w:hideMark/>
          </w:tcPr>
          <w:p w14:paraId="5AE0B4C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9853B2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73BD5E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D89234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036119E" w14:textId="77777777" w:rsidTr="006E0BB8">
        <w:trPr>
          <w:trHeight w:val="322"/>
          <w:jc w:val="center"/>
        </w:trPr>
        <w:tc>
          <w:tcPr>
            <w:tcW w:w="0" w:type="auto"/>
            <w:tcMar>
              <w:top w:w="0" w:type="dxa"/>
              <w:left w:w="0" w:type="dxa"/>
              <w:bottom w:w="0" w:type="dxa"/>
              <w:right w:w="0" w:type="dxa"/>
            </w:tcMar>
            <w:vAlign w:val="center"/>
          </w:tcPr>
          <w:p w14:paraId="00C8C92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31D88C7E"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B929CA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28FD68C" w14:textId="4E0EB0B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1.1.2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Urmăreşte realizarea lucrărilor de secretariat de bună calitate, evită posibilitatea efectuării de corecturi sau reclamaţii în ceea ce priveşte activitatea secretariatului.</w:t>
            </w:r>
          </w:p>
        </w:tc>
        <w:tc>
          <w:tcPr>
            <w:tcW w:w="749" w:type="dxa"/>
            <w:tcMar>
              <w:top w:w="0" w:type="dxa"/>
              <w:left w:w="0" w:type="dxa"/>
              <w:bottom w:w="0" w:type="dxa"/>
              <w:right w:w="0" w:type="dxa"/>
            </w:tcMar>
            <w:vAlign w:val="center"/>
          </w:tcPr>
          <w:p w14:paraId="03267302" w14:textId="1B1383E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7516C567"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059FEAA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2FA826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3F6992E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7E3A693" w14:textId="77777777" w:rsidTr="006E0BB8">
        <w:trPr>
          <w:trHeight w:val="555"/>
          <w:jc w:val="center"/>
        </w:trPr>
        <w:tc>
          <w:tcPr>
            <w:tcW w:w="0" w:type="auto"/>
            <w:tcMar>
              <w:top w:w="0" w:type="dxa"/>
              <w:left w:w="0" w:type="dxa"/>
              <w:bottom w:w="0" w:type="dxa"/>
              <w:right w:w="0" w:type="dxa"/>
            </w:tcMar>
            <w:vAlign w:val="center"/>
            <w:hideMark/>
          </w:tcPr>
          <w:p w14:paraId="00A7240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271D3C4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279EBB60" w14:textId="2CA14DB1"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1.2.</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Implicarea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proiectarea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activităţii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unității</w:t>
            </w:r>
            <w:proofErr w:type="spellEnd"/>
            <w:r w:rsidRPr="00293B7E">
              <w:rPr>
                <w:rFonts w:ascii="Times New Roman" w:hAnsi="Times New Roman" w:cs="Times New Roman"/>
                <w:color w:val="000000" w:themeColor="text1"/>
                <w:kern w:val="0"/>
                <w:sz w:val="22"/>
                <w:szCs w:val="22"/>
                <w:lang w:eastAsia="en-US"/>
              </w:rPr>
              <w:t xml:space="preserve">, la </w:t>
            </w:r>
            <w:proofErr w:type="spellStart"/>
            <w:r w:rsidRPr="00293B7E">
              <w:rPr>
                <w:rFonts w:ascii="Times New Roman" w:hAnsi="Times New Roman" w:cs="Times New Roman"/>
                <w:color w:val="000000" w:themeColor="text1"/>
                <w:kern w:val="0"/>
                <w:sz w:val="22"/>
                <w:szCs w:val="22"/>
                <w:lang w:eastAsia="en-US"/>
              </w:rPr>
              <w:t>nivelul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0F8724B6" w14:textId="5E4FE1C1"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1.2.1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Vine în sprijinul desfăşurării activităţii cu metode de lucru noi, care să îmbunătăţească activitatea compartimentului.</w:t>
            </w:r>
          </w:p>
        </w:tc>
        <w:tc>
          <w:tcPr>
            <w:tcW w:w="749" w:type="dxa"/>
            <w:tcMar>
              <w:top w:w="0" w:type="dxa"/>
              <w:left w:w="0" w:type="dxa"/>
              <w:bottom w:w="0" w:type="dxa"/>
              <w:right w:w="0" w:type="dxa"/>
            </w:tcMar>
            <w:vAlign w:val="center"/>
            <w:hideMark/>
          </w:tcPr>
          <w:p w14:paraId="4E98193E" w14:textId="56B757D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3C0D4DC8"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56DC32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EE5872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67F2CB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01640CC4" w14:textId="77777777" w:rsidTr="006E0BB8">
        <w:trPr>
          <w:trHeight w:val="555"/>
          <w:jc w:val="center"/>
        </w:trPr>
        <w:tc>
          <w:tcPr>
            <w:tcW w:w="0" w:type="auto"/>
            <w:tcMar>
              <w:top w:w="0" w:type="dxa"/>
              <w:left w:w="0" w:type="dxa"/>
              <w:bottom w:w="0" w:type="dxa"/>
              <w:right w:w="0" w:type="dxa"/>
            </w:tcMar>
            <w:vAlign w:val="center"/>
          </w:tcPr>
          <w:p w14:paraId="5BDFB0D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2F8F79E0"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E435D71"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964946F" w14:textId="39948460"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1.2.2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implică direct în buna desfăşurare a activităţii din compartimentul secretariat</w:t>
            </w:r>
          </w:p>
        </w:tc>
        <w:tc>
          <w:tcPr>
            <w:tcW w:w="749" w:type="dxa"/>
            <w:tcMar>
              <w:top w:w="0" w:type="dxa"/>
              <w:left w:w="0" w:type="dxa"/>
              <w:bottom w:w="0" w:type="dxa"/>
              <w:right w:w="0" w:type="dxa"/>
            </w:tcMar>
            <w:vAlign w:val="center"/>
          </w:tcPr>
          <w:p w14:paraId="529F651A" w14:textId="52B255D5"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7F67D2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62CDBF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11FEC06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52757E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36F40C7" w14:textId="77777777" w:rsidTr="006E0BB8">
        <w:trPr>
          <w:trHeight w:val="555"/>
          <w:jc w:val="center"/>
        </w:trPr>
        <w:tc>
          <w:tcPr>
            <w:tcW w:w="0" w:type="auto"/>
            <w:tcMar>
              <w:top w:w="0" w:type="dxa"/>
              <w:left w:w="0" w:type="dxa"/>
              <w:bottom w:w="0" w:type="dxa"/>
              <w:right w:w="0" w:type="dxa"/>
            </w:tcMar>
            <w:vAlign w:val="center"/>
            <w:hideMark/>
          </w:tcPr>
          <w:p w14:paraId="537A286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06D9AF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57DEC681" w14:textId="1F591A23"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1.3.</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Realizarea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planificării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calendaristice</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1872155D" w14:textId="19F45A50"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un plan de muncă anual care să vină în sprijinul activităţii</w:t>
            </w:r>
            <w:r w:rsidR="00B7645B">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w:t>
            </w:r>
          </w:p>
        </w:tc>
        <w:tc>
          <w:tcPr>
            <w:tcW w:w="749" w:type="dxa"/>
            <w:tcMar>
              <w:top w:w="0" w:type="dxa"/>
              <w:left w:w="0" w:type="dxa"/>
              <w:bottom w:w="0" w:type="dxa"/>
              <w:right w:w="0" w:type="dxa"/>
            </w:tcMar>
            <w:vAlign w:val="center"/>
            <w:hideMark/>
          </w:tcPr>
          <w:p w14:paraId="6BAA43BC" w14:textId="4528983D"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rPr>
              <w:t>2</w:t>
            </w:r>
          </w:p>
        </w:tc>
        <w:tc>
          <w:tcPr>
            <w:tcW w:w="930" w:type="dxa"/>
            <w:tcMar>
              <w:top w:w="0" w:type="dxa"/>
              <w:left w:w="0" w:type="dxa"/>
              <w:bottom w:w="0" w:type="dxa"/>
              <w:right w:w="0" w:type="dxa"/>
            </w:tcMar>
            <w:hideMark/>
          </w:tcPr>
          <w:p w14:paraId="7DF570E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BF9B75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45FA976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990649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87D8636" w14:textId="77777777" w:rsidTr="006E0BB8">
        <w:trPr>
          <w:trHeight w:val="555"/>
          <w:jc w:val="center"/>
        </w:trPr>
        <w:tc>
          <w:tcPr>
            <w:tcW w:w="0" w:type="auto"/>
            <w:tcMar>
              <w:top w:w="0" w:type="dxa"/>
              <w:left w:w="0" w:type="dxa"/>
              <w:bottom w:w="0" w:type="dxa"/>
              <w:right w:w="0" w:type="dxa"/>
            </w:tcMar>
            <w:vAlign w:val="center"/>
            <w:hideMark/>
          </w:tcPr>
          <w:p w14:paraId="0E15094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5811D3B7"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3EF3F50A" w14:textId="384C6458"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1.4.</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Cunoaşterea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aplicarea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legislaţiei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vigoare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00C4724" w14:textId="061F8BC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1.4.1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preocupă de procurarea şi păstrarea documentelor privind legislaţia şcolară (legi, decrete, </w:t>
            </w:r>
            <w:r w:rsidR="00EC14E1">
              <w:rPr>
                <w:rFonts w:ascii="Times New Roman" w:hAnsi="Times New Roman" w:cs="Times New Roman"/>
                <w:sz w:val="22"/>
                <w:szCs w:val="22"/>
                <w:lang w:val="ro-RO"/>
              </w:rPr>
              <w:t>h</w:t>
            </w:r>
            <w:r w:rsidRPr="00EC14E1">
              <w:rPr>
                <w:rFonts w:ascii="Times New Roman" w:hAnsi="Times New Roman" w:cs="Times New Roman"/>
                <w:sz w:val="22"/>
                <w:szCs w:val="22"/>
                <w:lang w:val="ro-RO"/>
              </w:rPr>
              <w:t xml:space="preserve">otărâri </w:t>
            </w:r>
            <w:r w:rsidR="00EC14E1">
              <w:rPr>
                <w:rFonts w:ascii="Times New Roman" w:hAnsi="Times New Roman" w:cs="Times New Roman"/>
                <w:sz w:val="22"/>
                <w:szCs w:val="22"/>
                <w:lang w:val="ro-RO"/>
              </w:rPr>
              <w:t>de guvern</w:t>
            </w:r>
            <w:r w:rsidRPr="00EC14E1">
              <w:rPr>
                <w:rFonts w:ascii="Times New Roman" w:hAnsi="Times New Roman" w:cs="Times New Roman"/>
                <w:sz w:val="22"/>
                <w:szCs w:val="22"/>
                <w:lang w:val="ro-RO"/>
              </w:rPr>
              <w:t xml:space="preserve">, </w:t>
            </w:r>
            <w:r w:rsidR="00EC14E1">
              <w:rPr>
                <w:rFonts w:ascii="Times New Roman" w:hAnsi="Times New Roman" w:cs="Times New Roman"/>
                <w:sz w:val="22"/>
                <w:szCs w:val="22"/>
                <w:lang w:val="ro-RO"/>
              </w:rPr>
              <w:t>o</w:t>
            </w:r>
            <w:r w:rsidRPr="00EC14E1">
              <w:rPr>
                <w:rFonts w:ascii="Times New Roman" w:hAnsi="Times New Roman" w:cs="Times New Roman"/>
                <w:sz w:val="22"/>
                <w:szCs w:val="22"/>
                <w:lang w:val="ro-RO"/>
              </w:rPr>
              <w:t>rdine, regulamente, instrucţiuni), citeste si se informeaz</w:t>
            </w:r>
            <w:r w:rsidR="00EC14E1">
              <w:rPr>
                <w:rFonts w:ascii="Times New Roman" w:hAnsi="Times New Roman" w:cs="Times New Roman"/>
                <w:sz w:val="22"/>
                <w:szCs w:val="22"/>
                <w:lang w:val="ro-RO"/>
              </w:rPr>
              <w:t>ă</w:t>
            </w:r>
            <w:r w:rsidRPr="00EC14E1">
              <w:rPr>
                <w:rFonts w:ascii="Times New Roman" w:hAnsi="Times New Roman" w:cs="Times New Roman"/>
                <w:sz w:val="22"/>
                <w:szCs w:val="22"/>
                <w:lang w:val="ro-RO"/>
              </w:rPr>
              <w:t xml:space="preserve"> cu toate nout</w:t>
            </w:r>
            <w:r w:rsidR="00EC14E1">
              <w:rPr>
                <w:rFonts w:ascii="Times New Roman" w:hAnsi="Times New Roman" w:cs="Times New Roman"/>
                <w:sz w:val="22"/>
                <w:szCs w:val="22"/>
                <w:lang w:val="ro-RO"/>
              </w:rPr>
              <w:t>ăț</w:t>
            </w:r>
            <w:r w:rsidRPr="00EC14E1">
              <w:rPr>
                <w:rFonts w:ascii="Times New Roman" w:hAnsi="Times New Roman" w:cs="Times New Roman"/>
                <w:sz w:val="22"/>
                <w:szCs w:val="22"/>
                <w:lang w:val="ro-RO"/>
              </w:rPr>
              <w:t>ile din domeniu.</w:t>
            </w:r>
          </w:p>
        </w:tc>
        <w:tc>
          <w:tcPr>
            <w:tcW w:w="749" w:type="dxa"/>
            <w:tcMar>
              <w:top w:w="0" w:type="dxa"/>
              <w:left w:w="0" w:type="dxa"/>
              <w:bottom w:w="0" w:type="dxa"/>
              <w:right w:w="0" w:type="dxa"/>
            </w:tcMar>
            <w:vAlign w:val="center"/>
            <w:hideMark/>
          </w:tcPr>
          <w:p w14:paraId="621206FE" w14:textId="115E2240"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rPr>
              <w:t>2</w:t>
            </w:r>
          </w:p>
        </w:tc>
        <w:tc>
          <w:tcPr>
            <w:tcW w:w="930" w:type="dxa"/>
            <w:tcMar>
              <w:top w:w="0" w:type="dxa"/>
              <w:left w:w="0" w:type="dxa"/>
              <w:bottom w:w="0" w:type="dxa"/>
              <w:right w:w="0" w:type="dxa"/>
            </w:tcMar>
            <w:hideMark/>
          </w:tcPr>
          <w:p w14:paraId="68A3331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7EBB3A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857CD4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B6B252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81682B5" w14:textId="77777777" w:rsidTr="006E0BB8">
        <w:trPr>
          <w:trHeight w:val="555"/>
          <w:jc w:val="center"/>
        </w:trPr>
        <w:tc>
          <w:tcPr>
            <w:tcW w:w="0" w:type="auto"/>
            <w:tcMar>
              <w:top w:w="0" w:type="dxa"/>
              <w:left w:w="0" w:type="dxa"/>
              <w:bottom w:w="0" w:type="dxa"/>
              <w:right w:w="0" w:type="dxa"/>
            </w:tcMar>
            <w:vAlign w:val="center"/>
            <w:hideMark/>
          </w:tcPr>
          <w:p w14:paraId="1292AA2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F972AA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054D471B" w14:textId="4E397E43"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1.5.</w:t>
            </w:r>
            <w:r w:rsidR="00B7645B">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Folosirea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tehnologiei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informatice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proiectare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00AD8DE3" w14:textId="1A285E3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1.5.1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Verificarea zilnică a  e-mailurilor şi a diferitelor programe informatizate puse la dispoziţie de Inspectoratul Școlar și site-ul ME (noutăţi).</w:t>
            </w:r>
          </w:p>
        </w:tc>
        <w:tc>
          <w:tcPr>
            <w:tcW w:w="749" w:type="dxa"/>
            <w:tcMar>
              <w:top w:w="0" w:type="dxa"/>
              <w:left w:w="0" w:type="dxa"/>
              <w:bottom w:w="0" w:type="dxa"/>
              <w:right w:w="0" w:type="dxa"/>
            </w:tcMar>
            <w:vAlign w:val="center"/>
            <w:hideMark/>
          </w:tcPr>
          <w:p w14:paraId="1D28DDFC" w14:textId="3022D55D"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3</w:t>
            </w:r>
          </w:p>
        </w:tc>
        <w:tc>
          <w:tcPr>
            <w:tcW w:w="930" w:type="dxa"/>
            <w:tcMar>
              <w:top w:w="0" w:type="dxa"/>
              <w:left w:w="0" w:type="dxa"/>
              <w:bottom w:w="0" w:type="dxa"/>
              <w:right w:w="0" w:type="dxa"/>
            </w:tcMar>
            <w:hideMark/>
          </w:tcPr>
          <w:p w14:paraId="43D8DFF1"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2140C4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627311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894308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0A1D2E5" w14:textId="77777777" w:rsidTr="006E0BB8">
        <w:trPr>
          <w:trHeight w:val="555"/>
          <w:jc w:val="center"/>
        </w:trPr>
        <w:tc>
          <w:tcPr>
            <w:tcW w:w="0" w:type="auto"/>
            <w:tcMar>
              <w:top w:w="0" w:type="dxa"/>
              <w:left w:w="0" w:type="dxa"/>
              <w:bottom w:w="0" w:type="dxa"/>
              <w:right w:w="0" w:type="dxa"/>
            </w:tcMar>
            <w:vAlign w:val="center"/>
          </w:tcPr>
          <w:p w14:paraId="4985BA6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2A4E0181"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0D9C68CA"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46CC654" w14:textId="19B35FE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1.5.2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preocupă de achiziţionarea de software în vederea achiziţionării legislaţiei în vigoare şi a altor activităţi care vin în sprijinul compartimentului secretariat.</w:t>
            </w:r>
          </w:p>
        </w:tc>
        <w:tc>
          <w:tcPr>
            <w:tcW w:w="749" w:type="dxa"/>
            <w:tcMar>
              <w:top w:w="0" w:type="dxa"/>
              <w:left w:w="0" w:type="dxa"/>
              <w:bottom w:w="0" w:type="dxa"/>
              <w:right w:w="0" w:type="dxa"/>
            </w:tcMar>
            <w:vAlign w:val="center"/>
          </w:tcPr>
          <w:p w14:paraId="1C016028" w14:textId="43601FFC"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3</w:t>
            </w:r>
          </w:p>
        </w:tc>
        <w:tc>
          <w:tcPr>
            <w:tcW w:w="930" w:type="dxa"/>
            <w:tcMar>
              <w:top w:w="0" w:type="dxa"/>
              <w:left w:w="0" w:type="dxa"/>
              <w:bottom w:w="0" w:type="dxa"/>
              <w:right w:w="0" w:type="dxa"/>
            </w:tcMar>
          </w:tcPr>
          <w:p w14:paraId="7BD297A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90FBEB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C13B05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A6004B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1613C5A" w14:textId="77777777" w:rsidTr="006E0BB8">
        <w:trPr>
          <w:trHeight w:val="345"/>
          <w:jc w:val="center"/>
        </w:trPr>
        <w:tc>
          <w:tcPr>
            <w:tcW w:w="0" w:type="auto"/>
            <w:tcMar>
              <w:top w:w="0" w:type="dxa"/>
              <w:left w:w="0" w:type="dxa"/>
              <w:bottom w:w="0" w:type="dxa"/>
              <w:right w:w="0" w:type="dxa"/>
            </w:tcMar>
            <w:vAlign w:val="center"/>
            <w:hideMark/>
          </w:tcPr>
          <w:p w14:paraId="72A1478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041BD7E"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650F4E2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17355382"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vAlign w:val="center"/>
            <w:hideMark/>
          </w:tcPr>
          <w:p w14:paraId="73D15DF1" w14:textId="7E1F6805" w:rsidR="003F2B13" w:rsidRPr="003F2B13" w:rsidRDefault="003F2B13" w:rsidP="00EC14E1">
            <w:pPr>
              <w:suppressAutoHyphens w:val="0"/>
              <w:jc w:val="center"/>
              <w:rPr>
                <w:rFonts w:ascii="Times New Roman" w:hAnsi="Times New Roman" w:cs="Times New Roman"/>
                <w:b/>
                <w:color w:val="FF0000"/>
                <w:kern w:val="0"/>
                <w:sz w:val="22"/>
                <w:szCs w:val="22"/>
                <w:lang w:eastAsia="en-US"/>
              </w:rPr>
            </w:pPr>
            <w:r w:rsidRPr="003F2B13">
              <w:rPr>
                <w:rFonts w:ascii="Times New Roman" w:hAnsi="Times New Roman" w:cs="Times New Roman"/>
                <w:b/>
                <w:color w:val="000000" w:themeColor="text1"/>
                <w:sz w:val="22"/>
                <w:szCs w:val="22"/>
                <w:lang w:val="ro-RO"/>
              </w:rPr>
              <w:t>20</w:t>
            </w:r>
          </w:p>
        </w:tc>
        <w:tc>
          <w:tcPr>
            <w:tcW w:w="930" w:type="dxa"/>
            <w:tcMar>
              <w:top w:w="0" w:type="dxa"/>
              <w:left w:w="0" w:type="dxa"/>
              <w:bottom w:w="0" w:type="dxa"/>
              <w:right w:w="0" w:type="dxa"/>
            </w:tcMar>
            <w:hideMark/>
          </w:tcPr>
          <w:p w14:paraId="420DDDD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29043B2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225EFE6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1533D3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B988828" w14:textId="77777777" w:rsidTr="006E0BB8">
        <w:trPr>
          <w:trHeight w:val="555"/>
          <w:jc w:val="center"/>
        </w:trPr>
        <w:tc>
          <w:tcPr>
            <w:tcW w:w="0" w:type="auto"/>
            <w:tcMar>
              <w:top w:w="0" w:type="dxa"/>
              <w:left w:w="0" w:type="dxa"/>
              <w:bottom w:w="0" w:type="dxa"/>
              <w:right w:w="0" w:type="dxa"/>
            </w:tcMar>
            <w:vAlign w:val="center"/>
            <w:hideMark/>
          </w:tcPr>
          <w:p w14:paraId="6A5537D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624B0EB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2. </w:t>
            </w:r>
            <w:proofErr w:type="spellStart"/>
            <w:r w:rsidRPr="00293B7E">
              <w:rPr>
                <w:rFonts w:ascii="Times New Roman" w:hAnsi="Times New Roman" w:cs="Times New Roman"/>
                <w:b/>
                <w:bCs/>
                <w:color w:val="000000" w:themeColor="text1"/>
                <w:kern w:val="0"/>
                <w:sz w:val="22"/>
                <w:szCs w:val="22"/>
                <w:lang w:eastAsia="en-US"/>
              </w:rPr>
              <w:t>Realizarea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activităţilor</w:t>
            </w:r>
            <w:proofErr w:type="spellEnd"/>
          </w:p>
        </w:tc>
        <w:tc>
          <w:tcPr>
            <w:tcW w:w="4387" w:type="dxa"/>
            <w:vMerge w:val="restart"/>
            <w:tcMar>
              <w:top w:w="0" w:type="dxa"/>
              <w:left w:w="0" w:type="dxa"/>
              <w:bottom w:w="0" w:type="dxa"/>
              <w:right w:w="0" w:type="dxa"/>
            </w:tcMar>
            <w:hideMark/>
          </w:tcPr>
          <w:p w14:paraId="74804863" w14:textId="432E4A3B"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2.1.</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Organizarea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oficiale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7865E9DC" w14:textId="0282A23F" w:rsidR="003F2B13" w:rsidRPr="00EC14E1" w:rsidRDefault="003F2B13" w:rsidP="001E094C">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solicită şi transmite în</w:t>
            </w:r>
            <w:r w:rsidR="00EC14E1">
              <w:rPr>
                <w:rFonts w:ascii="Times New Roman" w:hAnsi="Times New Roman" w:cs="Times New Roman"/>
                <w:sz w:val="22"/>
                <w:szCs w:val="22"/>
                <w:lang w:val="ro-RO"/>
              </w:rPr>
              <w:t xml:space="preserve"> </w:t>
            </w:r>
            <w:r w:rsidRPr="00EC14E1">
              <w:rPr>
                <w:rFonts w:ascii="Times New Roman" w:hAnsi="Times New Roman" w:cs="Times New Roman"/>
                <w:sz w:val="22"/>
                <w:szCs w:val="22"/>
                <w:lang w:val="ro-RO"/>
              </w:rPr>
              <w:t xml:space="preserve">timp util toate documentele compartimentului </w:t>
            </w:r>
            <w:r w:rsidR="001E094C">
              <w:rPr>
                <w:rFonts w:ascii="Times New Roman" w:hAnsi="Times New Roman" w:cs="Times New Roman"/>
                <w:sz w:val="22"/>
                <w:szCs w:val="22"/>
                <w:lang w:val="ro-RO"/>
              </w:rPr>
              <w:t>financiar-</w:t>
            </w:r>
            <w:bookmarkStart w:id="0" w:name="_GoBack"/>
            <w:r w:rsidR="001E094C">
              <w:rPr>
                <w:rFonts w:ascii="Times New Roman" w:hAnsi="Times New Roman" w:cs="Times New Roman"/>
                <w:sz w:val="22"/>
                <w:szCs w:val="22"/>
                <w:lang w:val="ro-RO"/>
              </w:rPr>
              <w:t>contabil</w:t>
            </w:r>
            <w:bookmarkEnd w:id="0"/>
            <w:r w:rsidRPr="00EC14E1">
              <w:rPr>
                <w:rFonts w:ascii="Times New Roman" w:hAnsi="Times New Roman" w:cs="Times New Roman"/>
                <w:sz w:val="22"/>
                <w:szCs w:val="22"/>
                <w:lang w:val="ro-RO"/>
              </w:rPr>
              <w:t xml:space="preserve">, secretariat.  </w:t>
            </w:r>
          </w:p>
        </w:tc>
        <w:tc>
          <w:tcPr>
            <w:tcW w:w="749" w:type="dxa"/>
            <w:tcMar>
              <w:top w:w="0" w:type="dxa"/>
              <w:left w:w="0" w:type="dxa"/>
              <w:bottom w:w="0" w:type="dxa"/>
              <w:right w:w="0" w:type="dxa"/>
            </w:tcMar>
            <w:vAlign w:val="center"/>
            <w:hideMark/>
          </w:tcPr>
          <w:p w14:paraId="78C98C56" w14:textId="6090C9CB"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6719C357"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267C36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41C1699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3FBBD4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57C5C6A" w14:textId="77777777" w:rsidTr="006E0BB8">
        <w:trPr>
          <w:trHeight w:val="555"/>
          <w:jc w:val="center"/>
        </w:trPr>
        <w:tc>
          <w:tcPr>
            <w:tcW w:w="0" w:type="auto"/>
            <w:tcMar>
              <w:top w:w="0" w:type="dxa"/>
              <w:left w:w="0" w:type="dxa"/>
              <w:bottom w:w="0" w:type="dxa"/>
              <w:right w:w="0" w:type="dxa"/>
            </w:tcMar>
            <w:vAlign w:val="center"/>
          </w:tcPr>
          <w:p w14:paraId="607D8C1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4B7430E3"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38448D6"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4EB0173" w14:textId="399465A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şi transmite în timp util corespondenţa unității (adrese, corespondenţe părinţi, concursuri).</w:t>
            </w:r>
          </w:p>
        </w:tc>
        <w:tc>
          <w:tcPr>
            <w:tcW w:w="749" w:type="dxa"/>
            <w:tcMar>
              <w:top w:w="0" w:type="dxa"/>
              <w:left w:w="0" w:type="dxa"/>
              <w:bottom w:w="0" w:type="dxa"/>
              <w:right w:w="0" w:type="dxa"/>
            </w:tcMar>
            <w:vAlign w:val="center"/>
          </w:tcPr>
          <w:p w14:paraId="06A36C1A" w14:textId="172000A5"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676D45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7BC347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A34A7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0F9429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7C494B3" w14:textId="77777777" w:rsidTr="006E0BB8">
        <w:trPr>
          <w:trHeight w:val="555"/>
          <w:jc w:val="center"/>
        </w:trPr>
        <w:tc>
          <w:tcPr>
            <w:tcW w:w="0" w:type="auto"/>
            <w:tcMar>
              <w:top w:w="0" w:type="dxa"/>
              <w:left w:w="0" w:type="dxa"/>
              <w:bottom w:w="0" w:type="dxa"/>
              <w:right w:w="0" w:type="dxa"/>
            </w:tcMar>
            <w:vAlign w:val="center"/>
          </w:tcPr>
          <w:p w14:paraId="3833350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F86376B"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B08D098"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C37576C" w14:textId="0D0C4383"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Ţine evidenţa corespondenţei din unitate.</w:t>
            </w:r>
          </w:p>
        </w:tc>
        <w:tc>
          <w:tcPr>
            <w:tcW w:w="749" w:type="dxa"/>
            <w:tcMar>
              <w:top w:w="0" w:type="dxa"/>
              <w:left w:w="0" w:type="dxa"/>
              <w:bottom w:w="0" w:type="dxa"/>
              <w:right w:w="0" w:type="dxa"/>
            </w:tcMar>
            <w:vAlign w:val="center"/>
          </w:tcPr>
          <w:p w14:paraId="12219BFC" w14:textId="032F0825"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E69CC8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BD8BA9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47B721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ED40B5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8BA84F9" w14:textId="77777777" w:rsidTr="006E0BB8">
        <w:trPr>
          <w:trHeight w:val="555"/>
          <w:jc w:val="center"/>
        </w:trPr>
        <w:tc>
          <w:tcPr>
            <w:tcW w:w="0" w:type="auto"/>
            <w:tcMar>
              <w:top w:w="0" w:type="dxa"/>
              <w:left w:w="0" w:type="dxa"/>
              <w:bottom w:w="0" w:type="dxa"/>
              <w:right w:w="0" w:type="dxa"/>
            </w:tcMar>
            <w:vAlign w:val="center"/>
          </w:tcPr>
          <w:p w14:paraId="04AC984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6C59F0A5"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171CD85"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5E65098" w14:textId="2E8A8DE4"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2.1.4</w:t>
            </w:r>
            <w:r w:rsidR="00EC14E1">
              <w:rPr>
                <w:rFonts w:ascii="Times New Roman" w:hAnsi="Times New Roman" w:cs="Times New Roman"/>
                <w:sz w:val="22"/>
                <w:szCs w:val="22"/>
                <w:lang w:val="ro-RO"/>
              </w:rPr>
              <w:t xml:space="preserve">. </w:t>
            </w:r>
            <w:r w:rsidRPr="00EC14E1">
              <w:rPr>
                <w:rFonts w:ascii="Times New Roman" w:hAnsi="Times New Roman" w:cs="Times New Roman"/>
                <w:sz w:val="22"/>
                <w:szCs w:val="22"/>
                <w:lang w:val="ro-RO"/>
              </w:rPr>
              <w:t>Coordoneaz</w:t>
            </w:r>
            <w:r w:rsidR="00B7645B">
              <w:rPr>
                <w:rFonts w:ascii="Times New Roman" w:hAnsi="Times New Roman" w:cs="Times New Roman"/>
                <w:sz w:val="22"/>
                <w:szCs w:val="22"/>
                <w:lang w:val="ro-RO"/>
              </w:rPr>
              <w:t>ă</w:t>
            </w:r>
            <w:r w:rsidRPr="00EC14E1">
              <w:rPr>
                <w:rFonts w:ascii="Times New Roman" w:hAnsi="Times New Roman" w:cs="Times New Roman"/>
                <w:sz w:val="22"/>
                <w:szCs w:val="22"/>
                <w:lang w:val="ro-RO"/>
              </w:rPr>
              <w:t xml:space="preserve"> scrierea  zilnic</w:t>
            </w:r>
            <w:r w:rsidR="00B7645B">
              <w:rPr>
                <w:rFonts w:ascii="Times New Roman" w:hAnsi="Times New Roman" w:cs="Times New Roman"/>
                <w:sz w:val="22"/>
                <w:szCs w:val="22"/>
                <w:lang w:val="ro-RO"/>
              </w:rPr>
              <w:t>ă</w:t>
            </w:r>
            <w:r w:rsidRPr="00EC14E1">
              <w:rPr>
                <w:rFonts w:ascii="Times New Roman" w:hAnsi="Times New Roman" w:cs="Times New Roman"/>
                <w:sz w:val="22"/>
                <w:szCs w:val="22"/>
                <w:lang w:val="ro-RO"/>
              </w:rPr>
              <w:t xml:space="preserve"> a  condicii  pentru personalul </w:t>
            </w:r>
            <w:r w:rsidR="00EC14E1">
              <w:rPr>
                <w:rFonts w:ascii="Times New Roman" w:hAnsi="Times New Roman" w:cs="Times New Roman"/>
                <w:sz w:val="22"/>
                <w:szCs w:val="22"/>
                <w:lang w:val="ro-RO"/>
              </w:rPr>
              <w:t>unității.</w:t>
            </w:r>
          </w:p>
        </w:tc>
        <w:tc>
          <w:tcPr>
            <w:tcW w:w="749" w:type="dxa"/>
            <w:tcMar>
              <w:top w:w="0" w:type="dxa"/>
              <w:left w:w="0" w:type="dxa"/>
              <w:bottom w:w="0" w:type="dxa"/>
              <w:right w:w="0" w:type="dxa"/>
            </w:tcMar>
            <w:vAlign w:val="center"/>
          </w:tcPr>
          <w:p w14:paraId="3FAE9290" w14:textId="6587A178"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73972C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1F44B2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3F3E65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ED97DC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6085B231" w14:textId="77777777" w:rsidTr="006E0BB8">
        <w:trPr>
          <w:trHeight w:val="555"/>
          <w:jc w:val="center"/>
        </w:trPr>
        <w:tc>
          <w:tcPr>
            <w:tcW w:w="0" w:type="auto"/>
            <w:tcMar>
              <w:top w:w="0" w:type="dxa"/>
              <w:left w:w="0" w:type="dxa"/>
              <w:bottom w:w="0" w:type="dxa"/>
              <w:right w:w="0" w:type="dxa"/>
            </w:tcMar>
            <w:vAlign w:val="center"/>
          </w:tcPr>
          <w:p w14:paraId="1F811C2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3722039F"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EF1C37A"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vMerge w:val="restart"/>
            <w:shd w:val="clear" w:color="auto" w:fill="auto"/>
            <w:tcMar>
              <w:top w:w="0" w:type="dxa"/>
              <w:left w:w="0" w:type="dxa"/>
              <w:bottom w:w="0" w:type="dxa"/>
              <w:right w:w="0" w:type="dxa"/>
            </w:tcMar>
            <w:vAlign w:val="center"/>
          </w:tcPr>
          <w:p w14:paraId="0BE4FB8F" w14:textId="67528119" w:rsidR="00EC14E1" w:rsidRPr="00EC14E1" w:rsidRDefault="00EC14E1"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2.1.5</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corect şi la timp documente pentru plăţi.</w:t>
            </w:r>
          </w:p>
        </w:tc>
        <w:tc>
          <w:tcPr>
            <w:tcW w:w="749" w:type="dxa"/>
            <w:vMerge w:val="restart"/>
            <w:tcMar>
              <w:top w:w="0" w:type="dxa"/>
              <w:left w:w="0" w:type="dxa"/>
              <w:bottom w:w="0" w:type="dxa"/>
              <w:right w:w="0" w:type="dxa"/>
            </w:tcMar>
            <w:vAlign w:val="center"/>
          </w:tcPr>
          <w:p w14:paraId="6A93676D" w14:textId="3B2A5AA5" w:rsidR="00EC14E1"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vMerge w:val="restart"/>
            <w:tcMar>
              <w:top w:w="0" w:type="dxa"/>
              <w:left w:w="0" w:type="dxa"/>
              <w:bottom w:w="0" w:type="dxa"/>
              <w:right w:w="0" w:type="dxa"/>
            </w:tcMar>
          </w:tcPr>
          <w:p w14:paraId="33F3AF91"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vMerge w:val="restart"/>
            <w:tcMar>
              <w:top w:w="0" w:type="dxa"/>
              <w:left w:w="0" w:type="dxa"/>
              <w:bottom w:w="0" w:type="dxa"/>
              <w:right w:w="0" w:type="dxa"/>
            </w:tcMar>
          </w:tcPr>
          <w:p w14:paraId="26A327E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vMerge w:val="restart"/>
            <w:tcMar>
              <w:top w:w="0" w:type="dxa"/>
              <w:left w:w="0" w:type="dxa"/>
              <w:bottom w:w="0" w:type="dxa"/>
              <w:right w:w="0" w:type="dxa"/>
            </w:tcMar>
          </w:tcPr>
          <w:p w14:paraId="5C3E23FA"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vMerge w:val="restart"/>
            <w:tcMar>
              <w:top w:w="0" w:type="dxa"/>
              <w:left w:w="0" w:type="dxa"/>
              <w:bottom w:w="0" w:type="dxa"/>
              <w:right w:w="0" w:type="dxa"/>
            </w:tcMar>
          </w:tcPr>
          <w:p w14:paraId="56F718F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30C75422" w14:textId="77777777" w:rsidTr="006E0BB8">
        <w:trPr>
          <w:trHeight w:val="192"/>
          <w:jc w:val="center"/>
        </w:trPr>
        <w:tc>
          <w:tcPr>
            <w:tcW w:w="0" w:type="auto"/>
            <w:tcMar>
              <w:top w:w="0" w:type="dxa"/>
              <w:left w:w="0" w:type="dxa"/>
              <w:bottom w:w="0" w:type="dxa"/>
              <w:right w:w="0" w:type="dxa"/>
            </w:tcMar>
            <w:vAlign w:val="center"/>
          </w:tcPr>
          <w:p w14:paraId="6BB60A1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41ACFEA6"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4B20371"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vMerge/>
            <w:shd w:val="clear" w:color="auto" w:fill="auto"/>
            <w:tcMar>
              <w:top w:w="0" w:type="dxa"/>
              <w:left w:w="0" w:type="dxa"/>
              <w:bottom w:w="0" w:type="dxa"/>
              <w:right w:w="0" w:type="dxa"/>
            </w:tcMar>
            <w:vAlign w:val="center"/>
          </w:tcPr>
          <w:p w14:paraId="5C3AD76C" w14:textId="5CF9E01B"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vMerge/>
            <w:tcMar>
              <w:top w:w="0" w:type="dxa"/>
              <w:left w:w="0" w:type="dxa"/>
              <w:bottom w:w="0" w:type="dxa"/>
              <w:right w:w="0" w:type="dxa"/>
            </w:tcMar>
            <w:vAlign w:val="center"/>
          </w:tcPr>
          <w:p w14:paraId="58672E1D" w14:textId="4928EA76" w:rsidR="00EC14E1" w:rsidRPr="003F2B13" w:rsidRDefault="00EC14E1" w:rsidP="00EC14E1">
            <w:pPr>
              <w:suppressAutoHyphens w:val="0"/>
              <w:jc w:val="center"/>
              <w:rPr>
                <w:rFonts w:ascii="Times New Roman" w:hAnsi="Times New Roman" w:cs="Times New Roman"/>
                <w:bCs/>
                <w:color w:val="FF0000"/>
                <w:kern w:val="0"/>
                <w:sz w:val="22"/>
                <w:szCs w:val="22"/>
                <w:lang w:eastAsia="en-US"/>
              </w:rPr>
            </w:pPr>
          </w:p>
        </w:tc>
        <w:tc>
          <w:tcPr>
            <w:tcW w:w="930" w:type="dxa"/>
            <w:vMerge/>
            <w:tcMar>
              <w:top w:w="0" w:type="dxa"/>
              <w:left w:w="0" w:type="dxa"/>
              <w:bottom w:w="0" w:type="dxa"/>
              <w:right w:w="0" w:type="dxa"/>
            </w:tcMar>
          </w:tcPr>
          <w:p w14:paraId="0960ED40"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vMerge/>
            <w:tcMar>
              <w:top w:w="0" w:type="dxa"/>
              <w:left w:w="0" w:type="dxa"/>
              <w:bottom w:w="0" w:type="dxa"/>
              <w:right w:w="0" w:type="dxa"/>
            </w:tcMar>
          </w:tcPr>
          <w:p w14:paraId="667A542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vMerge/>
            <w:tcMar>
              <w:top w:w="0" w:type="dxa"/>
              <w:left w:w="0" w:type="dxa"/>
              <w:bottom w:w="0" w:type="dxa"/>
              <w:right w:w="0" w:type="dxa"/>
            </w:tcMar>
          </w:tcPr>
          <w:p w14:paraId="7DFAC32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vMerge/>
            <w:tcMar>
              <w:top w:w="0" w:type="dxa"/>
              <w:left w:w="0" w:type="dxa"/>
              <w:bottom w:w="0" w:type="dxa"/>
              <w:right w:w="0" w:type="dxa"/>
            </w:tcMar>
          </w:tcPr>
          <w:p w14:paraId="181D22A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F17914B" w14:textId="77777777" w:rsidTr="006E0BB8">
        <w:trPr>
          <w:trHeight w:val="555"/>
          <w:jc w:val="center"/>
        </w:trPr>
        <w:tc>
          <w:tcPr>
            <w:tcW w:w="0" w:type="auto"/>
            <w:tcMar>
              <w:top w:w="0" w:type="dxa"/>
              <w:left w:w="0" w:type="dxa"/>
              <w:bottom w:w="0" w:type="dxa"/>
              <w:right w:w="0" w:type="dxa"/>
            </w:tcMar>
            <w:vAlign w:val="center"/>
            <w:hideMark/>
          </w:tcPr>
          <w:p w14:paraId="05AC580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FBAA551"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7664EFE9"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2.2. </w:t>
            </w:r>
            <w:proofErr w:type="spellStart"/>
            <w:r w:rsidRPr="00293B7E">
              <w:rPr>
                <w:rFonts w:ascii="Times New Roman" w:hAnsi="Times New Roman" w:cs="Times New Roman"/>
                <w:color w:val="000000" w:themeColor="text1"/>
                <w:kern w:val="0"/>
                <w:sz w:val="22"/>
                <w:szCs w:val="22"/>
                <w:lang w:eastAsia="en-US"/>
              </w:rPr>
              <w:t>Asigură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ordonarea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arhivarea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unităţii</w:t>
            </w:r>
            <w:proofErr w:type="spellEnd"/>
            <w:r w:rsidRPr="00293B7E">
              <w:rPr>
                <w:rFonts w:ascii="Times New Roman" w:hAnsi="Times New Roman" w:cs="Times New Roman"/>
                <w:color w:val="000000" w:themeColor="text1"/>
                <w:kern w:val="0"/>
                <w:sz w:val="22"/>
                <w:szCs w:val="22"/>
                <w:lang w:eastAsia="en-US"/>
              </w:rPr>
              <w:t>.</w:t>
            </w:r>
          </w:p>
        </w:tc>
        <w:tc>
          <w:tcPr>
            <w:tcW w:w="3711" w:type="dxa"/>
            <w:tcMar>
              <w:top w:w="0" w:type="dxa"/>
              <w:left w:w="0" w:type="dxa"/>
              <w:bottom w:w="0" w:type="dxa"/>
              <w:right w:w="0" w:type="dxa"/>
            </w:tcMar>
            <w:hideMark/>
          </w:tcPr>
          <w:p w14:paraId="1954B588" w14:textId="14723A2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color w:val="000000" w:themeColor="text1"/>
                <w:kern w:val="0"/>
                <w:sz w:val="22"/>
                <w:szCs w:val="22"/>
                <w:lang w:val="ro-RO" w:eastAsia="en-US"/>
              </w:rPr>
              <w:t>2.2.1</w:t>
            </w:r>
            <w:r w:rsidR="00EC14E1">
              <w:rPr>
                <w:rFonts w:ascii="Times New Roman" w:hAnsi="Times New Roman" w:cs="Times New Roman"/>
                <w:color w:val="000000" w:themeColor="text1"/>
                <w:kern w:val="0"/>
                <w:sz w:val="22"/>
                <w:szCs w:val="22"/>
                <w:lang w:val="ro-RO" w:eastAsia="en-US"/>
              </w:rPr>
              <w:t>.</w:t>
            </w:r>
            <w:r w:rsidRPr="00EC14E1">
              <w:rPr>
                <w:rFonts w:ascii="Times New Roman" w:hAnsi="Times New Roman" w:cs="Times New Roman"/>
                <w:color w:val="000000" w:themeColor="text1"/>
                <w:kern w:val="0"/>
                <w:sz w:val="22"/>
                <w:szCs w:val="22"/>
                <w:lang w:val="ro-RO" w:eastAsia="en-US"/>
              </w:rPr>
              <w:t xml:space="preserve"> Participă la </w:t>
            </w:r>
            <w:r w:rsidR="00EC14E1">
              <w:rPr>
                <w:rFonts w:ascii="Times New Roman" w:hAnsi="Times New Roman" w:cs="Times New Roman"/>
                <w:color w:val="000000" w:themeColor="text1"/>
                <w:kern w:val="0"/>
                <w:sz w:val="22"/>
                <w:szCs w:val="22"/>
                <w:lang w:val="ro-RO" w:eastAsia="en-US"/>
              </w:rPr>
              <w:t xml:space="preserve">arhivarea </w:t>
            </w:r>
            <w:r w:rsidRPr="00EC14E1">
              <w:rPr>
                <w:rFonts w:ascii="Times New Roman" w:hAnsi="Times New Roman" w:cs="Times New Roman"/>
                <w:color w:val="000000" w:themeColor="text1"/>
                <w:kern w:val="0"/>
                <w:sz w:val="22"/>
                <w:szCs w:val="22"/>
                <w:lang w:val="ro-RO" w:eastAsia="en-US"/>
              </w:rPr>
              <w:t>documentelor ce urmează a fi inve</w:t>
            </w:r>
            <w:r w:rsidR="00B7645B">
              <w:rPr>
                <w:rFonts w:ascii="Times New Roman" w:hAnsi="Times New Roman" w:cs="Times New Roman"/>
                <w:color w:val="000000" w:themeColor="text1"/>
                <w:kern w:val="0"/>
                <w:sz w:val="22"/>
                <w:szCs w:val="22"/>
                <w:lang w:val="ro-RO" w:eastAsia="en-US"/>
              </w:rPr>
              <w:t>n</w:t>
            </w:r>
            <w:r w:rsidRPr="00EC14E1">
              <w:rPr>
                <w:rFonts w:ascii="Times New Roman" w:hAnsi="Times New Roman" w:cs="Times New Roman"/>
                <w:color w:val="000000" w:themeColor="text1"/>
                <w:kern w:val="0"/>
                <w:sz w:val="22"/>
                <w:szCs w:val="22"/>
                <w:lang w:val="ro-RO" w:eastAsia="en-US"/>
              </w:rPr>
              <w:t>tariate în arhiva unităţii.</w:t>
            </w:r>
          </w:p>
        </w:tc>
        <w:tc>
          <w:tcPr>
            <w:tcW w:w="749" w:type="dxa"/>
            <w:tcMar>
              <w:top w:w="0" w:type="dxa"/>
              <w:left w:w="0" w:type="dxa"/>
              <w:bottom w:w="0" w:type="dxa"/>
              <w:right w:w="0" w:type="dxa"/>
            </w:tcMar>
            <w:vAlign w:val="center"/>
            <w:hideMark/>
          </w:tcPr>
          <w:p w14:paraId="61C4EDDB" w14:textId="47233F1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5AE5E763"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0EAB25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6C839E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A62104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8379C91" w14:textId="77777777" w:rsidTr="006E0BB8">
        <w:trPr>
          <w:trHeight w:val="816"/>
          <w:jc w:val="center"/>
        </w:trPr>
        <w:tc>
          <w:tcPr>
            <w:tcW w:w="0" w:type="auto"/>
            <w:tcMar>
              <w:top w:w="0" w:type="dxa"/>
              <w:left w:w="0" w:type="dxa"/>
              <w:bottom w:w="0" w:type="dxa"/>
              <w:right w:w="0" w:type="dxa"/>
            </w:tcMar>
            <w:vAlign w:val="center"/>
            <w:hideMark/>
          </w:tcPr>
          <w:p w14:paraId="362DBCB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3AE9E57"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6739DAA7" w14:textId="0B8CDD07" w:rsidR="00B7645B"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2.3. </w:t>
            </w:r>
            <w:proofErr w:type="spellStart"/>
            <w:r w:rsidRPr="00293B7E">
              <w:rPr>
                <w:rFonts w:ascii="Times New Roman" w:hAnsi="Times New Roman" w:cs="Times New Roman"/>
                <w:color w:val="000000" w:themeColor="text1"/>
                <w:kern w:val="0"/>
                <w:sz w:val="22"/>
                <w:szCs w:val="22"/>
                <w:lang w:eastAsia="en-US"/>
              </w:rPr>
              <w:t>Gestionarea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pentru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resursa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umană</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unităţii</w:t>
            </w:r>
            <w:proofErr w:type="spellEnd"/>
            <w:r w:rsidRPr="00293B7E">
              <w:rPr>
                <w:rFonts w:ascii="Times New Roman" w:hAnsi="Times New Roman" w:cs="Times New Roman"/>
                <w:color w:val="000000" w:themeColor="text1"/>
                <w:kern w:val="0"/>
                <w:sz w:val="22"/>
                <w:szCs w:val="22"/>
                <w:lang w:eastAsia="en-US"/>
              </w:rPr>
              <w:t xml:space="preserve"> (cadre </w:t>
            </w:r>
            <w:proofErr w:type="spellStart"/>
            <w:r w:rsidRPr="00293B7E">
              <w:rPr>
                <w:rFonts w:ascii="Times New Roman" w:hAnsi="Times New Roman" w:cs="Times New Roman"/>
                <w:color w:val="000000" w:themeColor="text1"/>
                <w:kern w:val="0"/>
                <w:sz w:val="22"/>
                <w:szCs w:val="22"/>
                <w:lang w:eastAsia="en-US"/>
              </w:rPr>
              <w:t>didactice</w:t>
            </w:r>
            <w:proofErr w:type="spellEnd"/>
            <w:r w:rsidRPr="00293B7E">
              <w:rPr>
                <w:rFonts w:ascii="Times New Roman" w:hAnsi="Times New Roman" w:cs="Times New Roman"/>
                <w:color w:val="000000" w:themeColor="text1"/>
                <w:kern w:val="0"/>
                <w:sz w:val="22"/>
                <w:szCs w:val="22"/>
                <w:lang w:eastAsia="en-US"/>
              </w:rPr>
              <w:t xml:space="preserve">, personal didactic </w:t>
            </w:r>
            <w:proofErr w:type="spellStart"/>
            <w:r w:rsidRPr="00293B7E">
              <w:rPr>
                <w:rFonts w:ascii="Times New Roman" w:hAnsi="Times New Roman" w:cs="Times New Roman"/>
                <w:color w:val="000000" w:themeColor="text1"/>
                <w:kern w:val="0"/>
                <w:sz w:val="22"/>
                <w:szCs w:val="22"/>
                <w:lang w:eastAsia="en-US"/>
              </w:rPr>
              <w:t>auxiliar</w:t>
            </w:r>
            <w:proofErr w:type="spellEnd"/>
            <w:r w:rsidRPr="00293B7E">
              <w:rPr>
                <w:rFonts w:ascii="Times New Roman" w:hAnsi="Times New Roman" w:cs="Times New Roman"/>
                <w:color w:val="000000" w:themeColor="text1"/>
                <w:kern w:val="0"/>
                <w:sz w:val="22"/>
                <w:szCs w:val="22"/>
                <w:lang w:eastAsia="en-US"/>
              </w:rPr>
              <w:t xml:space="preserve">, personal </w:t>
            </w:r>
            <w:proofErr w:type="spellStart"/>
            <w:r w:rsidR="00ED58A3">
              <w:rPr>
                <w:rFonts w:ascii="Times New Roman" w:hAnsi="Times New Roman" w:cs="Times New Roman"/>
                <w:color w:val="000000" w:themeColor="text1"/>
                <w:kern w:val="0"/>
                <w:sz w:val="22"/>
                <w:szCs w:val="22"/>
                <w:lang w:eastAsia="en-US"/>
              </w:rPr>
              <w:t>administrativ</w:t>
            </w:r>
            <w:proofErr w:type="spellEnd"/>
            <w:r w:rsidRPr="00293B7E">
              <w:rPr>
                <w:rFonts w:ascii="Times New Roman" w:hAnsi="Times New Roman" w:cs="Times New Roman"/>
                <w:color w:val="000000" w:themeColor="text1"/>
                <w:kern w:val="0"/>
                <w:sz w:val="22"/>
                <w:szCs w:val="22"/>
                <w:lang w:eastAsia="en-US"/>
              </w:rPr>
              <w:t xml:space="preserve">). </w:t>
            </w:r>
          </w:p>
          <w:p w14:paraId="0374A961" w14:textId="36080905" w:rsidR="00B7645B" w:rsidRDefault="00B7645B" w:rsidP="00EC14E1">
            <w:pPr>
              <w:suppressAutoHyphens w:val="0"/>
              <w:ind w:right="30"/>
              <w:jc w:val="both"/>
              <w:rPr>
                <w:rFonts w:ascii="Times New Roman" w:hAnsi="Times New Roman" w:cs="Times New Roman"/>
                <w:color w:val="000000" w:themeColor="text1"/>
                <w:kern w:val="0"/>
                <w:sz w:val="22"/>
                <w:szCs w:val="22"/>
                <w:lang w:eastAsia="en-US"/>
              </w:rPr>
            </w:pPr>
          </w:p>
          <w:p w14:paraId="6D4ED67C" w14:textId="77777777" w:rsidR="00ED58A3" w:rsidRDefault="00ED58A3" w:rsidP="00EC14E1">
            <w:pPr>
              <w:suppressAutoHyphens w:val="0"/>
              <w:ind w:right="30"/>
              <w:jc w:val="both"/>
              <w:rPr>
                <w:rFonts w:ascii="Times New Roman" w:hAnsi="Times New Roman" w:cs="Times New Roman"/>
                <w:color w:val="000000" w:themeColor="text1"/>
                <w:kern w:val="0"/>
                <w:sz w:val="22"/>
                <w:szCs w:val="22"/>
                <w:lang w:eastAsia="en-US"/>
              </w:rPr>
            </w:pPr>
          </w:p>
          <w:p w14:paraId="2CFD36DD" w14:textId="31862CE2"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roofErr w:type="spellStart"/>
            <w:r w:rsidRPr="00293B7E">
              <w:rPr>
                <w:rFonts w:ascii="Times New Roman" w:hAnsi="Times New Roman" w:cs="Times New Roman"/>
                <w:color w:val="000000" w:themeColor="text1"/>
                <w:kern w:val="0"/>
                <w:sz w:val="22"/>
                <w:szCs w:val="22"/>
                <w:lang w:eastAsia="en-US"/>
              </w:rPr>
              <w:lastRenderedPageBreak/>
              <w:t>Înregistrarea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prelucrarea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informatică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periodică</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datelor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programele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salarizare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REVISAL.</w:t>
            </w:r>
          </w:p>
        </w:tc>
        <w:tc>
          <w:tcPr>
            <w:tcW w:w="3711" w:type="dxa"/>
            <w:shd w:val="clear" w:color="auto" w:fill="auto"/>
            <w:tcMar>
              <w:top w:w="0" w:type="dxa"/>
              <w:left w:w="0" w:type="dxa"/>
              <w:bottom w:w="0" w:type="dxa"/>
              <w:right w:w="0" w:type="dxa"/>
            </w:tcMar>
            <w:vAlign w:val="center"/>
            <w:hideMark/>
          </w:tcPr>
          <w:p w14:paraId="092E8C2A" w14:textId="0658BFE8"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lastRenderedPageBreak/>
              <w:t>2.3.1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Ţine la zi dosarele personale ale </w:t>
            </w:r>
            <w:r w:rsidR="00EC14E1">
              <w:rPr>
                <w:rFonts w:ascii="Times New Roman" w:hAnsi="Times New Roman" w:cs="Times New Roman"/>
                <w:sz w:val="22"/>
                <w:szCs w:val="22"/>
                <w:lang w:val="ro-RO"/>
              </w:rPr>
              <w:t>personalului didactic</w:t>
            </w:r>
            <w:r w:rsidRPr="00EC14E1">
              <w:rPr>
                <w:rFonts w:ascii="Times New Roman" w:hAnsi="Times New Roman" w:cs="Times New Roman"/>
                <w:sz w:val="22"/>
                <w:szCs w:val="22"/>
                <w:lang w:val="ro-RO"/>
              </w:rPr>
              <w:t xml:space="preserve">, didactic auxiliar şi </w:t>
            </w:r>
            <w:r w:rsidR="00B7645B">
              <w:rPr>
                <w:rFonts w:ascii="Times New Roman" w:hAnsi="Times New Roman" w:cs="Times New Roman"/>
                <w:sz w:val="22"/>
                <w:szCs w:val="22"/>
                <w:lang w:val="ro-RO"/>
              </w:rPr>
              <w:t>administrativ</w:t>
            </w:r>
            <w:r w:rsidRPr="00EC14E1">
              <w:rPr>
                <w:rFonts w:ascii="Times New Roman" w:hAnsi="Times New Roman" w:cs="Times New Roman"/>
                <w:sz w:val="22"/>
                <w:szCs w:val="22"/>
                <w:lang w:val="ro-RO"/>
              </w:rPr>
              <w:t xml:space="preserve">. </w:t>
            </w:r>
          </w:p>
        </w:tc>
        <w:tc>
          <w:tcPr>
            <w:tcW w:w="749" w:type="dxa"/>
            <w:tcMar>
              <w:top w:w="0" w:type="dxa"/>
              <w:left w:w="0" w:type="dxa"/>
              <w:bottom w:w="0" w:type="dxa"/>
              <w:right w:w="0" w:type="dxa"/>
            </w:tcMar>
            <w:vAlign w:val="center"/>
            <w:hideMark/>
          </w:tcPr>
          <w:p w14:paraId="59C3CC7F" w14:textId="2E38C7E6"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4789088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F197F4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4033DAB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05BAE3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44AE57C" w14:textId="77777777" w:rsidTr="006E0BB8">
        <w:trPr>
          <w:trHeight w:val="159"/>
          <w:jc w:val="center"/>
        </w:trPr>
        <w:tc>
          <w:tcPr>
            <w:tcW w:w="0" w:type="auto"/>
            <w:tcMar>
              <w:top w:w="0" w:type="dxa"/>
              <w:left w:w="0" w:type="dxa"/>
              <w:bottom w:w="0" w:type="dxa"/>
              <w:right w:w="0" w:type="dxa"/>
            </w:tcMar>
            <w:vAlign w:val="center"/>
          </w:tcPr>
          <w:p w14:paraId="6A7E98A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5B45E1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389B2FA"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0BA2F50B" w14:textId="048752CE" w:rsidR="00B7645B" w:rsidRDefault="00B7645B" w:rsidP="00EC14E1">
            <w:pPr>
              <w:suppressAutoHyphens w:val="0"/>
              <w:ind w:right="153"/>
              <w:jc w:val="both"/>
              <w:rPr>
                <w:rFonts w:ascii="Times New Roman" w:hAnsi="Times New Roman" w:cs="Times New Roman"/>
                <w:sz w:val="22"/>
                <w:szCs w:val="22"/>
                <w:lang w:val="ro-RO"/>
              </w:rPr>
            </w:pPr>
          </w:p>
          <w:p w14:paraId="568050C6" w14:textId="77777777" w:rsidR="00ED58A3" w:rsidRDefault="00ED58A3" w:rsidP="00EC14E1">
            <w:pPr>
              <w:suppressAutoHyphens w:val="0"/>
              <w:ind w:right="153"/>
              <w:jc w:val="both"/>
              <w:rPr>
                <w:rFonts w:ascii="Times New Roman" w:hAnsi="Times New Roman" w:cs="Times New Roman"/>
                <w:sz w:val="22"/>
                <w:szCs w:val="22"/>
                <w:lang w:val="ro-RO"/>
              </w:rPr>
            </w:pPr>
          </w:p>
          <w:p w14:paraId="14A403E1" w14:textId="15C6EDF1"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lastRenderedPageBreak/>
              <w:t>2.3.2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Transmite în timpul prevăzut de lege orice modificare privind angajaţii către ITM.</w:t>
            </w:r>
          </w:p>
        </w:tc>
        <w:tc>
          <w:tcPr>
            <w:tcW w:w="749" w:type="dxa"/>
            <w:tcMar>
              <w:top w:w="0" w:type="dxa"/>
              <w:left w:w="0" w:type="dxa"/>
              <w:bottom w:w="0" w:type="dxa"/>
              <w:right w:w="0" w:type="dxa"/>
            </w:tcMar>
            <w:vAlign w:val="center"/>
          </w:tcPr>
          <w:p w14:paraId="502D454C" w14:textId="13A78EA7" w:rsidR="00B7645B" w:rsidRDefault="00B7645B" w:rsidP="00EC14E1">
            <w:pPr>
              <w:suppressAutoHyphens w:val="0"/>
              <w:jc w:val="center"/>
              <w:rPr>
                <w:rFonts w:ascii="Times New Roman" w:hAnsi="Times New Roman" w:cs="Times New Roman"/>
                <w:bCs/>
                <w:color w:val="FF0000"/>
                <w:sz w:val="22"/>
                <w:szCs w:val="22"/>
                <w:lang w:val="ro-RO"/>
              </w:rPr>
            </w:pPr>
          </w:p>
          <w:p w14:paraId="1E186487" w14:textId="77777777" w:rsidR="00ED58A3" w:rsidRDefault="00ED58A3" w:rsidP="00EC14E1">
            <w:pPr>
              <w:suppressAutoHyphens w:val="0"/>
              <w:jc w:val="center"/>
              <w:rPr>
                <w:rFonts w:ascii="Times New Roman" w:hAnsi="Times New Roman" w:cs="Times New Roman"/>
                <w:bCs/>
                <w:color w:val="FF0000"/>
                <w:sz w:val="22"/>
                <w:szCs w:val="22"/>
                <w:lang w:val="ro-RO"/>
              </w:rPr>
            </w:pPr>
          </w:p>
          <w:p w14:paraId="73358728" w14:textId="059F6D35"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lastRenderedPageBreak/>
              <w:t>2</w:t>
            </w:r>
          </w:p>
        </w:tc>
        <w:tc>
          <w:tcPr>
            <w:tcW w:w="930" w:type="dxa"/>
            <w:tcMar>
              <w:top w:w="0" w:type="dxa"/>
              <w:left w:w="0" w:type="dxa"/>
              <w:bottom w:w="0" w:type="dxa"/>
              <w:right w:w="0" w:type="dxa"/>
            </w:tcMar>
          </w:tcPr>
          <w:p w14:paraId="678F011D"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742AB1D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4F56C0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63F451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309CA12" w14:textId="77777777" w:rsidTr="006E0BB8">
        <w:trPr>
          <w:trHeight w:val="492"/>
          <w:jc w:val="center"/>
        </w:trPr>
        <w:tc>
          <w:tcPr>
            <w:tcW w:w="0" w:type="auto"/>
            <w:tcMar>
              <w:top w:w="0" w:type="dxa"/>
              <w:left w:w="0" w:type="dxa"/>
              <w:bottom w:w="0" w:type="dxa"/>
              <w:right w:w="0" w:type="dxa"/>
            </w:tcMar>
            <w:vAlign w:val="center"/>
          </w:tcPr>
          <w:p w14:paraId="74E86B8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37314F5"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0F7C3E9"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7C23915D" w14:textId="31C0185D"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baza de date privind formarea şi perfecţionarea </w:t>
            </w:r>
            <w:r w:rsidR="006E0BB8">
              <w:rPr>
                <w:rFonts w:ascii="Times New Roman" w:hAnsi="Times New Roman" w:cs="Times New Roman"/>
                <w:sz w:val="22"/>
                <w:szCs w:val="22"/>
                <w:lang w:val="ro-RO"/>
              </w:rPr>
              <w:t>personalului.</w:t>
            </w:r>
            <w:r w:rsidRPr="00EC14E1">
              <w:rPr>
                <w:rFonts w:ascii="Times New Roman" w:hAnsi="Times New Roman" w:cs="Times New Roman"/>
                <w:sz w:val="22"/>
                <w:szCs w:val="22"/>
                <w:lang w:val="ro-RO"/>
              </w:rPr>
              <w:t xml:space="preserve"> </w:t>
            </w:r>
          </w:p>
        </w:tc>
        <w:tc>
          <w:tcPr>
            <w:tcW w:w="749" w:type="dxa"/>
            <w:tcMar>
              <w:top w:w="0" w:type="dxa"/>
              <w:left w:w="0" w:type="dxa"/>
              <w:bottom w:w="0" w:type="dxa"/>
              <w:right w:w="0" w:type="dxa"/>
            </w:tcMar>
            <w:vAlign w:val="center"/>
          </w:tcPr>
          <w:p w14:paraId="7B8CA72D" w14:textId="2FA6824E"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5DF65611"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E50B99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9ECD9E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E6F688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B57D36B" w14:textId="77777777" w:rsidTr="006E0BB8">
        <w:trPr>
          <w:trHeight w:val="766"/>
          <w:jc w:val="center"/>
        </w:trPr>
        <w:tc>
          <w:tcPr>
            <w:tcW w:w="0" w:type="auto"/>
            <w:tcMar>
              <w:top w:w="0" w:type="dxa"/>
              <w:left w:w="0" w:type="dxa"/>
              <w:bottom w:w="0" w:type="dxa"/>
              <w:right w:w="0" w:type="dxa"/>
            </w:tcMar>
            <w:vAlign w:val="center"/>
          </w:tcPr>
          <w:p w14:paraId="322866E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52FFC50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393701C6"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0E4BED69" w14:textId="7412069D"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2.3.4</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şi eliberează  diverse adeverinţe pentru personalul </w:t>
            </w:r>
            <w:r w:rsidR="006E0BB8">
              <w:rPr>
                <w:rFonts w:ascii="Times New Roman" w:hAnsi="Times New Roman" w:cs="Times New Roman"/>
                <w:sz w:val="22"/>
                <w:szCs w:val="22"/>
                <w:lang w:val="ro-RO"/>
              </w:rPr>
              <w:t xml:space="preserve">unității, </w:t>
            </w:r>
            <w:r w:rsidRPr="00EC14E1">
              <w:rPr>
                <w:rFonts w:ascii="Times New Roman" w:hAnsi="Times New Roman" w:cs="Times New Roman"/>
                <w:sz w:val="22"/>
                <w:szCs w:val="22"/>
                <w:lang w:val="ro-RO"/>
              </w:rPr>
              <w:t xml:space="preserve">în baza unei cereri.  </w:t>
            </w:r>
          </w:p>
        </w:tc>
        <w:tc>
          <w:tcPr>
            <w:tcW w:w="749" w:type="dxa"/>
            <w:tcMar>
              <w:top w:w="0" w:type="dxa"/>
              <w:left w:w="0" w:type="dxa"/>
              <w:bottom w:w="0" w:type="dxa"/>
              <w:right w:w="0" w:type="dxa"/>
            </w:tcMar>
            <w:vAlign w:val="center"/>
          </w:tcPr>
          <w:p w14:paraId="11DF9EE1" w14:textId="21E1B4D1"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ADEC70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F860E3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4DD2AE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3C4AE1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EE35F4A" w14:textId="77777777" w:rsidTr="006E0BB8">
        <w:trPr>
          <w:trHeight w:val="222"/>
          <w:jc w:val="center"/>
        </w:trPr>
        <w:tc>
          <w:tcPr>
            <w:tcW w:w="0" w:type="auto"/>
            <w:tcMar>
              <w:top w:w="0" w:type="dxa"/>
              <w:left w:w="0" w:type="dxa"/>
              <w:bottom w:w="0" w:type="dxa"/>
              <w:right w:w="0" w:type="dxa"/>
            </w:tcMar>
            <w:vAlign w:val="center"/>
          </w:tcPr>
          <w:p w14:paraId="3990F0C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0871E9B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151F1E9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5E65BC7" w14:textId="47A6052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2.3.5</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pontaje lunare.</w:t>
            </w:r>
          </w:p>
        </w:tc>
        <w:tc>
          <w:tcPr>
            <w:tcW w:w="749" w:type="dxa"/>
            <w:tcMar>
              <w:top w:w="0" w:type="dxa"/>
              <w:left w:w="0" w:type="dxa"/>
              <w:bottom w:w="0" w:type="dxa"/>
              <w:right w:w="0" w:type="dxa"/>
            </w:tcMar>
            <w:vAlign w:val="center"/>
          </w:tcPr>
          <w:p w14:paraId="515BCCF7" w14:textId="6AE27E87"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9D2FA3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3DD7068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D23038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34AFD4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858CCA4" w14:textId="77777777" w:rsidTr="006E0BB8">
        <w:trPr>
          <w:trHeight w:val="856"/>
          <w:jc w:val="center"/>
        </w:trPr>
        <w:tc>
          <w:tcPr>
            <w:tcW w:w="0" w:type="auto"/>
            <w:tcMar>
              <w:top w:w="0" w:type="dxa"/>
              <w:left w:w="0" w:type="dxa"/>
              <w:bottom w:w="0" w:type="dxa"/>
              <w:right w:w="0" w:type="dxa"/>
            </w:tcMar>
            <w:vAlign w:val="center"/>
          </w:tcPr>
          <w:p w14:paraId="458E0AC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540B7D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EDA298B"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278A35F" w14:textId="6E556F83"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2.3.6. Întocmeşte decizii de modificare a salariului, acordare spor vechime, grada</w:t>
            </w:r>
            <w:r w:rsidR="00B7645B">
              <w:rPr>
                <w:rFonts w:ascii="Times New Roman" w:hAnsi="Times New Roman" w:cs="Times New Roman"/>
                <w:sz w:val="22"/>
                <w:szCs w:val="22"/>
                <w:lang w:val="ro-RO"/>
              </w:rPr>
              <w:t>ț</w:t>
            </w:r>
            <w:r w:rsidRPr="00EC14E1">
              <w:rPr>
                <w:rFonts w:ascii="Times New Roman" w:hAnsi="Times New Roman" w:cs="Times New Roman"/>
                <w:sz w:val="22"/>
                <w:szCs w:val="22"/>
                <w:lang w:val="ro-RO"/>
              </w:rPr>
              <w:t>ii etc. şi acte adiţionale.</w:t>
            </w:r>
          </w:p>
        </w:tc>
        <w:tc>
          <w:tcPr>
            <w:tcW w:w="749" w:type="dxa"/>
            <w:tcMar>
              <w:top w:w="0" w:type="dxa"/>
              <w:left w:w="0" w:type="dxa"/>
              <w:bottom w:w="0" w:type="dxa"/>
              <w:right w:w="0" w:type="dxa"/>
            </w:tcMar>
            <w:vAlign w:val="center"/>
          </w:tcPr>
          <w:p w14:paraId="0920403E" w14:textId="0E1D01A0"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354D3E0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F5057A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8403AD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31F71A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EDA5DBD" w14:textId="77777777" w:rsidTr="006E0BB8">
        <w:trPr>
          <w:trHeight w:val="555"/>
          <w:jc w:val="center"/>
        </w:trPr>
        <w:tc>
          <w:tcPr>
            <w:tcW w:w="0" w:type="auto"/>
            <w:tcMar>
              <w:top w:w="0" w:type="dxa"/>
              <w:left w:w="0" w:type="dxa"/>
              <w:bottom w:w="0" w:type="dxa"/>
              <w:right w:w="0" w:type="dxa"/>
            </w:tcMar>
            <w:vAlign w:val="center"/>
            <w:hideMark/>
          </w:tcPr>
          <w:p w14:paraId="087E5B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72776BE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6A73F5AD"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2.4. </w:t>
            </w:r>
            <w:proofErr w:type="spellStart"/>
            <w:r w:rsidRPr="00293B7E">
              <w:rPr>
                <w:rFonts w:ascii="Times New Roman" w:hAnsi="Times New Roman" w:cs="Times New Roman"/>
                <w:color w:val="000000" w:themeColor="text1"/>
                <w:kern w:val="0"/>
                <w:sz w:val="22"/>
                <w:szCs w:val="22"/>
                <w:lang w:eastAsia="en-US"/>
              </w:rPr>
              <w:t>Întocmirea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actualizarea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studii</w:t>
            </w:r>
            <w:proofErr w:type="spellEnd"/>
            <w:r w:rsidRPr="00293B7E">
              <w:rPr>
                <w:rFonts w:ascii="Times New Roman" w:hAnsi="Times New Roman" w:cs="Times New Roman"/>
                <w:color w:val="000000" w:themeColor="text1"/>
                <w:kern w:val="0"/>
                <w:sz w:val="22"/>
                <w:szCs w:val="22"/>
                <w:lang w:eastAsia="en-US"/>
              </w:rPr>
              <w:t xml:space="preserve"> ale </w:t>
            </w:r>
            <w:proofErr w:type="spellStart"/>
            <w:r w:rsidRPr="00293B7E">
              <w:rPr>
                <w:rFonts w:ascii="Times New Roman" w:hAnsi="Times New Roman" w:cs="Times New Roman"/>
                <w:color w:val="000000" w:themeColor="text1"/>
                <w:kern w:val="0"/>
                <w:sz w:val="22"/>
                <w:szCs w:val="22"/>
                <w:lang w:eastAsia="en-US"/>
              </w:rPr>
              <w:t>elevilor</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7DA4EFD8" w14:textId="47202AAB"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2.4.1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Înmatriculează în registrul matricol toţi elevii, completează situaţiile şcolare prin trecerea lor din cataloagele şcolare în registrele matricole, trece din cataloagele de examen de corigenţe mediile obţinute de elevi în registrele matricole.</w:t>
            </w:r>
          </w:p>
        </w:tc>
        <w:tc>
          <w:tcPr>
            <w:tcW w:w="749" w:type="dxa"/>
            <w:tcMar>
              <w:top w:w="0" w:type="dxa"/>
              <w:left w:w="0" w:type="dxa"/>
              <w:bottom w:w="0" w:type="dxa"/>
              <w:right w:w="0" w:type="dxa"/>
            </w:tcMar>
            <w:vAlign w:val="center"/>
            <w:hideMark/>
          </w:tcPr>
          <w:p w14:paraId="3B92374B" w14:textId="09D3FEEA"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735FFB9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4444E7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B82E71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7E888F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0CE21DA" w14:textId="77777777" w:rsidTr="006E0BB8">
        <w:trPr>
          <w:trHeight w:val="555"/>
          <w:jc w:val="center"/>
        </w:trPr>
        <w:tc>
          <w:tcPr>
            <w:tcW w:w="0" w:type="auto"/>
            <w:tcMar>
              <w:top w:w="0" w:type="dxa"/>
              <w:left w:w="0" w:type="dxa"/>
              <w:bottom w:w="0" w:type="dxa"/>
              <w:right w:w="0" w:type="dxa"/>
            </w:tcMar>
            <w:vAlign w:val="center"/>
          </w:tcPr>
          <w:p w14:paraId="02B2A1A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9EFA48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1986F535"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979C4E6" w14:textId="3811ADE0"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2.4.2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registrul de înscriere al elevilor pe care îl actualizează permanent.</w:t>
            </w:r>
          </w:p>
        </w:tc>
        <w:tc>
          <w:tcPr>
            <w:tcW w:w="749" w:type="dxa"/>
            <w:tcMar>
              <w:top w:w="0" w:type="dxa"/>
              <w:left w:w="0" w:type="dxa"/>
              <w:bottom w:w="0" w:type="dxa"/>
              <w:right w:w="0" w:type="dxa"/>
            </w:tcMar>
            <w:vAlign w:val="center"/>
          </w:tcPr>
          <w:p w14:paraId="7F8392CD" w14:textId="24E71BC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75A3CE3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82AE4A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1093B2D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D3FB9F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F9A0542" w14:textId="77777777" w:rsidTr="006E0BB8">
        <w:trPr>
          <w:trHeight w:val="555"/>
          <w:jc w:val="center"/>
        </w:trPr>
        <w:tc>
          <w:tcPr>
            <w:tcW w:w="0" w:type="auto"/>
            <w:tcMar>
              <w:top w:w="0" w:type="dxa"/>
              <w:left w:w="0" w:type="dxa"/>
              <w:bottom w:w="0" w:type="dxa"/>
              <w:right w:w="0" w:type="dxa"/>
            </w:tcMar>
            <w:vAlign w:val="center"/>
          </w:tcPr>
          <w:p w14:paraId="1CF5866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231051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D9D12A0"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0DE08B13" w14:textId="1948365B"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2.4.3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şi eliberează la cerere adeverinţele de studii, solicitate de absolvenţi sau elevii unităţii. </w:t>
            </w:r>
          </w:p>
        </w:tc>
        <w:tc>
          <w:tcPr>
            <w:tcW w:w="749" w:type="dxa"/>
            <w:tcMar>
              <w:top w:w="0" w:type="dxa"/>
              <w:left w:w="0" w:type="dxa"/>
              <w:bottom w:w="0" w:type="dxa"/>
              <w:right w:w="0" w:type="dxa"/>
            </w:tcMar>
            <w:vAlign w:val="center"/>
          </w:tcPr>
          <w:p w14:paraId="7A44109F" w14:textId="51220AD8"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203E90D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B480D6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6362AB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71083B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DB6B0B7" w14:textId="77777777" w:rsidTr="006E0BB8">
        <w:trPr>
          <w:trHeight w:val="345"/>
          <w:jc w:val="center"/>
        </w:trPr>
        <w:tc>
          <w:tcPr>
            <w:tcW w:w="0" w:type="auto"/>
            <w:tcMar>
              <w:top w:w="0" w:type="dxa"/>
              <w:left w:w="0" w:type="dxa"/>
              <w:bottom w:w="0" w:type="dxa"/>
              <w:right w:w="0" w:type="dxa"/>
            </w:tcMar>
            <w:vAlign w:val="center"/>
            <w:hideMark/>
          </w:tcPr>
          <w:p w14:paraId="4A4B13D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D452CCC"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21D45418"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2.5. </w:t>
            </w:r>
            <w:proofErr w:type="spellStart"/>
            <w:r w:rsidRPr="00293B7E">
              <w:rPr>
                <w:rFonts w:ascii="Times New Roman" w:hAnsi="Times New Roman" w:cs="Times New Roman"/>
                <w:color w:val="000000" w:themeColor="text1"/>
                <w:kern w:val="0"/>
                <w:sz w:val="22"/>
                <w:szCs w:val="22"/>
                <w:lang w:eastAsia="en-US"/>
              </w:rPr>
              <w:t>Alcătuirea</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proceduri</w:t>
            </w:r>
            <w:proofErr w:type="spellEnd"/>
            <w:r w:rsidRPr="00293B7E">
              <w:rPr>
                <w:rFonts w:ascii="Times New Roman" w:hAnsi="Times New Roman" w:cs="Times New Roman"/>
                <w:color w:val="000000" w:themeColor="text1"/>
                <w:kern w:val="0"/>
                <w:sz w:val="22"/>
                <w:szCs w:val="22"/>
                <w:lang w:eastAsia="en-US"/>
              </w:rPr>
              <w:t>.</w:t>
            </w:r>
          </w:p>
        </w:tc>
        <w:tc>
          <w:tcPr>
            <w:tcW w:w="3711" w:type="dxa"/>
            <w:tcMar>
              <w:top w:w="0" w:type="dxa"/>
              <w:left w:w="0" w:type="dxa"/>
              <w:bottom w:w="0" w:type="dxa"/>
              <w:right w:w="0" w:type="dxa"/>
            </w:tcMar>
            <w:hideMark/>
          </w:tcPr>
          <w:p w14:paraId="69AAE938" w14:textId="4329C7F1"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color w:val="000000" w:themeColor="text1"/>
                <w:kern w:val="0"/>
                <w:sz w:val="22"/>
                <w:szCs w:val="22"/>
                <w:lang w:val="ro-RO" w:eastAsia="en-US"/>
              </w:rPr>
              <w:t>2.5.1. Particiă la alcătuirea de  proceduri operaţionale specifice compartimentului secretariat, venind în sprijinul îmbunătăţirii acestora.</w:t>
            </w:r>
          </w:p>
        </w:tc>
        <w:tc>
          <w:tcPr>
            <w:tcW w:w="749" w:type="dxa"/>
            <w:tcMar>
              <w:top w:w="0" w:type="dxa"/>
              <w:left w:w="0" w:type="dxa"/>
              <w:bottom w:w="0" w:type="dxa"/>
              <w:right w:w="0" w:type="dxa"/>
            </w:tcMar>
            <w:vAlign w:val="center"/>
            <w:hideMark/>
          </w:tcPr>
          <w:p w14:paraId="5CC1F4A4" w14:textId="7CF1AEDC"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7D3159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7F1004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13A562C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ACAB6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BFAA707" w14:textId="77777777" w:rsidTr="006E0BB8">
        <w:trPr>
          <w:trHeight w:val="345"/>
          <w:jc w:val="center"/>
        </w:trPr>
        <w:tc>
          <w:tcPr>
            <w:tcW w:w="0" w:type="auto"/>
            <w:tcMar>
              <w:top w:w="0" w:type="dxa"/>
              <w:left w:w="0" w:type="dxa"/>
              <w:bottom w:w="0" w:type="dxa"/>
              <w:right w:w="0" w:type="dxa"/>
            </w:tcMar>
            <w:vAlign w:val="center"/>
            <w:hideMark/>
          </w:tcPr>
          <w:p w14:paraId="44A64BD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AB7B45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348E73E1"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58004565"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D73188C"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30</w:t>
            </w:r>
          </w:p>
        </w:tc>
        <w:tc>
          <w:tcPr>
            <w:tcW w:w="930" w:type="dxa"/>
            <w:tcMar>
              <w:top w:w="0" w:type="dxa"/>
              <w:left w:w="0" w:type="dxa"/>
              <w:bottom w:w="0" w:type="dxa"/>
              <w:right w:w="0" w:type="dxa"/>
            </w:tcMar>
            <w:hideMark/>
          </w:tcPr>
          <w:p w14:paraId="63817911"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90E629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7E8CD1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90FBE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13E3A6AB" w14:textId="77777777" w:rsidTr="006E0BB8">
        <w:trPr>
          <w:trHeight w:val="555"/>
          <w:jc w:val="center"/>
        </w:trPr>
        <w:tc>
          <w:tcPr>
            <w:tcW w:w="0" w:type="auto"/>
            <w:tcMar>
              <w:top w:w="0" w:type="dxa"/>
              <w:left w:w="0" w:type="dxa"/>
              <w:bottom w:w="0" w:type="dxa"/>
              <w:right w:w="0" w:type="dxa"/>
            </w:tcMar>
            <w:vAlign w:val="center"/>
            <w:hideMark/>
          </w:tcPr>
          <w:p w14:paraId="09E69B4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6EDF9D4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3. </w:t>
            </w:r>
            <w:proofErr w:type="spellStart"/>
            <w:r w:rsidRPr="00293B7E">
              <w:rPr>
                <w:rFonts w:ascii="Times New Roman" w:hAnsi="Times New Roman" w:cs="Times New Roman"/>
                <w:b/>
                <w:bCs/>
                <w:color w:val="000000" w:themeColor="text1"/>
                <w:kern w:val="0"/>
                <w:sz w:val="22"/>
                <w:szCs w:val="22"/>
                <w:lang w:eastAsia="en-US"/>
              </w:rPr>
              <w:t>Comunicare</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relaţionare</w:t>
            </w:r>
            <w:proofErr w:type="spellEnd"/>
          </w:p>
        </w:tc>
        <w:tc>
          <w:tcPr>
            <w:tcW w:w="4387" w:type="dxa"/>
            <w:vMerge w:val="restart"/>
            <w:tcMar>
              <w:top w:w="0" w:type="dxa"/>
              <w:left w:w="0" w:type="dxa"/>
              <w:bottom w:w="0" w:type="dxa"/>
              <w:right w:w="0" w:type="dxa"/>
            </w:tcMar>
            <w:hideMark/>
          </w:tcPr>
          <w:p w14:paraId="13A18643" w14:textId="347C69E2"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3.1.</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fluxului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informaţional</w:t>
            </w:r>
            <w:proofErr w:type="spellEnd"/>
            <w:r w:rsidRPr="00293B7E">
              <w:rPr>
                <w:rFonts w:ascii="Times New Roman" w:hAnsi="Times New Roman" w:cs="Times New Roman"/>
                <w:color w:val="000000" w:themeColor="text1"/>
                <w:kern w:val="0"/>
                <w:sz w:val="22"/>
                <w:szCs w:val="22"/>
                <w:lang w:eastAsia="en-US"/>
              </w:rPr>
              <w:t xml:space="preserve"> al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6A86752" w14:textId="5115314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Transmite toate situaţiile solicitate de forurile superioare.</w:t>
            </w:r>
          </w:p>
        </w:tc>
        <w:tc>
          <w:tcPr>
            <w:tcW w:w="749" w:type="dxa"/>
            <w:shd w:val="clear" w:color="auto" w:fill="auto"/>
            <w:tcMar>
              <w:top w:w="0" w:type="dxa"/>
              <w:left w:w="0" w:type="dxa"/>
              <w:bottom w:w="0" w:type="dxa"/>
              <w:right w:w="0" w:type="dxa"/>
            </w:tcMar>
            <w:vAlign w:val="center"/>
            <w:hideMark/>
          </w:tcPr>
          <w:p w14:paraId="75908A5B" w14:textId="32F71A29"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4518AF88"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F12D29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7025D10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5D1FCF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BAFF4DE" w14:textId="77777777" w:rsidTr="006E0BB8">
        <w:trPr>
          <w:trHeight w:val="555"/>
          <w:jc w:val="center"/>
        </w:trPr>
        <w:tc>
          <w:tcPr>
            <w:tcW w:w="0" w:type="auto"/>
            <w:tcMar>
              <w:top w:w="0" w:type="dxa"/>
              <w:left w:w="0" w:type="dxa"/>
              <w:bottom w:w="0" w:type="dxa"/>
              <w:right w:w="0" w:type="dxa"/>
            </w:tcMar>
            <w:vAlign w:val="center"/>
          </w:tcPr>
          <w:p w14:paraId="4F5EAF0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7E6E7909"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F263D03"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8FF87EA" w14:textId="3510932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Stabileşte compartimentul căreia i se adresează fiecare corespondenţă prin înscrierea în registrul intrare-ieşire şi o aduce la cunoştinţă de îndată directorului unităţii şi compartimentului destinatar.</w:t>
            </w:r>
          </w:p>
        </w:tc>
        <w:tc>
          <w:tcPr>
            <w:tcW w:w="749" w:type="dxa"/>
            <w:shd w:val="clear" w:color="auto" w:fill="auto"/>
            <w:tcMar>
              <w:top w:w="0" w:type="dxa"/>
              <w:left w:w="0" w:type="dxa"/>
              <w:bottom w:w="0" w:type="dxa"/>
              <w:right w:w="0" w:type="dxa"/>
            </w:tcMar>
            <w:vAlign w:val="center"/>
          </w:tcPr>
          <w:p w14:paraId="6E0DDE2B" w14:textId="4CB36FC2"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511005F"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84813F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032508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5474F0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08EDE4ED" w14:textId="77777777" w:rsidTr="006E0BB8">
        <w:trPr>
          <w:trHeight w:val="555"/>
          <w:jc w:val="center"/>
        </w:trPr>
        <w:tc>
          <w:tcPr>
            <w:tcW w:w="0" w:type="auto"/>
            <w:tcMar>
              <w:top w:w="0" w:type="dxa"/>
              <w:left w:w="0" w:type="dxa"/>
              <w:bottom w:w="0" w:type="dxa"/>
              <w:right w:w="0" w:type="dxa"/>
            </w:tcMar>
            <w:vAlign w:val="center"/>
          </w:tcPr>
          <w:p w14:paraId="3E58BE8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6D923CE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1E372710"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4E24CAE" w14:textId="5BEE14CD"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Răspunde de popularizarea, împreună cu directorul unității, a tuturor normelor legislative şcolare în vigoare, elevilor părinţilor, cadrelor didactice şi personalul didactic-auxiliar şi </w:t>
            </w:r>
            <w:r w:rsidR="00B7645B">
              <w:rPr>
                <w:rFonts w:ascii="Times New Roman" w:hAnsi="Times New Roman" w:cs="Times New Roman"/>
                <w:sz w:val="22"/>
                <w:szCs w:val="22"/>
                <w:lang w:val="ro-RO"/>
              </w:rPr>
              <w:t>administrativ</w:t>
            </w:r>
            <w:r w:rsidRPr="00EC14E1">
              <w:rPr>
                <w:rFonts w:ascii="Times New Roman" w:hAnsi="Times New Roman" w:cs="Times New Roman"/>
                <w:sz w:val="22"/>
                <w:szCs w:val="22"/>
                <w:lang w:val="ro-RO"/>
              </w:rPr>
              <w:t xml:space="preserve"> din unitate. </w:t>
            </w:r>
          </w:p>
        </w:tc>
        <w:tc>
          <w:tcPr>
            <w:tcW w:w="749" w:type="dxa"/>
            <w:shd w:val="clear" w:color="auto" w:fill="auto"/>
            <w:tcMar>
              <w:top w:w="0" w:type="dxa"/>
              <w:left w:w="0" w:type="dxa"/>
              <w:bottom w:w="0" w:type="dxa"/>
              <w:right w:w="0" w:type="dxa"/>
            </w:tcMar>
            <w:vAlign w:val="center"/>
          </w:tcPr>
          <w:p w14:paraId="38A48E12" w14:textId="1AD34FA7"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1BEB20B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65377C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B260E7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E04CB0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091B341" w14:textId="77777777" w:rsidTr="006E0BB8">
        <w:trPr>
          <w:trHeight w:val="555"/>
          <w:jc w:val="center"/>
        </w:trPr>
        <w:tc>
          <w:tcPr>
            <w:tcW w:w="0" w:type="auto"/>
            <w:tcMar>
              <w:top w:w="0" w:type="dxa"/>
              <w:left w:w="0" w:type="dxa"/>
              <w:bottom w:w="0" w:type="dxa"/>
              <w:right w:w="0" w:type="dxa"/>
            </w:tcMar>
            <w:vAlign w:val="center"/>
          </w:tcPr>
          <w:p w14:paraId="17BE6A4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7F006CB9"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E57FF39"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0E71E07" w14:textId="4864C30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3.1.4</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la solicitarea Inspectoratului Școlar </w:t>
            </w:r>
            <w:r w:rsidR="006E0BB8">
              <w:rPr>
                <w:rFonts w:ascii="Times New Roman" w:hAnsi="Times New Roman" w:cs="Times New Roman"/>
                <w:sz w:val="22"/>
                <w:szCs w:val="22"/>
                <w:lang w:val="ro-RO"/>
              </w:rPr>
              <w:t>diferite situații.</w:t>
            </w:r>
            <w:r w:rsidRPr="00EC14E1">
              <w:rPr>
                <w:rFonts w:ascii="Times New Roman" w:hAnsi="Times New Roman" w:cs="Times New Roman"/>
                <w:sz w:val="22"/>
                <w:szCs w:val="22"/>
                <w:lang w:val="ro-RO"/>
              </w:rPr>
              <w:t xml:space="preserve"> </w:t>
            </w:r>
          </w:p>
        </w:tc>
        <w:tc>
          <w:tcPr>
            <w:tcW w:w="749" w:type="dxa"/>
            <w:shd w:val="clear" w:color="auto" w:fill="auto"/>
            <w:tcMar>
              <w:top w:w="0" w:type="dxa"/>
              <w:left w:w="0" w:type="dxa"/>
              <w:bottom w:w="0" w:type="dxa"/>
              <w:right w:w="0" w:type="dxa"/>
            </w:tcMar>
            <w:vAlign w:val="center"/>
          </w:tcPr>
          <w:p w14:paraId="5D77B0BB" w14:textId="37A37BE8"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53C3ECF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E67BE2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CF72EB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1C7298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0660F0F8" w14:textId="77777777" w:rsidTr="006E0BB8">
        <w:trPr>
          <w:trHeight w:val="555"/>
          <w:jc w:val="center"/>
        </w:trPr>
        <w:tc>
          <w:tcPr>
            <w:tcW w:w="0" w:type="auto"/>
            <w:tcMar>
              <w:top w:w="0" w:type="dxa"/>
              <w:left w:w="0" w:type="dxa"/>
              <w:bottom w:w="0" w:type="dxa"/>
              <w:right w:w="0" w:type="dxa"/>
            </w:tcMar>
            <w:vAlign w:val="center"/>
          </w:tcPr>
          <w:p w14:paraId="1AFC42C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5A9A16A5"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4638FA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5A8BFAF3" w14:textId="49AD918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3.1.5. Întocmeşte baza de date a elevilor din unitate ai căror părinţi sunt plecaţi în străinătate</w:t>
            </w:r>
            <w:r w:rsidR="006E0BB8">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tcPr>
          <w:p w14:paraId="472715F7" w14:textId="15D53CA4"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41828ED4"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8AE3CA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5F5979C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6A1C07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6B79D23" w14:textId="77777777" w:rsidTr="006E0BB8">
        <w:trPr>
          <w:trHeight w:val="555"/>
          <w:jc w:val="center"/>
        </w:trPr>
        <w:tc>
          <w:tcPr>
            <w:tcW w:w="0" w:type="auto"/>
            <w:tcMar>
              <w:top w:w="0" w:type="dxa"/>
              <w:left w:w="0" w:type="dxa"/>
              <w:bottom w:w="0" w:type="dxa"/>
              <w:right w:w="0" w:type="dxa"/>
            </w:tcMar>
            <w:vAlign w:val="center"/>
          </w:tcPr>
          <w:p w14:paraId="6F79265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5C1314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F8C1788"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C6F92BA" w14:textId="6C53817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3.1.6</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Tehnoreadactează materialele întocmite de conducerea unității, serviciul contabilitate privind şedinţele de analiză anuale, materiale întocmite de conducerea unităţii, precum şi toate situaţiile care apar de-a lungul anului şcolar, precum şi cele care au ca obiect capitolul „personal”.</w:t>
            </w:r>
          </w:p>
        </w:tc>
        <w:tc>
          <w:tcPr>
            <w:tcW w:w="749" w:type="dxa"/>
            <w:shd w:val="clear" w:color="auto" w:fill="auto"/>
            <w:tcMar>
              <w:top w:w="0" w:type="dxa"/>
              <w:left w:w="0" w:type="dxa"/>
              <w:bottom w:w="0" w:type="dxa"/>
              <w:right w:w="0" w:type="dxa"/>
            </w:tcMar>
            <w:vAlign w:val="center"/>
          </w:tcPr>
          <w:p w14:paraId="4F5CA6A3" w14:textId="30840C6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3071967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0A6A94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4B9C6C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60C08B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8195C30" w14:textId="77777777" w:rsidTr="006E0BB8">
        <w:trPr>
          <w:trHeight w:val="555"/>
          <w:jc w:val="center"/>
        </w:trPr>
        <w:tc>
          <w:tcPr>
            <w:tcW w:w="0" w:type="auto"/>
            <w:tcMar>
              <w:top w:w="0" w:type="dxa"/>
              <w:left w:w="0" w:type="dxa"/>
              <w:bottom w:w="0" w:type="dxa"/>
              <w:right w:w="0" w:type="dxa"/>
            </w:tcMar>
            <w:vAlign w:val="center"/>
            <w:hideMark/>
          </w:tcPr>
          <w:p w14:paraId="1F7DB47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4819BA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6B3D9F73" w14:textId="3F9E3C4F"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3.2.</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Raportarea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periodică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pentru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conducerea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unității</w:t>
            </w:r>
            <w:proofErr w:type="spellEnd"/>
            <w:r>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61ADEB0" w14:textId="5A9AF664"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3.2.1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Aduce la cunoştinţă conducerii unității toate situaţiile şi problemele serviciului secretariat, periodic şi vine cu iniţiativă în rezolvarea acestora. </w:t>
            </w:r>
          </w:p>
        </w:tc>
        <w:tc>
          <w:tcPr>
            <w:tcW w:w="749" w:type="dxa"/>
            <w:shd w:val="clear" w:color="auto" w:fill="auto"/>
            <w:tcMar>
              <w:top w:w="0" w:type="dxa"/>
              <w:left w:w="0" w:type="dxa"/>
              <w:bottom w:w="0" w:type="dxa"/>
              <w:right w:w="0" w:type="dxa"/>
            </w:tcMar>
            <w:vAlign w:val="center"/>
            <w:hideMark/>
          </w:tcPr>
          <w:p w14:paraId="3FDDCC98" w14:textId="54DBFD44"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3AFEC813"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B4E471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50ADE9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6D09B2B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3FBDC9BB" w14:textId="77777777" w:rsidTr="006E0BB8">
        <w:trPr>
          <w:trHeight w:val="555"/>
          <w:jc w:val="center"/>
        </w:trPr>
        <w:tc>
          <w:tcPr>
            <w:tcW w:w="0" w:type="auto"/>
            <w:tcMar>
              <w:top w:w="0" w:type="dxa"/>
              <w:left w:w="0" w:type="dxa"/>
              <w:bottom w:w="0" w:type="dxa"/>
              <w:right w:w="0" w:type="dxa"/>
            </w:tcMar>
            <w:vAlign w:val="center"/>
          </w:tcPr>
          <w:p w14:paraId="5FDE4DF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6E625499"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D54572F"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37A18B9A" w14:textId="05EB48D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3.2.2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Realizează raportul anual al activităţii serviciului secretariat şi îl aduce la cunoştinţă directorului unităţii </w:t>
            </w:r>
          </w:p>
        </w:tc>
        <w:tc>
          <w:tcPr>
            <w:tcW w:w="749" w:type="dxa"/>
            <w:shd w:val="clear" w:color="auto" w:fill="auto"/>
            <w:tcMar>
              <w:top w:w="0" w:type="dxa"/>
              <w:left w:w="0" w:type="dxa"/>
              <w:bottom w:w="0" w:type="dxa"/>
              <w:right w:w="0" w:type="dxa"/>
            </w:tcMar>
            <w:vAlign w:val="center"/>
          </w:tcPr>
          <w:p w14:paraId="4B757181" w14:textId="1690089A"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7390448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00A26AC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1E8204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12BFE0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DA7B204" w14:textId="77777777" w:rsidTr="006E0BB8">
        <w:trPr>
          <w:trHeight w:val="555"/>
          <w:jc w:val="center"/>
        </w:trPr>
        <w:tc>
          <w:tcPr>
            <w:tcW w:w="0" w:type="auto"/>
            <w:tcMar>
              <w:top w:w="0" w:type="dxa"/>
              <w:left w:w="0" w:type="dxa"/>
              <w:bottom w:w="0" w:type="dxa"/>
              <w:right w:w="0" w:type="dxa"/>
            </w:tcMar>
            <w:vAlign w:val="center"/>
            <w:hideMark/>
          </w:tcPr>
          <w:p w14:paraId="6FF26B4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420AC52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323A7044" w14:textId="39AD122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3.3.</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transparenţei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deciziilor</w:t>
            </w:r>
            <w:proofErr w:type="spellEnd"/>
            <w:r w:rsidRPr="00293B7E">
              <w:rPr>
                <w:rFonts w:ascii="Times New Roman" w:hAnsi="Times New Roman" w:cs="Times New Roman"/>
                <w:color w:val="000000" w:themeColor="text1"/>
                <w:kern w:val="0"/>
                <w:sz w:val="22"/>
                <w:szCs w:val="22"/>
                <w:lang w:eastAsia="en-US"/>
              </w:rPr>
              <w:t xml:space="preserve"> din </w:t>
            </w:r>
            <w:proofErr w:type="spellStart"/>
            <w:r w:rsidRPr="00293B7E">
              <w:rPr>
                <w:rFonts w:ascii="Times New Roman" w:hAnsi="Times New Roman" w:cs="Times New Roman"/>
                <w:color w:val="000000" w:themeColor="text1"/>
                <w:kern w:val="0"/>
                <w:sz w:val="22"/>
                <w:szCs w:val="22"/>
                <w:lang w:eastAsia="en-US"/>
              </w:rPr>
              <w:t>compartiment</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06F1A74A" w14:textId="2E56839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Aduce la cunoştinţă tuturor destinatarilor deciziile elaborate în compartiment şi aprobate de director precum şi toate notele de serviciu personalului din unitate. </w:t>
            </w:r>
          </w:p>
        </w:tc>
        <w:tc>
          <w:tcPr>
            <w:tcW w:w="749" w:type="dxa"/>
            <w:shd w:val="clear" w:color="auto" w:fill="auto"/>
            <w:tcMar>
              <w:top w:w="0" w:type="dxa"/>
              <w:left w:w="0" w:type="dxa"/>
              <w:bottom w:w="0" w:type="dxa"/>
              <w:right w:w="0" w:type="dxa"/>
            </w:tcMar>
            <w:vAlign w:val="center"/>
            <w:hideMark/>
          </w:tcPr>
          <w:p w14:paraId="7FAB7967" w14:textId="2EA6A8D4"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705D551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796F43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523516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6F7709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0E9495C" w14:textId="77777777" w:rsidTr="006E0BB8">
        <w:trPr>
          <w:trHeight w:val="555"/>
          <w:jc w:val="center"/>
        </w:trPr>
        <w:tc>
          <w:tcPr>
            <w:tcW w:w="0" w:type="auto"/>
            <w:tcMar>
              <w:top w:w="0" w:type="dxa"/>
              <w:left w:w="0" w:type="dxa"/>
              <w:bottom w:w="0" w:type="dxa"/>
              <w:right w:w="0" w:type="dxa"/>
            </w:tcMar>
            <w:vAlign w:val="center"/>
            <w:hideMark/>
          </w:tcPr>
          <w:p w14:paraId="356516C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227832C"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40DFEF46" w14:textId="4DFD3873"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3.4.</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Evidenţa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gestionarea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arhivarea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9EB246D" w14:textId="48036B7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3.4.1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anual la  inventarierea documentelor din compartiment, conform nomenclatorului arhivistic, şi, aprobat de director.</w:t>
            </w:r>
          </w:p>
        </w:tc>
        <w:tc>
          <w:tcPr>
            <w:tcW w:w="749" w:type="dxa"/>
            <w:shd w:val="clear" w:color="auto" w:fill="auto"/>
            <w:tcMar>
              <w:top w:w="0" w:type="dxa"/>
              <w:left w:w="0" w:type="dxa"/>
              <w:bottom w:w="0" w:type="dxa"/>
              <w:right w:w="0" w:type="dxa"/>
            </w:tcMar>
            <w:vAlign w:val="center"/>
            <w:hideMark/>
          </w:tcPr>
          <w:p w14:paraId="7CE14BD3" w14:textId="4AA79F49"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6A26E2DF"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0DA83B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9FBE33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F497A6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9C89B45" w14:textId="77777777" w:rsidTr="006E0BB8">
        <w:trPr>
          <w:trHeight w:val="765"/>
          <w:jc w:val="center"/>
        </w:trPr>
        <w:tc>
          <w:tcPr>
            <w:tcW w:w="0" w:type="auto"/>
            <w:tcMar>
              <w:top w:w="0" w:type="dxa"/>
              <w:left w:w="0" w:type="dxa"/>
              <w:bottom w:w="0" w:type="dxa"/>
              <w:right w:w="0" w:type="dxa"/>
            </w:tcMar>
            <w:vAlign w:val="center"/>
            <w:hideMark/>
          </w:tcPr>
          <w:p w14:paraId="70B0320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27B133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369C6644"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3.5.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interfeţei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privind</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comunicarea</w:t>
            </w:r>
            <w:proofErr w:type="spellEnd"/>
            <w:r w:rsidRPr="00293B7E">
              <w:rPr>
                <w:rFonts w:ascii="Times New Roman" w:hAnsi="Times New Roman" w:cs="Times New Roman"/>
                <w:color w:val="000000" w:themeColor="text1"/>
                <w:kern w:val="0"/>
                <w:sz w:val="22"/>
                <w:szCs w:val="22"/>
                <w:lang w:eastAsia="en-US"/>
              </w:rPr>
              <w:t xml:space="preserve"> cu </w:t>
            </w:r>
            <w:proofErr w:type="spellStart"/>
            <w:r w:rsidRPr="00293B7E">
              <w:rPr>
                <w:rFonts w:ascii="Times New Roman" w:hAnsi="Times New Roman" w:cs="Times New Roman"/>
                <w:color w:val="000000" w:themeColor="text1"/>
                <w:kern w:val="0"/>
                <w:sz w:val="22"/>
                <w:szCs w:val="22"/>
                <w:lang w:eastAsia="en-US"/>
              </w:rPr>
              <w:t>beneficiarii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direcţi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indirecţi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290C1745" w14:textId="463E506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Are relaţii principiale cu toţi solicitanţii cu care vine în contact.</w:t>
            </w:r>
          </w:p>
        </w:tc>
        <w:tc>
          <w:tcPr>
            <w:tcW w:w="749" w:type="dxa"/>
            <w:shd w:val="clear" w:color="auto" w:fill="auto"/>
            <w:tcMar>
              <w:top w:w="0" w:type="dxa"/>
              <w:left w:w="0" w:type="dxa"/>
              <w:bottom w:w="0" w:type="dxa"/>
              <w:right w:w="0" w:type="dxa"/>
            </w:tcMar>
            <w:vAlign w:val="center"/>
            <w:hideMark/>
          </w:tcPr>
          <w:p w14:paraId="4FE5805E" w14:textId="1B969E4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327A68DF"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D15FAD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F45F7E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6A44504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643E8E0" w14:textId="77777777" w:rsidTr="006E0BB8">
        <w:trPr>
          <w:trHeight w:val="765"/>
          <w:jc w:val="center"/>
        </w:trPr>
        <w:tc>
          <w:tcPr>
            <w:tcW w:w="0" w:type="auto"/>
            <w:tcMar>
              <w:top w:w="0" w:type="dxa"/>
              <w:left w:w="0" w:type="dxa"/>
              <w:bottom w:w="0" w:type="dxa"/>
              <w:right w:w="0" w:type="dxa"/>
            </w:tcMar>
            <w:vAlign w:val="center"/>
          </w:tcPr>
          <w:p w14:paraId="2AD78D1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2A4CB560"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BD6EDA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5F6902D4" w14:textId="5F9F64A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Aduce la cunoştinţă beneficiarilor termenele de primire a solicitărilor şi se încadrează în acest termen în vederea rezolvării situaţiilor.</w:t>
            </w:r>
          </w:p>
        </w:tc>
        <w:tc>
          <w:tcPr>
            <w:tcW w:w="749" w:type="dxa"/>
            <w:shd w:val="clear" w:color="auto" w:fill="auto"/>
            <w:tcMar>
              <w:top w:w="0" w:type="dxa"/>
              <w:left w:w="0" w:type="dxa"/>
              <w:bottom w:w="0" w:type="dxa"/>
              <w:right w:w="0" w:type="dxa"/>
            </w:tcMar>
            <w:vAlign w:val="center"/>
          </w:tcPr>
          <w:p w14:paraId="5A9E57F4" w14:textId="7C4376DD"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07A11CC9"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ADA092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99D4D7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12B0DE1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E5A4A08" w14:textId="77777777" w:rsidTr="006E0BB8">
        <w:trPr>
          <w:trHeight w:val="765"/>
          <w:jc w:val="center"/>
        </w:trPr>
        <w:tc>
          <w:tcPr>
            <w:tcW w:w="0" w:type="auto"/>
            <w:tcMar>
              <w:top w:w="0" w:type="dxa"/>
              <w:left w:w="0" w:type="dxa"/>
              <w:bottom w:w="0" w:type="dxa"/>
              <w:right w:w="0" w:type="dxa"/>
            </w:tcMar>
            <w:vAlign w:val="center"/>
          </w:tcPr>
          <w:p w14:paraId="07FE1B5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3A6CCB6D"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AC4EC1C"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FA2F45E" w14:textId="511F432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Comunică cu tot personalul unităţii, elevi, părinţi cu privire la orice situaţie neprevăzută apărută</w:t>
            </w:r>
            <w:r w:rsidR="00B7645B">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w:t>
            </w:r>
          </w:p>
        </w:tc>
        <w:tc>
          <w:tcPr>
            <w:tcW w:w="749" w:type="dxa"/>
            <w:shd w:val="clear" w:color="auto" w:fill="auto"/>
            <w:tcMar>
              <w:top w:w="0" w:type="dxa"/>
              <w:left w:w="0" w:type="dxa"/>
              <w:bottom w:w="0" w:type="dxa"/>
              <w:right w:w="0" w:type="dxa"/>
            </w:tcMar>
            <w:vAlign w:val="center"/>
          </w:tcPr>
          <w:p w14:paraId="5985A046" w14:textId="4333F166"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76628D7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3DD93D7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521792D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D68F3B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08781D8" w14:textId="77777777" w:rsidTr="006E0BB8">
        <w:trPr>
          <w:trHeight w:val="765"/>
          <w:jc w:val="center"/>
        </w:trPr>
        <w:tc>
          <w:tcPr>
            <w:tcW w:w="0" w:type="auto"/>
            <w:tcMar>
              <w:top w:w="0" w:type="dxa"/>
              <w:left w:w="0" w:type="dxa"/>
              <w:bottom w:w="0" w:type="dxa"/>
              <w:right w:w="0" w:type="dxa"/>
            </w:tcMar>
            <w:vAlign w:val="center"/>
          </w:tcPr>
          <w:p w14:paraId="1BD94FA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AD1347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6D7D7E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181DABB" w14:textId="60F7D882"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3.5.4</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Contribuie specific la organizarea şi desfăşuarea </w:t>
            </w:r>
            <w:r w:rsidR="006E0BB8">
              <w:rPr>
                <w:rFonts w:ascii="Times New Roman" w:hAnsi="Times New Roman" w:cs="Times New Roman"/>
                <w:sz w:val="22"/>
                <w:szCs w:val="22"/>
                <w:lang w:val="ro-RO"/>
              </w:rPr>
              <w:t>examenelor</w:t>
            </w:r>
            <w:r w:rsidRPr="00EC14E1">
              <w:rPr>
                <w:rFonts w:ascii="Times New Roman" w:hAnsi="Times New Roman" w:cs="Times New Roman"/>
                <w:sz w:val="22"/>
                <w:szCs w:val="22"/>
                <w:lang w:val="ro-RO"/>
              </w:rPr>
              <w:t>, corigenţe</w:t>
            </w:r>
            <w:r w:rsidR="006E0BB8">
              <w:rPr>
                <w:rFonts w:ascii="Times New Roman" w:hAnsi="Times New Roman" w:cs="Times New Roman"/>
                <w:sz w:val="22"/>
                <w:szCs w:val="22"/>
                <w:lang w:val="ro-RO"/>
              </w:rPr>
              <w:t>lor</w:t>
            </w:r>
            <w:r w:rsidRPr="00EC14E1">
              <w:rPr>
                <w:rFonts w:ascii="Times New Roman" w:hAnsi="Times New Roman" w:cs="Times New Roman"/>
                <w:sz w:val="22"/>
                <w:szCs w:val="22"/>
                <w:lang w:val="ro-RO"/>
              </w:rPr>
              <w:t>, olimpiade</w:t>
            </w:r>
            <w:r w:rsidR="006E0BB8">
              <w:rPr>
                <w:rFonts w:ascii="Times New Roman" w:hAnsi="Times New Roman" w:cs="Times New Roman"/>
                <w:sz w:val="22"/>
                <w:szCs w:val="22"/>
                <w:lang w:val="ro-RO"/>
              </w:rPr>
              <w:t>lor</w:t>
            </w:r>
            <w:r w:rsidRPr="00EC14E1">
              <w:rPr>
                <w:rFonts w:ascii="Times New Roman" w:hAnsi="Times New Roman" w:cs="Times New Roman"/>
                <w:sz w:val="22"/>
                <w:szCs w:val="22"/>
                <w:lang w:val="ro-RO"/>
              </w:rPr>
              <w:t xml:space="preserve"> şcolare, etc. </w:t>
            </w:r>
          </w:p>
        </w:tc>
        <w:tc>
          <w:tcPr>
            <w:tcW w:w="749" w:type="dxa"/>
            <w:shd w:val="clear" w:color="auto" w:fill="auto"/>
            <w:tcMar>
              <w:top w:w="0" w:type="dxa"/>
              <w:left w:w="0" w:type="dxa"/>
              <w:bottom w:w="0" w:type="dxa"/>
              <w:right w:w="0" w:type="dxa"/>
            </w:tcMar>
            <w:vAlign w:val="center"/>
          </w:tcPr>
          <w:p w14:paraId="4DB12BC6" w14:textId="3AC0AC4C"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20E91DB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A26376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1727FAD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3CE686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3C134A2" w14:textId="77777777" w:rsidTr="006E0BB8">
        <w:trPr>
          <w:trHeight w:val="765"/>
          <w:jc w:val="center"/>
        </w:trPr>
        <w:tc>
          <w:tcPr>
            <w:tcW w:w="0" w:type="auto"/>
            <w:tcMar>
              <w:top w:w="0" w:type="dxa"/>
              <w:left w:w="0" w:type="dxa"/>
              <w:bottom w:w="0" w:type="dxa"/>
              <w:right w:w="0" w:type="dxa"/>
            </w:tcMar>
            <w:vAlign w:val="center"/>
          </w:tcPr>
          <w:p w14:paraId="59E2CBF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6CB7A509"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C433B8F"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A50CF5E" w14:textId="50BB28B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3.5.5</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Asigură legătura unităţii şcolare cu Inspectoratul Școlar, alte unităţi de învăţământ, etc, prin telefon, fax, e-mail.</w:t>
            </w:r>
          </w:p>
        </w:tc>
        <w:tc>
          <w:tcPr>
            <w:tcW w:w="749" w:type="dxa"/>
            <w:shd w:val="clear" w:color="auto" w:fill="auto"/>
            <w:tcMar>
              <w:top w:w="0" w:type="dxa"/>
              <w:left w:w="0" w:type="dxa"/>
              <w:bottom w:w="0" w:type="dxa"/>
              <w:right w:w="0" w:type="dxa"/>
            </w:tcMar>
            <w:vAlign w:val="center"/>
          </w:tcPr>
          <w:p w14:paraId="29300AA3" w14:textId="0C9EBC1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3314DF9D"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2D3600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218C0A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AA33F5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EE3A223" w14:textId="77777777" w:rsidTr="006E0BB8">
        <w:trPr>
          <w:trHeight w:val="345"/>
          <w:jc w:val="center"/>
        </w:trPr>
        <w:tc>
          <w:tcPr>
            <w:tcW w:w="0" w:type="auto"/>
            <w:tcMar>
              <w:top w:w="0" w:type="dxa"/>
              <w:left w:w="0" w:type="dxa"/>
              <w:bottom w:w="0" w:type="dxa"/>
              <w:right w:w="0" w:type="dxa"/>
            </w:tcMar>
            <w:vAlign w:val="center"/>
            <w:hideMark/>
          </w:tcPr>
          <w:p w14:paraId="7FF979F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20C9A32C"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728594BD"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09A81AFD"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12006FF"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20</w:t>
            </w:r>
          </w:p>
        </w:tc>
        <w:tc>
          <w:tcPr>
            <w:tcW w:w="930" w:type="dxa"/>
            <w:tcMar>
              <w:top w:w="0" w:type="dxa"/>
              <w:left w:w="0" w:type="dxa"/>
              <w:bottom w:w="0" w:type="dxa"/>
              <w:right w:w="0" w:type="dxa"/>
            </w:tcMar>
            <w:hideMark/>
          </w:tcPr>
          <w:p w14:paraId="14B9292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E6B64D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1908C9D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1337A3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7F39CD8" w14:textId="77777777" w:rsidTr="006E0BB8">
        <w:trPr>
          <w:trHeight w:val="412"/>
          <w:jc w:val="center"/>
        </w:trPr>
        <w:tc>
          <w:tcPr>
            <w:tcW w:w="0" w:type="auto"/>
            <w:tcMar>
              <w:top w:w="0" w:type="dxa"/>
              <w:left w:w="0" w:type="dxa"/>
              <w:bottom w:w="0" w:type="dxa"/>
              <w:right w:w="0" w:type="dxa"/>
            </w:tcMar>
            <w:vAlign w:val="center"/>
            <w:hideMark/>
          </w:tcPr>
          <w:p w14:paraId="6DCFE79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5BF561A4"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4. </w:t>
            </w:r>
            <w:proofErr w:type="spellStart"/>
            <w:r w:rsidRPr="00293B7E">
              <w:rPr>
                <w:rFonts w:ascii="Times New Roman" w:hAnsi="Times New Roman" w:cs="Times New Roman"/>
                <w:b/>
                <w:bCs/>
                <w:color w:val="000000" w:themeColor="text1"/>
                <w:kern w:val="0"/>
                <w:sz w:val="22"/>
                <w:szCs w:val="22"/>
                <w:lang w:eastAsia="en-US"/>
              </w:rPr>
              <w:t>Managementul</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carierei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şi</w:t>
            </w:r>
            <w:proofErr w:type="spellEnd"/>
            <w:r w:rsidRPr="00293B7E">
              <w:rPr>
                <w:rFonts w:ascii="Times New Roman" w:hAnsi="Times New Roman" w:cs="Times New Roman"/>
                <w:b/>
                <w:bCs/>
                <w:color w:val="000000" w:themeColor="text1"/>
                <w:kern w:val="0"/>
                <w:sz w:val="22"/>
                <w:szCs w:val="22"/>
                <w:lang w:eastAsia="en-US"/>
              </w:rPr>
              <w:t xml:space="preserve"> al </w:t>
            </w:r>
            <w:proofErr w:type="spellStart"/>
            <w:r w:rsidRPr="00293B7E">
              <w:rPr>
                <w:rFonts w:ascii="Times New Roman" w:hAnsi="Times New Roman" w:cs="Times New Roman"/>
                <w:b/>
                <w:bCs/>
                <w:color w:val="000000" w:themeColor="text1"/>
                <w:kern w:val="0"/>
                <w:sz w:val="22"/>
                <w:szCs w:val="22"/>
                <w:lang w:eastAsia="en-US"/>
              </w:rPr>
              <w:t>dezvoltării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personale</w:t>
            </w:r>
            <w:proofErr w:type="spellEnd"/>
          </w:p>
        </w:tc>
        <w:tc>
          <w:tcPr>
            <w:tcW w:w="4387" w:type="dxa"/>
            <w:tcMar>
              <w:top w:w="0" w:type="dxa"/>
              <w:left w:w="0" w:type="dxa"/>
              <w:bottom w:w="0" w:type="dxa"/>
              <w:right w:w="0" w:type="dxa"/>
            </w:tcMar>
            <w:hideMark/>
          </w:tcPr>
          <w:p w14:paraId="6FAFAC83"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4.1. </w:t>
            </w:r>
            <w:proofErr w:type="spellStart"/>
            <w:r w:rsidRPr="00293B7E">
              <w:rPr>
                <w:rFonts w:ascii="Times New Roman" w:hAnsi="Times New Roman" w:cs="Times New Roman"/>
                <w:color w:val="000000" w:themeColor="text1"/>
                <w:kern w:val="0"/>
                <w:sz w:val="22"/>
                <w:szCs w:val="22"/>
                <w:lang w:eastAsia="en-US"/>
              </w:rPr>
              <w:t>Identificarea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nevoilor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proprii</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dezvoltare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417A18EC" w14:textId="3715A73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Manifestă interes în îmbunătăţirea activităţii compartimentului secretariat şi stabileşte corect nevoile proprii de dezvoltare profesională.    </w:t>
            </w:r>
          </w:p>
        </w:tc>
        <w:tc>
          <w:tcPr>
            <w:tcW w:w="749" w:type="dxa"/>
            <w:shd w:val="clear" w:color="auto" w:fill="auto"/>
            <w:tcMar>
              <w:top w:w="0" w:type="dxa"/>
              <w:left w:w="0" w:type="dxa"/>
              <w:bottom w:w="0" w:type="dxa"/>
              <w:right w:w="0" w:type="dxa"/>
            </w:tcMar>
            <w:vAlign w:val="center"/>
            <w:hideMark/>
          </w:tcPr>
          <w:p w14:paraId="041AEEFA" w14:textId="50C26777"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84EAD1D"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D53DF2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5A53FD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F8F4FC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1C57CD03" w14:textId="77777777" w:rsidTr="006E0BB8">
        <w:trPr>
          <w:trHeight w:val="604"/>
          <w:jc w:val="center"/>
        </w:trPr>
        <w:tc>
          <w:tcPr>
            <w:tcW w:w="0" w:type="auto"/>
            <w:tcMar>
              <w:top w:w="0" w:type="dxa"/>
              <w:left w:w="0" w:type="dxa"/>
              <w:bottom w:w="0" w:type="dxa"/>
              <w:right w:w="0" w:type="dxa"/>
            </w:tcMar>
            <w:vAlign w:val="center"/>
            <w:hideMark/>
          </w:tcPr>
          <w:p w14:paraId="37D4DC5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7C16CA14"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1153497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4.2. </w:t>
            </w:r>
            <w:proofErr w:type="spellStart"/>
            <w:r w:rsidRPr="00293B7E">
              <w:rPr>
                <w:rFonts w:ascii="Times New Roman" w:hAnsi="Times New Roman" w:cs="Times New Roman"/>
                <w:color w:val="000000" w:themeColor="text1"/>
                <w:kern w:val="0"/>
                <w:sz w:val="22"/>
                <w:szCs w:val="22"/>
                <w:lang w:eastAsia="en-US"/>
              </w:rPr>
              <w:t>Participarea</w:t>
            </w:r>
            <w:proofErr w:type="spellEnd"/>
            <w:r w:rsidRPr="00293B7E">
              <w:rPr>
                <w:rFonts w:ascii="Times New Roman" w:hAnsi="Times New Roman" w:cs="Times New Roman"/>
                <w:color w:val="000000" w:themeColor="text1"/>
                <w:kern w:val="0"/>
                <w:sz w:val="22"/>
                <w:szCs w:val="22"/>
                <w:lang w:eastAsia="en-US"/>
              </w:rPr>
              <w:t xml:space="preserve"> la </w:t>
            </w:r>
            <w:proofErr w:type="spellStart"/>
            <w:r w:rsidRPr="00293B7E">
              <w:rPr>
                <w:rFonts w:ascii="Times New Roman" w:hAnsi="Times New Roman" w:cs="Times New Roman"/>
                <w:color w:val="000000" w:themeColor="text1"/>
                <w:kern w:val="0"/>
                <w:sz w:val="22"/>
                <w:szCs w:val="22"/>
                <w:lang w:eastAsia="en-US"/>
              </w:rPr>
              <w:t>activităţi</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formare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profesională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dezvoltare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carieră</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433733BA" w14:textId="54BC74F8"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4.2.1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Formare profesională şi dezvoltare în carieră.</w:t>
            </w:r>
          </w:p>
        </w:tc>
        <w:tc>
          <w:tcPr>
            <w:tcW w:w="749" w:type="dxa"/>
            <w:shd w:val="clear" w:color="auto" w:fill="auto"/>
            <w:tcMar>
              <w:top w:w="0" w:type="dxa"/>
              <w:left w:w="0" w:type="dxa"/>
              <w:bottom w:w="0" w:type="dxa"/>
              <w:right w:w="0" w:type="dxa"/>
            </w:tcMar>
            <w:vAlign w:val="center"/>
            <w:hideMark/>
          </w:tcPr>
          <w:p w14:paraId="37C82EF4" w14:textId="4AAC1869"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5BE0BF4"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36DD43C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17E866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DF71E7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238DF44" w14:textId="77777777" w:rsidTr="006E0BB8">
        <w:trPr>
          <w:trHeight w:val="604"/>
          <w:jc w:val="center"/>
        </w:trPr>
        <w:tc>
          <w:tcPr>
            <w:tcW w:w="0" w:type="auto"/>
            <w:tcMar>
              <w:top w:w="0" w:type="dxa"/>
              <w:left w:w="0" w:type="dxa"/>
              <w:bottom w:w="0" w:type="dxa"/>
              <w:right w:w="0" w:type="dxa"/>
            </w:tcMar>
            <w:vAlign w:val="center"/>
          </w:tcPr>
          <w:p w14:paraId="6B8BAA4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68106EA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9732A61"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322DC047" w14:textId="7DDC4FAD"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4.2.2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activ la cursuri de formare organizate de terţi parteneri cu privire la gestionarea resurselor umane din </w:t>
            </w:r>
            <w:r w:rsidR="006E0BB8">
              <w:rPr>
                <w:rFonts w:ascii="Times New Roman" w:hAnsi="Times New Roman" w:cs="Times New Roman"/>
                <w:sz w:val="22"/>
                <w:szCs w:val="22"/>
                <w:lang w:val="ro-RO"/>
              </w:rPr>
              <w:t>unitatea</w:t>
            </w:r>
            <w:r w:rsidRPr="00EC14E1">
              <w:rPr>
                <w:rFonts w:ascii="Times New Roman" w:hAnsi="Times New Roman" w:cs="Times New Roman"/>
                <w:sz w:val="22"/>
                <w:szCs w:val="22"/>
                <w:lang w:val="ro-RO"/>
              </w:rPr>
              <w:t xml:space="preserve"> şcolară</w:t>
            </w:r>
            <w:r w:rsidR="006E0BB8">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w:t>
            </w:r>
          </w:p>
        </w:tc>
        <w:tc>
          <w:tcPr>
            <w:tcW w:w="749" w:type="dxa"/>
            <w:shd w:val="clear" w:color="auto" w:fill="auto"/>
            <w:tcMar>
              <w:top w:w="0" w:type="dxa"/>
              <w:left w:w="0" w:type="dxa"/>
              <w:bottom w:w="0" w:type="dxa"/>
              <w:right w:w="0" w:type="dxa"/>
            </w:tcMar>
            <w:vAlign w:val="center"/>
          </w:tcPr>
          <w:p w14:paraId="203632FF" w14:textId="48787A81"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5A4F13E3"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6BACE9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79482F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771578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D7D1B6F" w14:textId="77777777" w:rsidTr="006E0BB8">
        <w:trPr>
          <w:trHeight w:val="879"/>
          <w:jc w:val="center"/>
        </w:trPr>
        <w:tc>
          <w:tcPr>
            <w:tcW w:w="0" w:type="auto"/>
            <w:tcMar>
              <w:top w:w="0" w:type="dxa"/>
              <w:left w:w="0" w:type="dxa"/>
              <w:bottom w:w="0" w:type="dxa"/>
              <w:right w:w="0" w:type="dxa"/>
            </w:tcMar>
            <w:vAlign w:val="center"/>
          </w:tcPr>
          <w:p w14:paraId="55662CE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4BD5B432"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06EBBED"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32C642B" w14:textId="2AB7D81B" w:rsidR="006E0BB8" w:rsidRPr="006E0BB8" w:rsidRDefault="003F2B13"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4.2.3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preocupă de permanenta perfecţionare şi îmbunătăţire a pregătirii profesionale</w:t>
            </w:r>
            <w:r w:rsidR="006E0BB8">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tcPr>
          <w:p w14:paraId="290B7CC5" w14:textId="1C72DE4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38BE5F6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7A5F5B2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7387B0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CD4744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FC2A3E6" w14:textId="77777777" w:rsidTr="006E0BB8">
        <w:trPr>
          <w:trHeight w:val="667"/>
          <w:jc w:val="center"/>
        </w:trPr>
        <w:tc>
          <w:tcPr>
            <w:tcW w:w="0" w:type="auto"/>
            <w:tcMar>
              <w:top w:w="0" w:type="dxa"/>
              <w:left w:w="0" w:type="dxa"/>
              <w:bottom w:w="0" w:type="dxa"/>
              <w:right w:w="0" w:type="dxa"/>
            </w:tcMar>
            <w:vAlign w:val="center"/>
            <w:hideMark/>
          </w:tcPr>
          <w:p w14:paraId="6F60BE8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6D7979E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6847B7A3" w14:textId="44E5C74B"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4.3. </w:t>
            </w:r>
            <w:proofErr w:type="spellStart"/>
            <w:r w:rsidRPr="00293B7E">
              <w:rPr>
                <w:rFonts w:ascii="Times New Roman" w:hAnsi="Times New Roman" w:cs="Times New Roman"/>
                <w:color w:val="000000" w:themeColor="text1"/>
                <w:kern w:val="0"/>
                <w:sz w:val="22"/>
                <w:szCs w:val="22"/>
                <w:lang w:eastAsia="en-US"/>
              </w:rPr>
              <w:t>Participarea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permanentă</w:t>
            </w:r>
            <w:proofErr w:type="spellEnd"/>
            <w:r w:rsidRPr="00293B7E">
              <w:rPr>
                <w:rFonts w:ascii="Times New Roman" w:hAnsi="Times New Roman" w:cs="Times New Roman"/>
                <w:color w:val="000000" w:themeColor="text1"/>
                <w:kern w:val="0"/>
                <w:sz w:val="22"/>
                <w:szCs w:val="22"/>
                <w:lang w:eastAsia="en-US"/>
              </w:rPr>
              <w:t xml:space="preserve"> la </w:t>
            </w:r>
            <w:proofErr w:type="spellStart"/>
            <w:r w:rsidRPr="00293B7E">
              <w:rPr>
                <w:rFonts w:ascii="Times New Roman" w:hAnsi="Times New Roman" w:cs="Times New Roman"/>
                <w:color w:val="000000" w:themeColor="text1"/>
                <w:kern w:val="0"/>
                <w:sz w:val="22"/>
                <w:szCs w:val="22"/>
                <w:lang w:eastAsia="en-US"/>
              </w:rPr>
              <w:t>instruirile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organizate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Pr>
                <w:rFonts w:ascii="Times New Roman" w:hAnsi="Times New Roman" w:cs="Times New Roman"/>
                <w:color w:val="000000" w:themeColor="text1"/>
                <w:kern w:val="0"/>
                <w:sz w:val="22"/>
                <w:szCs w:val="22"/>
                <w:lang w:eastAsia="en-US"/>
              </w:rPr>
              <w:t>I</w:t>
            </w:r>
            <w:r w:rsidRPr="00293B7E">
              <w:rPr>
                <w:rFonts w:ascii="Times New Roman" w:hAnsi="Times New Roman" w:cs="Times New Roman"/>
                <w:color w:val="000000" w:themeColor="text1"/>
                <w:kern w:val="0"/>
                <w:sz w:val="22"/>
                <w:szCs w:val="22"/>
                <w:lang w:eastAsia="en-US"/>
              </w:rPr>
              <w:t>nspectoratul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Ș</w:t>
            </w:r>
            <w:r w:rsidRPr="00293B7E">
              <w:rPr>
                <w:rFonts w:ascii="Times New Roman" w:hAnsi="Times New Roman" w:cs="Times New Roman"/>
                <w:color w:val="000000" w:themeColor="text1"/>
                <w:kern w:val="0"/>
                <w:sz w:val="22"/>
                <w:szCs w:val="22"/>
                <w:lang w:eastAsia="en-US"/>
              </w:rPr>
              <w:t>colar</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225CE51F" w14:textId="7E6D970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Participarea permanentă la instruirile organizate de Inspectoratul Școlar.</w:t>
            </w:r>
          </w:p>
        </w:tc>
        <w:tc>
          <w:tcPr>
            <w:tcW w:w="749" w:type="dxa"/>
            <w:shd w:val="clear" w:color="auto" w:fill="auto"/>
            <w:tcMar>
              <w:top w:w="0" w:type="dxa"/>
              <w:left w:w="0" w:type="dxa"/>
              <w:bottom w:w="0" w:type="dxa"/>
              <w:right w:w="0" w:type="dxa"/>
            </w:tcMar>
            <w:vAlign w:val="center"/>
            <w:hideMark/>
          </w:tcPr>
          <w:p w14:paraId="60CEA83B" w14:textId="1A9B6331"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7318D4B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AA494C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6EC16D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A34342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F1EE2E6" w14:textId="77777777" w:rsidTr="006E0BB8">
        <w:trPr>
          <w:trHeight w:val="834"/>
          <w:jc w:val="center"/>
        </w:trPr>
        <w:tc>
          <w:tcPr>
            <w:tcW w:w="0" w:type="auto"/>
            <w:tcMar>
              <w:top w:w="0" w:type="dxa"/>
              <w:left w:w="0" w:type="dxa"/>
              <w:bottom w:w="0" w:type="dxa"/>
              <w:right w:w="0" w:type="dxa"/>
            </w:tcMar>
            <w:vAlign w:val="center"/>
          </w:tcPr>
          <w:p w14:paraId="6CC5CE8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B907DC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1366E25"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502C7175" w14:textId="2692AF22" w:rsidR="006E0BB8" w:rsidRPr="006E0BB8" w:rsidRDefault="003F2B13"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4.3.2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la cursurile de perfecţionare, instructaje, consfătuiri organizate de Inspectoratul Școlar.</w:t>
            </w:r>
          </w:p>
        </w:tc>
        <w:tc>
          <w:tcPr>
            <w:tcW w:w="749" w:type="dxa"/>
            <w:shd w:val="clear" w:color="auto" w:fill="auto"/>
            <w:tcMar>
              <w:top w:w="0" w:type="dxa"/>
              <w:left w:w="0" w:type="dxa"/>
              <w:bottom w:w="0" w:type="dxa"/>
              <w:right w:w="0" w:type="dxa"/>
            </w:tcMar>
            <w:vAlign w:val="center"/>
          </w:tcPr>
          <w:p w14:paraId="5409849F" w14:textId="673E0B40"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0C31AFE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93669E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78A21E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39438A5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A18C23B" w14:textId="77777777" w:rsidTr="006E0BB8">
        <w:trPr>
          <w:trHeight w:val="345"/>
          <w:jc w:val="center"/>
        </w:trPr>
        <w:tc>
          <w:tcPr>
            <w:tcW w:w="0" w:type="auto"/>
            <w:tcMar>
              <w:top w:w="0" w:type="dxa"/>
              <w:left w:w="0" w:type="dxa"/>
              <w:bottom w:w="0" w:type="dxa"/>
              <w:right w:w="0" w:type="dxa"/>
            </w:tcMar>
            <w:vAlign w:val="center"/>
            <w:hideMark/>
          </w:tcPr>
          <w:p w14:paraId="49168A9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0CEB89E"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158D340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6510E374"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53F2BD5B"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10</w:t>
            </w:r>
          </w:p>
        </w:tc>
        <w:tc>
          <w:tcPr>
            <w:tcW w:w="930" w:type="dxa"/>
            <w:tcMar>
              <w:top w:w="0" w:type="dxa"/>
              <w:left w:w="0" w:type="dxa"/>
              <w:bottom w:w="0" w:type="dxa"/>
              <w:right w:w="0" w:type="dxa"/>
            </w:tcMar>
            <w:hideMark/>
          </w:tcPr>
          <w:p w14:paraId="225736E9"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06E23CE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04601A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8B9C72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3E7CB45" w14:textId="77777777" w:rsidTr="006E0BB8">
        <w:trPr>
          <w:trHeight w:val="975"/>
          <w:jc w:val="center"/>
        </w:trPr>
        <w:tc>
          <w:tcPr>
            <w:tcW w:w="0" w:type="auto"/>
            <w:tcMar>
              <w:top w:w="0" w:type="dxa"/>
              <w:left w:w="0" w:type="dxa"/>
              <w:bottom w:w="0" w:type="dxa"/>
              <w:right w:w="0" w:type="dxa"/>
            </w:tcMar>
            <w:vAlign w:val="center"/>
            <w:hideMark/>
          </w:tcPr>
          <w:p w14:paraId="02E046B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7104FEC4"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5.Contribuţia la </w:t>
            </w:r>
            <w:proofErr w:type="spellStart"/>
            <w:r w:rsidRPr="00293B7E">
              <w:rPr>
                <w:rFonts w:ascii="Times New Roman" w:hAnsi="Times New Roman" w:cs="Times New Roman"/>
                <w:b/>
                <w:bCs/>
                <w:color w:val="000000" w:themeColor="text1"/>
                <w:kern w:val="0"/>
                <w:sz w:val="22"/>
                <w:szCs w:val="22"/>
                <w:lang w:eastAsia="en-US"/>
              </w:rPr>
              <w:t>dezvoltarea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instituţională</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şi</w:t>
            </w:r>
            <w:proofErr w:type="spellEnd"/>
            <w:r w:rsidRPr="00293B7E">
              <w:rPr>
                <w:rFonts w:ascii="Times New Roman" w:hAnsi="Times New Roman" w:cs="Times New Roman"/>
                <w:b/>
                <w:bCs/>
                <w:color w:val="000000" w:themeColor="text1"/>
                <w:kern w:val="0"/>
                <w:sz w:val="22"/>
                <w:szCs w:val="22"/>
                <w:lang w:eastAsia="en-US"/>
              </w:rPr>
              <w:t xml:space="preserve"> la </w:t>
            </w:r>
            <w:proofErr w:type="spellStart"/>
            <w:r w:rsidRPr="00293B7E">
              <w:rPr>
                <w:rFonts w:ascii="Times New Roman" w:hAnsi="Times New Roman" w:cs="Times New Roman"/>
                <w:b/>
                <w:bCs/>
                <w:color w:val="000000" w:themeColor="text1"/>
                <w:kern w:val="0"/>
                <w:sz w:val="22"/>
                <w:szCs w:val="22"/>
                <w:lang w:eastAsia="en-US"/>
              </w:rPr>
              <w:t>promovarea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imaginii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şcolii</w:t>
            </w:r>
            <w:proofErr w:type="spellEnd"/>
          </w:p>
        </w:tc>
        <w:tc>
          <w:tcPr>
            <w:tcW w:w="4387" w:type="dxa"/>
            <w:vMerge w:val="restart"/>
            <w:tcMar>
              <w:top w:w="0" w:type="dxa"/>
              <w:left w:w="0" w:type="dxa"/>
              <w:bottom w:w="0" w:type="dxa"/>
              <w:right w:w="0" w:type="dxa"/>
            </w:tcMar>
            <w:hideMark/>
          </w:tcPr>
          <w:p w14:paraId="67AE98D1" w14:textId="004746B1"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5.1. </w:t>
            </w:r>
            <w:proofErr w:type="spellStart"/>
            <w:r w:rsidRPr="00293B7E">
              <w:rPr>
                <w:rFonts w:ascii="Times New Roman" w:hAnsi="Times New Roman" w:cs="Times New Roman"/>
                <w:color w:val="000000" w:themeColor="text1"/>
                <w:kern w:val="0"/>
                <w:sz w:val="22"/>
                <w:szCs w:val="22"/>
                <w:lang w:eastAsia="en-US"/>
              </w:rPr>
              <w:t>Planificarea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activităţii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prin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prisma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dezvoltării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instituţionale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promovarea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imaginii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unității</w:t>
            </w:r>
            <w:proofErr w:type="spellEnd"/>
            <w:r>
              <w:rPr>
                <w:rFonts w:ascii="Times New Roman" w:hAnsi="Times New Roman" w:cs="Times New Roman"/>
                <w:color w:val="000000" w:themeColor="text1"/>
                <w:kern w:val="0"/>
                <w:sz w:val="22"/>
                <w:szCs w:val="22"/>
                <w:lang w:eastAsia="en-US"/>
              </w:rPr>
              <w:t xml:space="preserve"> de </w:t>
            </w:r>
            <w:proofErr w:type="spellStart"/>
            <w:r>
              <w:rPr>
                <w:rFonts w:ascii="Times New Roman" w:hAnsi="Times New Roman" w:cs="Times New Roman"/>
                <w:color w:val="000000" w:themeColor="text1"/>
                <w:kern w:val="0"/>
                <w:sz w:val="22"/>
                <w:szCs w:val="22"/>
                <w:lang w:eastAsia="en-US"/>
              </w:rPr>
              <w:t>învățământ</w:t>
            </w:r>
            <w:proofErr w:type="spellEnd"/>
            <w:r>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029852F" w14:textId="54E0FDA0"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5.1.1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Redactează corespondenţa unității, distribuie şi ţine o evidenţă riguroasă.</w:t>
            </w:r>
          </w:p>
        </w:tc>
        <w:tc>
          <w:tcPr>
            <w:tcW w:w="749" w:type="dxa"/>
            <w:shd w:val="clear" w:color="auto" w:fill="auto"/>
            <w:tcMar>
              <w:top w:w="0" w:type="dxa"/>
              <w:left w:w="0" w:type="dxa"/>
              <w:bottom w:w="0" w:type="dxa"/>
              <w:right w:w="0" w:type="dxa"/>
            </w:tcMar>
            <w:vAlign w:val="center"/>
            <w:hideMark/>
          </w:tcPr>
          <w:p w14:paraId="43E72E32" w14:textId="49E87B23"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6E41101"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66D08D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5FF9D44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E51D1B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2692DAC" w14:textId="77777777" w:rsidTr="006E0BB8">
        <w:trPr>
          <w:trHeight w:val="264"/>
          <w:jc w:val="center"/>
        </w:trPr>
        <w:tc>
          <w:tcPr>
            <w:tcW w:w="0" w:type="auto"/>
            <w:tcMar>
              <w:top w:w="0" w:type="dxa"/>
              <w:left w:w="0" w:type="dxa"/>
              <w:bottom w:w="0" w:type="dxa"/>
              <w:right w:w="0" w:type="dxa"/>
            </w:tcMar>
            <w:vAlign w:val="center"/>
          </w:tcPr>
          <w:p w14:paraId="27D43A3B"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3CAA634"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056D847"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7EB40F41" w14:textId="566ECE45"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5.1.2</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Contribuie la promovarea imaginii unității prin consolidarea unei relaţii bazate de respect şi asigurarea unui climat corespunzător principiilor educaţiei.</w:t>
            </w:r>
          </w:p>
        </w:tc>
        <w:tc>
          <w:tcPr>
            <w:tcW w:w="749" w:type="dxa"/>
            <w:shd w:val="clear" w:color="auto" w:fill="auto"/>
            <w:tcMar>
              <w:top w:w="0" w:type="dxa"/>
              <w:left w:w="0" w:type="dxa"/>
              <w:bottom w:w="0" w:type="dxa"/>
              <w:right w:w="0" w:type="dxa"/>
            </w:tcMar>
            <w:vAlign w:val="center"/>
          </w:tcPr>
          <w:p w14:paraId="5CBA2D4B" w14:textId="0F040B1E"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6D6879AC"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C10BD1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933BE4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11875BA"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76ED854" w14:textId="77777777" w:rsidTr="006E0BB8">
        <w:trPr>
          <w:trHeight w:val="975"/>
          <w:jc w:val="center"/>
        </w:trPr>
        <w:tc>
          <w:tcPr>
            <w:tcW w:w="0" w:type="auto"/>
            <w:tcMar>
              <w:top w:w="0" w:type="dxa"/>
              <w:left w:w="0" w:type="dxa"/>
              <w:bottom w:w="0" w:type="dxa"/>
              <w:right w:w="0" w:type="dxa"/>
            </w:tcMar>
            <w:vAlign w:val="center"/>
          </w:tcPr>
          <w:p w14:paraId="29CC1FC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6EC1101"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9550291"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D505F26" w14:textId="4FA507AD" w:rsidR="006E0BB8" w:rsidRPr="006E0BB8" w:rsidRDefault="00EC14E1"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5.1.3</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Utilizează toate mijloacele de care dispune în vederea promovării unităţii şi contribuie cu propuneri în redactarea ofertei educaţionale.  </w:t>
            </w:r>
          </w:p>
        </w:tc>
        <w:tc>
          <w:tcPr>
            <w:tcW w:w="749" w:type="dxa"/>
            <w:shd w:val="clear" w:color="auto" w:fill="auto"/>
            <w:tcMar>
              <w:top w:w="0" w:type="dxa"/>
              <w:left w:w="0" w:type="dxa"/>
              <w:bottom w:w="0" w:type="dxa"/>
              <w:right w:w="0" w:type="dxa"/>
            </w:tcMar>
            <w:vAlign w:val="center"/>
          </w:tcPr>
          <w:p w14:paraId="1F5F12FE" w14:textId="7740567F"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1D685A1D"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755DB1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3C2989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1B6471C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290DDC7" w14:textId="77777777" w:rsidTr="006E0BB8">
        <w:trPr>
          <w:trHeight w:val="765"/>
          <w:jc w:val="center"/>
        </w:trPr>
        <w:tc>
          <w:tcPr>
            <w:tcW w:w="0" w:type="auto"/>
            <w:tcMar>
              <w:top w:w="0" w:type="dxa"/>
              <w:left w:w="0" w:type="dxa"/>
              <w:bottom w:w="0" w:type="dxa"/>
              <w:right w:w="0" w:type="dxa"/>
            </w:tcMar>
            <w:vAlign w:val="center"/>
            <w:hideMark/>
          </w:tcPr>
          <w:p w14:paraId="1E6E1C31"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13C3CAD"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7EF06726"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5.2.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permanentă</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legăturii</w:t>
            </w:r>
            <w:proofErr w:type="spellEnd"/>
            <w:r w:rsidRPr="00293B7E">
              <w:rPr>
                <w:rFonts w:ascii="Times New Roman" w:hAnsi="Times New Roman" w:cs="Times New Roman"/>
                <w:color w:val="000000" w:themeColor="text1"/>
                <w:kern w:val="0"/>
                <w:sz w:val="22"/>
                <w:szCs w:val="22"/>
                <w:lang w:eastAsia="en-US"/>
              </w:rPr>
              <w:t xml:space="preserve"> cu </w:t>
            </w:r>
            <w:proofErr w:type="spellStart"/>
            <w:r w:rsidRPr="00293B7E">
              <w:rPr>
                <w:rFonts w:ascii="Times New Roman" w:hAnsi="Times New Roman" w:cs="Times New Roman"/>
                <w:color w:val="000000" w:themeColor="text1"/>
                <w:kern w:val="0"/>
                <w:sz w:val="22"/>
                <w:szCs w:val="22"/>
                <w:lang w:eastAsia="en-US"/>
              </w:rPr>
              <w:t>reprezentanţii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comunităţii</w:t>
            </w:r>
            <w:proofErr w:type="spellEnd"/>
            <w:r w:rsidRPr="00293B7E">
              <w:rPr>
                <w:rFonts w:ascii="Times New Roman" w:hAnsi="Times New Roman" w:cs="Times New Roman"/>
                <w:color w:val="000000" w:themeColor="text1"/>
                <w:kern w:val="0"/>
                <w:sz w:val="22"/>
                <w:szCs w:val="22"/>
                <w:lang w:eastAsia="en-US"/>
              </w:rPr>
              <w:t xml:space="preserve"> locale </w:t>
            </w:r>
            <w:proofErr w:type="spellStart"/>
            <w:r w:rsidRPr="00293B7E">
              <w:rPr>
                <w:rFonts w:ascii="Times New Roman" w:hAnsi="Times New Roman" w:cs="Times New Roman"/>
                <w:color w:val="000000" w:themeColor="text1"/>
                <w:kern w:val="0"/>
                <w:sz w:val="22"/>
                <w:szCs w:val="22"/>
                <w:lang w:eastAsia="en-US"/>
              </w:rPr>
              <w:t>privind</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activitatea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7B226BF" w14:textId="37607D99"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5.2.1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Asigură legătura permanentă a unității cu comunităţile locale, aducând la cunoştinţă conducătorului unităţii toată corespondenţa desfăşurată şi răspunde de asigurarea în termenele stabilite a feedback-ului cu acești factori externi.</w:t>
            </w:r>
          </w:p>
        </w:tc>
        <w:tc>
          <w:tcPr>
            <w:tcW w:w="749" w:type="dxa"/>
            <w:shd w:val="clear" w:color="auto" w:fill="auto"/>
            <w:tcMar>
              <w:top w:w="0" w:type="dxa"/>
              <w:left w:w="0" w:type="dxa"/>
              <w:bottom w:w="0" w:type="dxa"/>
              <w:right w:w="0" w:type="dxa"/>
            </w:tcMar>
            <w:vAlign w:val="center"/>
            <w:hideMark/>
          </w:tcPr>
          <w:p w14:paraId="38856233" w14:textId="3F901E39" w:rsidR="00EC14E1" w:rsidRPr="00EC14E1"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70151F2F"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55A340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208BB8C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B3D87D6"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898ADB7" w14:textId="77777777" w:rsidTr="006E0BB8">
        <w:trPr>
          <w:trHeight w:val="784"/>
          <w:jc w:val="center"/>
        </w:trPr>
        <w:tc>
          <w:tcPr>
            <w:tcW w:w="0" w:type="auto"/>
            <w:tcMar>
              <w:top w:w="0" w:type="dxa"/>
              <w:left w:w="0" w:type="dxa"/>
              <w:bottom w:w="0" w:type="dxa"/>
              <w:right w:w="0" w:type="dxa"/>
            </w:tcMar>
            <w:vAlign w:val="center"/>
            <w:hideMark/>
          </w:tcPr>
          <w:p w14:paraId="3A990E9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CD23F21"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48CCA144"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5.3. </w:t>
            </w:r>
            <w:proofErr w:type="spellStart"/>
            <w:r w:rsidRPr="00293B7E">
              <w:rPr>
                <w:rFonts w:ascii="Times New Roman" w:hAnsi="Times New Roman" w:cs="Times New Roman"/>
                <w:color w:val="000000" w:themeColor="text1"/>
                <w:kern w:val="0"/>
                <w:sz w:val="22"/>
                <w:szCs w:val="22"/>
                <w:lang w:eastAsia="en-US"/>
              </w:rPr>
              <w:t>Îndeplinirea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altor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atribuţii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dispuse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şeful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ierarhic</w:t>
            </w:r>
            <w:proofErr w:type="spellEnd"/>
            <w:r w:rsidRPr="00293B7E">
              <w:rPr>
                <w:rFonts w:ascii="Times New Roman" w:hAnsi="Times New Roman" w:cs="Times New Roman"/>
                <w:color w:val="000000" w:themeColor="text1"/>
                <w:kern w:val="0"/>
                <w:sz w:val="22"/>
                <w:szCs w:val="22"/>
                <w:lang w:eastAsia="en-US"/>
              </w:rPr>
              <w:t xml:space="preserve"> superior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w:t>
            </w:r>
            <w:proofErr w:type="spellStart"/>
            <w:r w:rsidRPr="00293B7E">
              <w:rPr>
                <w:rFonts w:ascii="Times New Roman" w:hAnsi="Times New Roman" w:cs="Times New Roman"/>
                <w:color w:val="000000" w:themeColor="text1"/>
                <w:kern w:val="0"/>
                <w:sz w:val="22"/>
                <w:szCs w:val="22"/>
                <w:lang w:eastAsia="en-US"/>
              </w:rPr>
              <w:t>sau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directorul</w:t>
            </w:r>
            <w:proofErr w:type="spellEnd"/>
            <w:r w:rsidRPr="00293B7E">
              <w:rPr>
                <w:rFonts w:ascii="Times New Roman" w:hAnsi="Times New Roman" w:cs="Times New Roman"/>
                <w:color w:val="000000" w:themeColor="text1"/>
                <w:kern w:val="0"/>
                <w:sz w:val="22"/>
                <w:szCs w:val="22"/>
                <w:lang w:eastAsia="en-US"/>
              </w:rPr>
              <w:t xml:space="preserve">, care pot </w:t>
            </w:r>
            <w:proofErr w:type="spellStart"/>
            <w:r w:rsidRPr="00293B7E">
              <w:rPr>
                <w:rFonts w:ascii="Times New Roman" w:hAnsi="Times New Roman" w:cs="Times New Roman"/>
                <w:color w:val="000000" w:themeColor="text1"/>
                <w:kern w:val="0"/>
                <w:sz w:val="22"/>
                <w:szCs w:val="22"/>
                <w:lang w:eastAsia="en-US"/>
              </w:rPr>
              <w:t>rezulta</w:t>
            </w:r>
            <w:proofErr w:type="spellEnd"/>
            <w:r w:rsidRPr="00293B7E">
              <w:rPr>
                <w:rFonts w:ascii="Times New Roman" w:hAnsi="Times New Roman" w:cs="Times New Roman"/>
                <w:color w:val="000000" w:themeColor="text1"/>
                <w:kern w:val="0"/>
                <w:sz w:val="22"/>
                <w:szCs w:val="22"/>
                <w:lang w:eastAsia="en-US"/>
              </w:rPr>
              <w:t xml:space="preserve"> din </w:t>
            </w:r>
            <w:proofErr w:type="spellStart"/>
            <w:r w:rsidRPr="00293B7E">
              <w:rPr>
                <w:rFonts w:ascii="Times New Roman" w:hAnsi="Times New Roman" w:cs="Times New Roman"/>
                <w:color w:val="000000" w:themeColor="text1"/>
                <w:kern w:val="0"/>
                <w:sz w:val="22"/>
                <w:szCs w:val="22"/>
                <w:lang w:eastAsia="en-US"/>
              </w:rPr>
              <w:t>necesitatea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derulării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bune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condiţii</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atribuţiilor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aflate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sfera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sa</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responsabilitate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D538418" w14:textId="73EF78CF"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5.3.1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Primeşte dosarele pentru acordarea de burse şcolare și  oricăror alte ajutoare financiare</w:t>
            </w:r>
            <w:r w:rsidR="006E0BB8">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hideMark/>
          </w:tcPr>
          <w:p w14:paraId="37FF771E" w14:textId="3F6E1DDF"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5E89910A"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E8E0FF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B08313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54547EF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5CFAE7A" w14:textId="77777777" w:rsidTr="006E0BB8">
        <w:trPr>
          <w:trHeight w:val="856"/>
          <w:jc w:val="center"/>
        </w:trPr>
        <w:tc>
          <w:tcPr>
            <w:tcW w:w="0" w:type="auto"/>
            <w:tcMar>
              <w:top w:w="0" w:type="dxa"/>
              <w:left w:w="0" w:type="dxa"/>
              <w:bottom w:w="0" w:type="dxa"/>
              <w:right w:w="0" w:type="dxa"/>
            </w:tcMar>
            <w:vAlign w:val="center"/>
          </w:tcPr>
          <w:p w14:paraId="29069BC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D923804"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D7BE9C9"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5C4B96F" w14:textId="7C464B96"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5.3.2</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diverse situaţii necesare procesului instructiv-educativ şi activităţilor de secretariat. </w:t>
            </w:r>
          </w:p>
        </w:tc>
        <w:tc>
          <w:tcPr>
            <w:tcW w:w="749" w:type="dxa"/>
            <w:shd w:val="clear" w:color="auto" w:fill="auto"/>
            <w:tcMar>
              <w:top w:w="0" w:type="dxa"/>
              <w:left w:w="0" w:type="dxa"/>
              <w:bottom w:w="0" w:type="dxa"/>
              <w:right w:w="0" w:type="dxa"/>
            </w:tcMar>
            <w:vAlign w:val="center"/>
          </w:tcPr>
          <w:p w14:paraId="270AA314" w14:textId="16FFFE34"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5E1F023E"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6A5E56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55E9B4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1978AE9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31AA240" w14:textId="77777777" w:rsidTr="006E0BB8">
        <w:trPr>
          <w:trHeight w:val="50"/>
          <w:jc w:val="center"/>
        </w:trPr>
        <w:tc>
          <w:tcPr>
            <w:tcW w:w="0" w:type="auto"/>
            <w:tcMar>
              <w:top w:w="0" w:type="dxa"/>
              <w:left w:w="0" w:type="dxa"/>
              <w:bottom w:w="0" w:type="dxa"/>
              <w:right w:w="0" w:type="dxa"/>
            </w:tcMar>
            <w:vAlign w:val="center"/>
          </w:tcPr>
          <w:p w14:paraId="0E0C838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11E0A0A"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873E61E"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14FE77D" w14:textId="16E44E85" w:rsidR="006E0BB8" w:rsidRPr="006E0BB8" w:rsidRDefault="00EC14E1"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5.3.3</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Utilizează produsele software din dotarea unităţii. </w:t>
            </w:r>
          </w:p>
        </w:tc>
        <w:tc>
          <w:tcPr>
            <w:tcW w:w="749" w:type="dxa"/>
            <w:shd w:val="clear" w:color="auto" w:fill="auto"/>
            <w:tcMar>
              <w:top w:w="0" w:type="dxa"/>
              <w:left w:w="0" w:type="dxa"/>
              <w:bottom w:w="0" w:type="dxa"/>
              <w:right w:w="0" w:type="dxa"/>
            </w:tcMar>
            <w:vAlign w:val="center"/>
          </w:tcPr>
          <w:p w14:paraId="1170710B" w14:textId="0DADC5D7"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1AD632D"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3C2875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8CE23B1"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73BFB0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83BED88" w14:textId="77777777" w:rsidTr="006E0BB8">
        <w:trPr>
          <w:trHeight w:val="334"/>
          <w:jc w:val="center"/>
        </w:trPr>
        <w:tc>
          <w:tcPr>
            <w:tcW w:w="0" w:type="auto"/>
            <w:tcMar>
              <w:top w:w="0" w:type="dxa"/>
              <w:left w:w="0" w:type="dxa"/>
              <w:bottom w:w="0" w:type="dxa"/>
              <w:right w:w="0" w:type="dxa"/>
            </w:tcMar>
            <w:vAlign w:val="center"/>
            <w:hideMark/>
          </w:tcPr>
          <w:p w14:paraId="244D1E5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D920025"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251C4DAE" w14:textId="4203015F"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5.4. </w:t>
            </w:r>
            <w:proofErr w:type="spellStart"/>
            <w:r w:rsidRPr="00293B7E">
              <w:rPr>
                <w:rFonts w:ascii="Times New Roman" w:hAnsi="Times New Roman" w:cs="Times New Roman"/>
                <w:color w:val="000000" w:themeColor="text1"/>
                <w:kern w:val="0"/>
                <w:sz w:val="22"/>
                <w:szCs w:val="22"/>
                <w:lang w:eastAsia="en-US"/>
              </w:rPr>
              <w:t>Respectarea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normelor</w:t>
            </w:r>
            <w:proofErr w:type="spellEnd"/>
            <w:r w:rsidRPr="00293B7E">
              <w:rPr>
                <w:rFonts w:ascii="Times New Roman" w:hAnsi="Times New Roman" w:cs="Times New Roman"/>
                <w:color w:val="000000" w:themeColor="text1"/>
                <w:kern w:val="0"/>
                <w:sz w:val="22"/>
                <w:szCs w:val="22"/>
                <w:lang w:eastAsia="en-US"/>
              </w:rPr>
              <w:t xml:space="preserve">, RI, a </w:t>
            </w:r>
            <w:proofErr w:type="spellStart"/>
            <w:r w:rsidRPr="00293B7E">
              <w:rPr>
                <w:rFonts w:ascii="Times New Roman" w:hAnsi="Times New Roman" w:cs="Times New Roman"/>
                <w:color w:val="000000" w:themeColor="text1"/>
                <w:kern w:val="0"/>
                <w:sz w:val="22"/>
                <w:szCs w:val="22"/>
                <w:lang w:eastAsia="en-US"/>
              </w:rPr>
              <w:t>procedurilor</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sănătate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securitate</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muncii</w:t>
            </w:r>
            <w:proofErr w:type="spellEnd"/>
            <w:r w:rsidRPr="00293B7E">
              <w:rPr>
                <w:rFonts w:ascii="Times New Roman" w:hAnsi="Times New Roman" w:cs="Times New Roman"/>
                <w:color w:val="000000" w:themeColor="text1"/>
                <w:kern w:val="0"/>
                <w:sz w:val="22"/>
                <w:szCs w:val="22"/>
                <w:lang w:eastAsia="en-US"/>
              </w:rPr>
              <w:t xml:space="preserve">, de PSI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ISU </w:t>
            </w:r>
            <w:proofErr w:type="spellStart"/>
            <w:r w:rsidRPr="00293B7E">
              <w:rPr>
                <w:rFonts w:ascii="Times New Roman" w:hAnsi="Times New Roman" w:cs="Times New Roman"/>
                <w:color w:val="000000" w:themeColor="text1"/>
                <w:kern w:val="0"/>
                <w:sz w:val="22"/>
                <w:szCs w:val="22"/>
                <w:lang w:eastAsia="en-US"/>
              </w:rPr>
              <w:t>pentru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toate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tipurile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activităţi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desfăşurate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cadrul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unităţii</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învăţământ</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49DCD591" w14:textId="0BBF1A2C"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Respectă prevederile RI, cod de etică, norme deontologice.  </w:t>
            </w:r>
          </w:p>
        </w:tc>
        <w:tc>
          <w:tcPr>
            <w:tcW w:w="749" w:type="dxa"/>
            <w:shd w:val="clear" w:color="auto" w:fill="auto"/>
            <w:tcMar>
              <w:top w:w="0" w:type="dxa"/>
              <w:left w:w="0" w:type="dxa"/>
              <w:bottom w:w="0" w:type="dxa"/>
              <w:right w:w="0" w:type="dxa"/>
            </w:tcMar>
            <w:vAlign w:val="center"/>
            <w:hideMark/>
          </w:tcPr>
          <w:p w14:paraId="37F9EED9" w14:textId="26A4C3E9"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0A4CC623"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3E59F53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1C22452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69C2FB9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36DF0E2" w14:textId="77777777" w:rsidTr="006E0BB8">
        <w:trPr>
          <w:trHeight w:val="50"/>
          <w:jc w:val="center"/>
        </w:trPr>
        <w:tc>
          <w:tcPr>
            <w:tcW w:w="0" w:type="auto"/>
            <w:tcMar>
              <w:top w:w="0" w:type="dxa"/>
              <w:left w:w="0" w:type="dxa"/>
              <w:bottom w:w="0" w:type="dxa"/>
              <w:right w:w="0" w:type="dxa"/>
            </w:tcMar>
            <w:vAlign w:val="center"/>
          </w:tcPr>
          <w:p w14:paraId="0EC9302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5749F11C"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AB392F1"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619043C" w14:textId="62FDCFC6"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5.4.2</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Respectă normele de sănătate şi securitate în muncă din unitate.</w:t>
            </w:r>
          </w:p>
        </w:tc>
        <w:tc>
          <w:tcPr>
            <w:tcW w:w="749" w:type="dxa"/>
            <w:shd w:val="clear" w:color="auto" w:fill="auto"/>
            <w:tcMar>
              <w:top w:w="0" w:type="dxa"/>
              <w:left w:w="0" w:type="dxa"/>
              <w:bottom w:w="0" w:type="dxa"/>
              <w:right w:w="0" w:type="dxa"/>
            </w:tcMar>
            <w:vAlign w:val="center"/>
          </w:tcPr>
          <w:p w14:paraId="68C46615" w14:textId="054E3620"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518D303C"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30804A4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4ADA55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4AD9D0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C403C16" w14:textId="77777777" w:rsidTr="006E0BB8">
        <w:trPr>
          <w:trHeight w:val="406"/>
          <w:jc w:val="center"/>
        </w:trPr>
        <w:tc>
          <w:tcPr>
            <w:tcW w:w="0" w:type="auto"/>
            <w:tcMar>
              <w:top w:w="0" w:type="dxa"/>
              <w:left w:w="0" w:type="dxa"/>
              <w:bottom w:w="0" w:type="dxa"/>
              <w:right w:w="0" w:type="dxa"/>
            </w:tcMar>
            <w:vAlign w:val="center"/>
          </w:tcPr>
          <w:p w14:paraId="115DC3F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5534B99E"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2C1D423"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0F43894" w14:textId="3E18C8F4"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5.4.3</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la instrucţiunile generale şi periodic al angajaţilor.</w:t>
            </w:r>
          </w:p>
        </w:tc>
        <w:tc>
          <w:tcPr>
            <w:tcW w:w="749" w:type="dxa"/>
            <w:shd w:val="clear" w:color="auto" w:fill="auto"/>
            <w:tcMar>
              <w:top w:w="0" w:type="dxa"/>
              <w:left w:w="0" w:type="dxa"/>
              <w:bottom w:w="0" w:type="dxa"/>
              <w:right w:w="0" w:type="dxa"/>
            </w:tcMar>
            <w:vAlign w:val="center"/>
          </w:tcPr>
          <w:p w14:paraId="742B54E3" w14:textId="3E55200B"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3D648179"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3C7E64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6DA4481"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E82D55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2B61317" w14:textId="77777777" w:rsidTr="006E0BB8">
        <w:trPr>
          <w:trHeight w:val="1036"/>
          <w:jc w:val="center"/>
        </w:trPr>
        <w:tc>
          <w:tcPr>
            <w:tcW w:w="0" w:type="auto"/>
            <w:tcMar>
              <w:top w:w="0" w:type="dxa"/>
              <w:left w:w="0" w:type="dxa"/>
              <w:bottom w:w="0" w:type="dxa"/>
              <w:right w:w="0" w:type="dxa"/>
            </w:tcMar>
            <w:vAlign w:val="center"/>
          </w:tcPr>
          <w:p w14:paraId="7F2A541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5E936A0"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EE14F33"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4A81E6A" w14:textId="57E2134D"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5.4.4</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Redactează formele de angajare a personalului din punct de vedere al sănătăţii şi securităţii în muncă. </w:t>
            </w:r>
          </w:p>
        </w:tc>
        <w:tc>
          <w:tcPr>
            <w:tcW w:w="749" w:type="dxa"/>
            <w:shd w:val="clear" w:color="auto" w:fill="auto"/>
            <w:tcMar>
              <w:top w:w="0" w:type="dxa"/>
              <w:left w:w="0" w:type="dxa"/>
              <w:bottom w:w="0" w:type="dxa"/>
              <w:right w:w="0" w:type="dxa"/>
            </w:tcMar>
            <w:vAlign w:val="center"/>
          </w:tcPr>
          <w:p w14:paraId="10A3758B" w14:textId="41C0CF65"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69E10F57"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7A165F2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74C9616"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02691D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C5B8764" w14:textId="77777777" w:rsidTr="006E0BB8">
        <w:trPr>
          <w:trHeight w:val="345"/>
          <w:jc w:val="center"/>
        </w:trPr>
        <w:tc>
          <w:tcPr>
            <w:tcW w:w="0" w:type="auto"/>
            <w:tcMar>
              <w:top w:w="0" w:type="dxa"/>
              <w:left w:w="0" w:type="dxa"/>
              <w:bottom w:w="0" w:type="dxa"/>
              <w:right w:w="0" w:type="dxa"/>
            </w:tcMar>
            <w:vAlign w:val="center"/>
            <w:hideMark/>
          </w:tcPr>
          <w:p w14:paraId="2E14746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61C1EF13"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67FDA86E"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09337FD2" w14:textId="77777777"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7BB586F"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15</w:t>
            </w:r>
          </w:p>
        </w:tc>
        <w:tc>
          <w:tcPr>
            <w:tcW w:w="930" w:type="dxa"/>
            <w:tcMar>
              <w:top w:w="0" w:type="dxa"/>
              <w:left w:w="0" w:type="dxa"/>
              <w:bottom w:w="0" w:type="dxa"/>
              <w:right w:w="0" w:type="dxa"/>
            </w:tcMar>
            <w:hideMark/>
          </w:tcPr>
          <w:p w14:paraId="093C5632"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AC374A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75F4F9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E7CFF5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52404A1" w14:textId="77777777" w:rsidTr="006E0BB8">
        <w:trPr>
          <w:trHeight w:val="765"/>
          <w:jc w:val="center"/>
        </w:trPr>
        <w:tc>
          <w:tcPr>
            <w:tcW w:w="0" w:type="auto"/>
            <w:tcMar>
              <w:top w:w="0" w:type="dxa"/>
              <w:left w:w="0" w:type="dxa"/>
              <w:bottom w:w="0" w:type="dxa"/>
              <w:right w:w="0" w:type="dxa"/>
            </w:tcMar>
            <w:vAlign w:val="center"/>
            <w:hideMark/>
          </w:tcPr>
          <w:p w14:paraId="4E65CD5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32824291"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6. </w:t>
            </w:r>
            <w:proofErr w:type="spellStart"/>
            <w:r w:rsidRPr="00293B7E">
              <w:rPr>
                <w:rFonts w:ascii="Times New Roman" w:hAnsi="Times New Roman" w:cs="Times New Roman"/>
                <w:b/>
                <w:bCs/>
                <w:color w:val="000000" w:themeColor="text1"/>
                <w:kern w:val="0"/>
                <w:sz w:val="22"/>
                <w:szCs w:val="22"/>
                <w:lang w:eastAsia="en-US"/>
              </w:rPr>
              <w:t>Conduita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profesională</w:t>
            </w:r>
            <w:proofErr w:type="spellEnd"/>
          </w:p>
        </w:tc>
        <w:tc>
          <w:tcPr>
            <w:tcW w:w="4387" w:type="dxa"/>
            <w:tcMar>
              <w:top w:w="0" w:type="dxa"/>
              <w:left w:w="0" w:type="dxa"/>
              <w:bottom w:w="0" w:type="dxa"/>
              <w:right w:w="0" w:type="dxa"/>
            </w:tcMar>
            <w:hideMark/>
          </w:tcPr>
          <w:p w14:paraId="4A40799C"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6.1. </w:t>
            </w:r>
            <w:proofErr w:type="spellStart"/>
            <w:r w:rsidRPr="00293B7E">
              <w:rPr>
                <w:rFonts w:ascii="Times New Roman" w:hAnsi="Times New Roman" w:cs="Times New Roman"/>
                <w:color w:val="000000" w:themeColor="text1"/>
                <w:kern w:val="0"/>
                <w:sz w:val="22"/>
                <w:szCs w:val="22"/>
                <w:lang w:eastAsia="en-US"/>
              </w:rPr>
              <w:t>Manifestarea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atitudinii</w:t>
            </w:r>
            <w:proofErr w:type="spellEnd"/>
            <w:r w:rsidRPr="00293B7E">
              <w:rPr>
                <w:rFonts w:ascii="Times New Roman" w:hAnsi="Times New Roman" w:cs="Times New Roman"/>
                <w:color w:val="000000" w:themeColor="text1"/>
                <w:kern w:val="0"/>
                <w:sz w:val="22"/>
                <w:szCs w:val="22"/>
                <w:lang w:eastAsia="en-US"/>
              </w:rPr>
              <w:t xml:space="preserve"> morale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civice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limbaj</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ţinută</w:t>
            </w:r>
            <w:proofErr w:type="spellEnd"/>
            <w:r w:rsidRPr="00293B7E">
              <w:rPr>
                <w:rFonts w:ascii="Times New Roman" w:hAnsi="Times New Roman" w:cs="Times New Roman"/>
                <w:color w:val="000000" w:themeColor="text1"/>
                <w:kern w:val="0"/>
                <w:sz w:val="22"/>
                <w:szCs w:val="22"/>
                <w:lang w:eastAsia="en-US"/>
              </w:rPr>
              <w:t xml:space="preserve">, respect, </w:t>
            </w:r>
            <w:proofErr w:type="spellStart"/>
            <w:r w:rsidRPr="00293B7E">
              <w:rPr>
                <w:rFonts w:ascii="Times New Roman" w:hAnsi="Times New Roman" w:cs="Times New Roman"/>
                <w:color w:val="000000" w:themeColor="text1"/>
                <w:kern w:val="0"/>
                <w:sz w:val="22"/>
                <w:szCs w:val="22"/>
                <w:lang w:eastAsia="en-US"/>
              </w:rPr>
              <w:t>comportament</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268633B5" w14:textId="5E203104"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6.1.1. Manifestarea atitudinii morale și civice (limbaj, ținută, respect, comportament).</w:t>
            </w:r>
          </w:p>
        </w:tc>
        <w:tc>
          <w:tcPr>
            <w:tcW w:w="749" w:type="dxa"/>
            <w:tcMar>
              <w:top w:w="0" w:type="dxa"/>
              <w:left w:w="0" w:type="dxa"/>
              <w:bottom w:w="0" w:type="dxa"/>
              <w:right w:w="0" w:type="dxa"/>
            </w:tcMar>
            <w:hideMark/>
          </w:tcPr>
          <w:p w14:paraId="057A7F06"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2</w:t>
            </w:r>
          </w:p>
        </w:tc>
        <w:tc>
          <w:tcPr>
            <w:tcW w:w="930" w:type="dxa"/>
            <w:tcMar>
              <w:top w:w="0" w:type="dxa"/>
              <w:left w:w="0" w:type="dxa"/>
              <w:bottom w:w="0" w:type="dxa"/>
              <w:right w:w="0" w:type="dxa"/>
            </w:tcMar>
            <w:hideMark/>
          </w:tcPr>
          <w:p w14:paraId="4767BB9B"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1950C8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7E0DEA4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6E2C81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8EBE4BD" w14:textId="77777777" w:rsidTr="006E0BB8">
        <w:trPr>
          <w:trHeight w:val="555"/>
          <w:jc w:val="center"/>
        </w:trPr>
        <w:tc>
          <w:tcPr>
            <w:tcW w:w="0" w:type="auto"/>
            <w:tcMar>
              <w:top w:w="0" w:type="dxa"/>
              <w:left w:w="0" w:type="dxa"/>
              <w:bottom w:w="0" w:type="dxa"/>
              <w:right w:w="0" w:type="dxa"/>
            </w:tcMar>
            <w:vAlign w:val="center"/>
            <w:hideMark/>
          </w:tcPr>
          <w:p w14:paraId="01D29DB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7F80C88"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52057B99" w14:textId="496F957E"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6.2.</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Respectarea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promovarea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deontologiei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profesionale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7638446" w14:textId="7AFFC9AD"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 xml:space="preserve">6.2.1. Respectarea și promovarea deontologiei profesionale. </w:t>
            </w:r>
          </w:p>
        </w:tc>
        <w:tc>
          <w:tcPr>
            <w:tcW w:w="749" w:type="dxa"/>
            <w:tcMar>
              <w:top w:w="0" w:type="dxa"/>
              <w:left w:w="0" w:type="dxa"/>
              <w:bottom w:w="0" w:type="dxa"/>
              <w:right w:w="0" w:type="dxa"/>
            </w:tcMar>
            <w:hideMark/>
          </w:tcPr>
          <w:p w14:paraId="7FD64AF7"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w:t>
            </w:r>
          </w:p>
        </w:tc>
        <w:tc>
          <w:tcPr>
            <w:tcW w:w="930" w:type="dxa"/>
            <w:tcMar>
              <w:top w:w="0" w:type="dxa"/>
              <w:left w:w="0" w:type="dxa"/>
              <w:bottom w:w="0" w:type="dxa"/>
              <w:right w:w="0" w:type="dxa"/>
            </w:tcMar>
            <w:hideMark/>
          </w:tcPr>
          <w:p w14:paraId="5B06E841"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3308EFA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78DE1AE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BB9FB5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0813737" w14:textId="77777777" w:rsidTr="006E0BB8">
        <w:trPr>
          <w:trHeight w:val="345"/>
          <w:jc w:val="center"/>
        </w:trPr>
        <w:tc>
          <w:tcPr>
            <w:tcW w:w="0" w:type="auto"/>
            <w:tcMar>
              <w:top w:w="0" w:type="dxa"/>
              <w:left w:w="0" w:type="dxa"/>
              <w:bottom w:w="0" w:type="dxa"/>
              <w:right w:w="0" w:type="dxa"/>
            </w:tcMar>
            <w:vAlign w:val="center"/>
            <w:hideMark/>
          </w:tcPr>
          <w:p w14:paraId="7CB3000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7A15C0F2"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2F97F60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73C65CF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BE90ADB"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5</w:t>
            </w:r>
          </w:p>
        </w:tc>
        <w:tc>
          <w:tcPr>
            <w:tcW w:w="930" w:type="dxa"/>
            <w:tcMar>
              <w:top w:w="0" w:type="dxa"/>
              <w:left w:w="0" w:type="dxa"/>
              <w:bottom w:w="0" w:type="dxa"/>
              <w:right w:w="0" w:type="dxa"/>
            </w:tcMar>
            <w:hideMark/>
          </w:tcPr>
          <w:p w14:paraId="5652441B"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2D0BA3C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296558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C5B957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6F746CE1" w14:textId="77777777" w:rsidTr="006E0BB8">
        <w:trPr>
          <w:trHeight w:val="360"/>
          <w:jc w:val="center"/>
        </w:trPr>
        <w:tc>
          <w:tcPr>
            <w:tcW w:w="0" w:type="auto"/>
            <w:shd w:val="clear" w:color="auto" w:fill="FFFFFF"/>
            <w:tcMar>
              <w:top w:w="0" w:type="dxa"/>
              <w:left w:w="0" w:type="dxa"/>
              <w:bottom w:w="0" w:type="dxa"/>
              <w:right w:w="0" w:type="dxa"/>
            </w:tcMar>
            <w:vAlign w:val="center"/>
            <w:hideMark/>
          </w:tcPr>
          <w:p w14:paraId="28301C0A"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shd w:val="clear" w:color="auto" w:fill="FFFFFF"/>
            <w:tcMar>
              <w:top w:w="0" w:type="dxa"/>
              <w:left w:w="0" w:type="dxa"/>
              <w:bottom w:w="0" w:type="dxa"/>
              <w:right w:w="0" w:type="dxa"/>
            </w:tcMar>
            <w:hideMark/>
          </w:tcPr>
          <w:p w14:paraId="58B06434"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TOTAL</w:t>
            </w:r>
          </w:p>
        </w:tc>
        <w:tc>
          <w:tcPr>
            <w:tcW w:w="4387" w:type="dxa"/>
            <w:shd w:val="clear" w:color="auto" w:fill="FFFFFF"/>
            <w:tcMar>
              <w:top w:w="0" w:type="dxa"/>
              <w:left w:w="0" w:type="dxa"/>
              <w:bottom w:w="0" w:type="dxa"/>
              <w:right w:w="0" w:type="dxa"/>
            </w:tcMar>
            <w:hideMark/>
          </w:tcPr>
          <w:p w14:paraId="0200FE0E"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3711" w:type="dxa"/>
            <w:shd w:val="clear" w:color="auto" w:fill="FFFFFF"/>
            <w:tcMar>
              <w:top w:w="0" w:type="dxa"/>
              <w:left w:w="0" w:type="dxa"/>
              <w:bottom w:w="0" w:type="dxa"/>
              <w:right w:w="0" w:type="dxa"/>
            </w:tcMar>
            <w:hideMark/>
          </w:tcPr>
          <w:p w14:paraId="7B1F066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749" w:type="dxa"/>
            <w:shd w:val="clear" w:color="auto" w:fill="FFFFFF"/>
            <w:tcMar>
              <w:top w:w="0" w:type="dxa"/>
              <w:left w:w="0" w:type="dxa"/>
              <w:bottom w:w="0" w:type="dxa"/>
              <w:right w:w="0" w:type="dxa"/>
            </w:tcMar>
            <w:hideMark/>
          </w:tcPr>
          <w:p w14:paraId="704644EF"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100</w:t>
            </w:r>
          </w:p>
        </w:tc>
        <w:tc>
          <w:tcPr>
            <w:tcW w:w="930" w:type="dxa"/>
            <w:shd w:val="clear" w:color="auto" w:fill="FFFFFF"/>
            <w:tcMar>
              <w:top w:w="0" w:type="dxa"/>
              <w:left w:w="0" w:type="dxa"/>
              <w:bottom w:w="0" w:type="dxa"/>
              <w:right w:w="0" w:type="dxa"/>
            </w:tcMar>
            <w:hideMark/>
          </w:tcPr>
          <w:p w14:paraId="52CF84BA"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shd w:val="clear" w:color="auto" w:fill="FFFFFF"/>
            <w:tcMar>
              <w:top w:w="0" w:type="dxa"/>
              <w:left w:w="0" w:type="dxa"/>
              <w:bottom w:w="0" w:type="dxa"/>
              <w:right w:w="0" w:type="dxa"/>
            </w:tcMar>
            <w:hideMark/>
          </w:tcPr>
          <w:p w14:paraId="7E23AFC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shd w:val="clear" w:color="auto" w:fill="FFFFFF"/>
            <w:tcMar>
              <w:top w:w="0" w:type="dxa"/>
              <w:left w:w="0" w:type="dxa"/>
              <w:bottom w:w="0" w:type="dxa"/>
              <w:right w:w="0" w:type="dxa"/>
            </w:tcMar>
            <w:hideMark/>
          </w:tcPr>
          <w:p w14:paraId="3A1C62A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vAlign w:val="center"/>
            <w:hideMark/>
          </w:tcPr>
          <w:p w14:paraId="6E0275F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bl>
    <w:p w14:paraId="05811C02" w14:textId="451C3126" w:rsidR="00293B7E" w:rsidRDefault="00293B7E">
      <w:pPr>
        <w:rPr>
          <w:rFonts w:ascii="Times New Roman" w:hAnsi="Times New Roman" w:cs="Times New Roman"/>
          <w:lang w:val="ro-RO"/>
        </w:rPr>
      </w:pPr>
    </w:p>
    <w:p w14:paraId="4AA7B0E4" w14:textId="77777777" w:rsidR="00EA0434" w:rsidRPr="00104C13" w:rsidRDefault="00EA0434" w:rsidP="006E0BB8">
      <w:pPr>
        <w:rPr>
          <w:rFonts w:ascii="Times New Roman" w:hAnsi="Times New Roman" w:cs="Times New Roman"/>
          <w:sz w:val="10"/>
          <w:szCs w:val="10"/>
          <w:lang w:val="ro-RO"/>
        </w:rPr>
      </w:pPr>
    </w:p>
    <w:p w14:paraId="2174C7E7" w14:textId="04C23609" w:rsidR="00EA0434" w:rsidRDefault="00EA0434" w:rsidP="000F5F5A">
      <w:pPr>
        <w:tabs>
          <w:tab w:val="left" w:pos="6020"/>
        </w:tabs>
        <w:spacing w:line="360" w:lineRule="auto"/>
        <w:rPr>
          <w:lang w:val="ro-RO"/>
        </w:rPr>
      </w:pPr>
    </w:p>
    <w:p w14:paraId="6BFF1A45"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Data:                                                           Nume şi prenume:                                                                                                                   Semnături:</w:t>
      </w:r>
    </w:p>
    <w:p w14:paraId="349FCC91"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Cadru didactic auxiliar evaluat: ___________________________                         ________________________</w:t>
      </w:r>
    </w:p>
    <w:p w14:paraId="7177A81F"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Responsabil compartiment:________________________ </w:t>
      </w:r>
      <w:r w:rsidRPr="000F5F5A">
        <w:rPr>
          <w:rFonts w:ascii="Times New Roman" w:hAnsi="Times New Roman" w:cs="Times New Roman"/>
          <w:b/>
          <w:kern w:val="0"/>
          <w:lang w:val="ro-RO" w:eastAsia="en-US"/>
        </w:rPr>
        <w:tab/>
      </w:r>
      <w:r w:rsidRPr="000F5F5A">
        <w:rPr>
          <w:rFonts w:ascii="Times New Roman" w:hAnsi="Times New Roman" w:cs="Times New Roman"/>
          <w:b/>
          <w:kern w:val="0"/>
          <w:lang w:val="ro-RO" w:eastAsia="en-US"/>
        </w:rPr>
        <w:tab/>
        <w:t xml:space="preserve">                  ________________________</w:t>
      </w:r>
    </w:p>
    <w:p w14:paraId="1679981D"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Responsabil comisie de contestații:________________________                          ________________________</w:t>
      </w:r>
    </w:p>
    <w:p w14:paraId="51CD44E9" w14:textId="77777777" w:rsidR="000F5F5A" w:rsidRPr="000F5F5A" w:rsidRDefault="000F5F5A" w:rsidP="000F5F5A">
      <w:pPr>
        <w:suppressAutoHyphens w:val="0"/>
        <w:spacing w:line="480" w:lineRule="auto"/>
        <w:ind w:left="2880"/>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Director:________________________                                                                       ________________________</w:t>
      </w:r>
    </w:p>
    <w:p w14:paraId="4AD97736"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Membrii CA: _______________________________                                                 ________________________</w:t>
      </w:r>
    </w:p>
    <w:p w14:paraId="13BF20EC"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_______________________________                                                  ________________________</w:t>
      </w:r>
    </w:p>
    <w:p w14:paraId="265EAA18"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_______________________________                                                  ________________________</w:t>
      </w:r>
    </w:p>
    <w:p w14:paraId="18B02294" w14:textId="77777777" w:rsidR="000F5F5A" w:rsidRPr="000F5F5A" w:rsidRDefault="000F5F5A" w:rsidP="000F5F5A">
      <w:pPr>
        <w:suppressAutoHyphens w:val="0"/>
        <w:spacing w:after="160" w:line="259" w:lineRule="auto"/>
        <w:rPr>
          <w:rFonts w:ascii="Times New Roman" w:eastAsia="Calibri" w:hAnsi="Times New Roman" w:cs="Times New Roman"/>
          <w:b/>
          <w:kern w:val="0"/>
          <w:sz w:val="22"/>
          <w:szCs w:val="22"/>
          <w:lang w:val="ro-RO" w:eastAsia="en-US"/>
        </w:rPr>
      </w:pPr>
    </w:p>
    <w:p w14:paraId="382B42A9" w14:textId="77777777" w:rsidR="000F5F5A" w:rsidRPr="000F5F5A" w:rsidRDefault="000F5F5A" w:rsidP="000F5F5A">
      <w:pPr>
        <w:suppressAutoHyphens w:val="0"/>
        <w:spacing w:after="160" w:line="259" w:lineRule="auto"/>
        <w:rPr>
          <w:rFonts w:ascii="Times New Roman" w:eastAsia="Calibri" w:hAnsi="Times New Roman" w:cs="Times New Roman"/>
          <w:b/>
          <w:kern w:val="0"/>
          <w:sz w:val="22"/>
          <w:szCs w:val="22"/>
          <w:lang w:val="ro-RO" w:eastAsia="en-US"/>
        </w:rPr>
      </w:pPr>
    </w:p>
    <w:p w14:paraId="6EA91E64" w14:textId="77777777" w:rsidR="000F5F5A" w:rsidRPr="000F5F5A" w:rsidRDefault="000F5F5A" w:rsidP="000F5F5A">
      <w:pPr>
        <w:suppressAutoHyphens w:val="0"/>
        <w:spacing w:after="160" w:line="259" w:lineRule="auto"/>
        <w:rPr>
          <w:rFonts w:ascii="Times New Roman" w:eastAsia="Calibri" w:hAnsi="Times New Roman" w:cs="Times New Roman"/>
          <w:b/>
          <w:kern w:val="0"/>
          <w:sz w:val="22"/>
          <w:szCs w:val="22"/>
          <w:lang w:val="ro-RO" w:eastAsia="en-US"/>
        </w:rPr>
      </w:pPr>
    </w:p>
    <w:p w14:paraId="68FFC9BA"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proofErr w:type="spellStart"/>
      <w:r w:rsidRPr="000F5F5A">
        <w:rPr>
          <w:rFonts w:ascii="Times New Roman" w:eastAsia="Calibri" w:hAnsi="Times New Roman" w:cs="Times New Roman"/>
          <w:b/>
          <w:bCs/>
          <w:kern w:val="0"/>
          <w:sz w:val="22"/>
          <w:szCs w:val="22"/>
          <w:lang w:eastAsia="en-US"/>
        </w:rPr>
        <w:t>Grila</w:t>
      </w:r>
      <w:proofErr w:type="spellEnd"/>
      <w:r w:rsidRPr="000F5F5A">
        <w:rPr>
          <w:rFonts w:ascii="Times New Roman" w:eastAsia="Calibri" w:hAnsi="Times New Roman" w:cs="Times New Roman"/>
          <w:b/>
          <w:bCs/>
          <w:kern w:val="0"/>
          <w:sz w:val="22"/>
          <w:szCs w:val="22"/>
          <w:lang w:eastAsia="en-US"/>
        </w:rPr>
        <w:t xml:space="preserve"> de </w:t>
      </w:r>
      <w:proofErr w:type="spellStart"/>
      <w:r w:rsidRPr="000F5F5A">
        <w:rPr>
          <w:rFonts w:ascii="Times New Roman" w:eastAsia="Calibri" w:hAnsi="Times New Roman" w:cs="Times New Roman"/>
          <w:b/>
          <w:bCs/>
          <w:kern w:val="0"/>
          <w:sz w:val="22"/>
          <w:szCs w:val="22"/>
          <w:lang w:eastAsia="en-US"/>
        </w:rPr>
        <w:t>punctaj</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pentru</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acordarea</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calificativelor</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anuale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în</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condiţiile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Metodologiei</w:t>
      </w:r>
      <w:proofErr w:type="spellEnd"/>
      <w:r w:rsidRPr="000F5F5A">
        <w:rPr>
          <w:rFonts w:ascii="Times New Roman" w:eastAsia="Calibri" w:hAnsi="Times New Roman" w:cs="Times New Roman"/>
          <w:b/>
          <w:bCs/>
          <w:kern w:val="0"/>
          <w:sz w:val="22"/>
          <w:szCs w:val="22"/>
          <w:lang w:eastAsia="en-US"/>
        </w:rPr>
        <w:t xml:space="preserve"> de </w:t>
      </w:r>
      <w:proofErr w:type="spellStart"/>
      <w:r w:rsidRPr="000F5F5A">
        <w:rPr>
          <w:rFonts w:ascii="Times New Roman" w:eastAsia="Calibri" w:hAnsi="Times New Roman" w:cs="Times New Roman"/>
          <w:b/>
          <w:bCs/>
          <w:kern w:val="0"/>
          <w:sz w:val="22"/>
          <w:szCs w:val="22"/>
          <w:lang w:eastAsia="en-US"/>
        </w:rPr>
        <w:t>evaluare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anuală</w:t>
      </w:r>
      <w:proofErr w:type="spellEnd"/>
      <w:r w:rsidRPr="000F5F5A">
        <w:rPr>
          <w:rFonts w:ascii="Times New Roman" w:eastAsia="Calibri" w:hAnsi="Times New Roman" w:cs="Times New Roman"/>
          <w:b/>
          <w:bCs/>
          <w:kern w:val="0"/>
          <w:sz w:val="22"/>
          <w:szCs w:val="22"/>
          <w:lang w:eastAsia="en-US"/>
        </w:rPr>
        <w:t xml:space="preserve"> a </w:t>
      </w:r>
      <w:proofErr w:type="spellStart"/>
      <w:r w:rsidRPr="000F5F5A">
        <w:rPr>
          <w:rFonts w:ascii="Times New Roman" w:eastAsia="Calibri" w:hAnsi="Times New Roman" w:cs="Times New Roman"/>
          <w:b/>
          <w:bCs/>
          <w:kern w:val="0"/>
          <w:sz w:val="22"/>
          <w:szCs w:val="22"/>
          <w:lang w:eastAsia="en-US"/>
        </w:rPr>
        <w:t>activităţii</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personalului</w:t>
      </w:r>
      <w:proofErr w:type="spellEnd"/>
      <w:r w:rsidRPr="000F5F5A">
        <w:rPr>
          <w:rFonts w:ascii="Times New Roman" w:eastAsia="Calibri" w:hAnsi="Times New Roman" w:cs="Times New Roman"/>
          <w:b/>
          <w:bCs/>
          <w:kern w:val="0"/>
          <w:sz w:val="22"/>
          <w:szCs w:val="22"/>
          <w:lang w:eastAsia="en-US"/>
        </w:rPr>
        <w:t xml:space="preserve"> didactic </w:t>
      </w:r>
      <w:proofErr w:type="spellStart"/>
      <w:r w:rsidRPr="000F5F5A">
        <w:rPr>
          <w:rFonts w:ascii="Times New Roman" w:eastAsia="Calibri" w:hAnsi="Times New Roman" w:cs="Times New Roman"/>
          <w:b/>
          <w:bCs/>
          <w:kern w:val="0"/>
          <w:sz w:val="22"/>
          <w:szCs w:val="22"/>
          <w:lang w:eastAsia="en-US"/>
        </w:rPr>
        <w:t>şi</w:t>
      </w:r>
      <w:proofErr w:type="spellEnd"/>
      <w:r w:rsidRPr="000F5F5A">
        <w:rPr>
          <w:rFonts w:ascii="Times New Roman" w:eastAsia="Calibri" w:hAnsi="Times New Roman" w:cs="Times New Roman"/>
          <w:b/>
          <w:bCs/>
          <w:kern w:val="0"/>
          <w:sz w:val="22"/>
          <w:szCs w:val="22"/>
          <w:lang w:eastAsia="en-US"/>
        </w:rPr>
        <w:t xml:space="preserve"> didactic </w:t>
      </w:r>
      <w:proofErr w:type="spellStart"/>
      <w:r w:rsidRPr="000F5F5A">
        <w:rPr>
          <w:rFonts w:ascii="Times New Roman" w:eastAsia="Calibri" w:hAnsi="Times New Roman" w:cs="Times New Roman"/>
          <w:b/>
          <w:bCs/>
          <w:kern w:val="0"/>
          <w:sz w:val="22"/>
          <w:szCs w:val="22"/>
          <w:lang w:eastAsia="en-US"/>
        </w:rPr>
        <w:t>auxiliar</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aprobată</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prin</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Ordinul</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nr</w:t>
      </w:r>
      <w:proofErr w:type="spellEnd"/>
      <w:r w:rsidRPr="000F5F5A">
        <w:rPr>
          <w:rFonts w:ascii="Times New Roman" w:eastAsia="Calibri" w:hAnsi="Times New Roman" w:cs="Times New Roman"/>
          <w:b/>
          <w:bCs/>
          <w:kern w:val="0"/>
          <w:sz w:val="22"/>
          <w:szCs w:val="22"/>
          <w:lang w:eastAsia="en-US"/>
        </w:rPr>
        <w:t xml:space="preserve">. 6143/2011, cu </w:t>
      </w:r>
      <w:proofErr w:type="spellStart"/>
      <w:r w:rsidRPr="000F5F5A">
        <w:rPr>
          <w:rFonts w:ascii="Times New Roman" w:eastAsia="Calibri" w:hAnsi="Times New Roman" w:cs="Times New Roman"/>
          <w:b/>
          <w:bCs/>
          <w:kern w:val="0"/>
          <w:sz w:val="22"/>
          <w:szCs w:val="22"/>
          <w:lang w:eastAsia="en-US"/>
        </w:rPr>
        <w:t>modificările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și</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completările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ulterioare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este</w:t>
      </w:r>
      <w:proofErr w:type="spellEnd"/>
      <w:r w:rsidRPr="000F5F5A">
        <w:rPr>
          <w:rFonts w:ascii="Times New Roman" w:eastAsia="Calibri" w:hAnsi="Times New Roman" w:cs="Times New Roman"/>
          <w:b/>
          <w:bCs/>
          <w:kern w:val="0"/>
          <w:sz w:val="22"/>
          <w:szCs w:val="22"/>
          <w:lang w:eastAsia="en-US"/>
        </w:rPr>
        <w:t>:</w:t>
      </w:r>
    </w:p>
    <w:p w14:paraId="37EAD7E3"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de la 100 </w:t>
      </w:r>
      <w:proofErr w:type="spellStart"/>
      <w:r w:rsidRPr="000F5F5A">
        <w:rPr>
          <w:rFonts w:ascii="Times New Roman" w:eastAsia="Calibri" w:hAnsi="Times New Roman" w:cs="Times New Roman"/>
          <w:kern w:val="0"/>
          <w:sz w:val="22"/>
          <w:szCs w:val="22"/>
          <w:lang w:eastAsia="en-US"/>
        </w:rPr>
        <w:t>până</w:t>
      </w:r>
      <w:proofErr w:type="spellEnd"/>
      <w:r w:rsidRPr="000F5F5A">
        <w:rPr>
          <w:rFonts w:ascii="Times New Roman" w:eastAsia="Calibri" w:hAnsi="Times New Roman" w:cs="Times New Roman"/>
          <w:kern w:val="0"/>
          <w:sz w:val="22"/>
          <w:szCs w:val="22"/>
          <w:lang w:eastAsia="en-US"/>
        </w:rPr>
        <w:t xml:space="preserve"> la 85 de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Foarte</w:t>
      </w:r>
      <w:proofErr w:type="spellEnd"/>
      <w:r w:rsidRPr="000F5F5A">
        <w:rPr>
          <w:rFonts w:ascii="Times New Roman" w:eastAsia="Calibri" w:hAnsi="Times New Roman" w:cs="Times New Roman"/>
          <w:kern w:val="0"/>
          <w:sz w:val="22"/>
          <w:szCs w:val="22"/>
          <w:lang w:eastAsia="en-US"/>
        </w:rPr>
        <w:t xml:space="preserve"> bine;</w:t>
      </w:r>
    </w:p>
    <w:p w14:paraId="4768E7D8"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de la 84,99 </w:t>
      </w:r>
      <w:proofErr w:type="spellStart"/>
      <w:r w:rsidRPr="000F5F5A">
        <w:rPr>
          <w:rFonts w:ascii="Times New Roman" w:eastAsia="Calibri" w:hAnsi="Times New Roman" w:cs="Times New Roman"/>
          <w:kern w:val="0"/>
          <w:sz w:val="22"/>
          <w:szCs w:val="22"/>
          <w:lang w:eastAsia="en-US"/>
        </w:rPr>
        <w:t>până</w:t>
      </w:r>
      <w:proofErr w:type="spellEnd"/>
      <w:r w:rsidRPr="000F5F5A">
        <w:rPr>
          <w:rFonts w:ascii="Times New Roman" w:eastAsia="Calibri" w:hAnsi="Times New Roman" w:cs="Times New Roman"/>
          <w:kern w:val="0"/>
          <w:sz w:val="22"/>
          <w:szCs w:val="22"/>
          <w:lang w:eastAsia="en-US"/>
        </w:rPr>
        <w:t xml:space="preserve"> la 71 de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Bine;</w:t>
      </w:r>
    </w:p>
    <w:p w14:paraId="1E933525"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de la 70,99 </w:t>
      </w:r>
      <w:proofErr w:type="spellStart"/>
      <w:r w:rsidRPr="000F5F5A">
        <w:rPr>
          <w:rFonts w:ascii="Times New Roman" w:eastAsia="Calibri" w:hAnsi="Times New Roman" w:cs="Times New Roman"/>
          <w:kern w:val="0"/>
          <w:sz w:val="22"/>
          <w:szCs w:val="22"/>
          <w:lang w:eastAsia="en-US"/>
        </w:rPr>
        <w:t>până</w:t>
      </w:r>
      <w:proofErr w:type="spellEnd"/>
      <w:r w:rsidRPr="000F5F5A">
        <w:rPr>
          <w:rFonts w:ascii="Times New Roman" w:eastAsia="Calibri" w:hAnsi="Times New Roman" w:cs="Times New Roman"/>
          <w:kern w:val="0"/>
          <w:sz w:val="22"/>
          <w:szCs w:val="22"/>
          <w:lang w:eastAsia="en-US"/>
        </w:rPr>
        <w:t xml:space="preserve"> la 61 de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Satisfăcător</w:t>
      </w:r>
      <w:proofErr w:type="spellEnd"/>
      <w:r w:rsidRPr="000F5F5A">
        <w:rPr>
          <w:rFonts w:ascii="Times New Roman" w:eastAsia="Calibri" w:hAnsi="Times New Roman" w:cs="Times New Roman"/>
          <w:kern w:val="0"/>
          <w:sz w:val="22"/>
          <w:szCs w:val="22"/>
          <w:lang w:eastAsia="en-US"/>
        </w:rPr>
        <w:t>;</w:t>
      </w:r>
    </w:p>
    <w:p w14:paraId="106A8098"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sub 60,99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Nesatisfăcător</w:t>
      </w:r>
      <w:proofErr w:type="spellEnd"/>
      <w:r w:rsidRPr="000F5F5A">
        <w:rPr>
          <w:rFonts w:ascii="Times New Roman" w:eastAsia="Calibri" w:hAnsi="Times New Roman" w:cs="Times New Roman"/>
          <w:kern w:val="0"/>
          <w:sz w:val="22"/>
          <w:szCs w:val="22"/>
          <w:lang w:eastAsia="en-US"/>
        </w:rPr>
        <w:t>.</w:t>
      </w:r>
    </w:p>
    <w:p w14:paraId="299F9EC2" w14:textId="77777777" w:rsidR="000F5F5A" w:rsidRPr="00104C13" w:rsidRDefault="000F5F5A" w:rsidP="000F5F5A">
      <w:pPr>
        <w:tabs>
          <w:tab w:val="left" w:pos="6020"/>
        </w:tabs>
        <w:spacing w:line="360" w:lineRule="auto"/>
        <w:rPr>
          <w:lang w:val="ro-RO"/>
        </w:rPr>
      </w:pPr>
    </w:p>
    <w:sectPr w:rsidR="000F5F5A" w:rsidRPr="00104C13" w:rsidSect="00B7645B">
      <w:headerReference w:type="default" r:id="rId8"/>
      <w:pgSz w:w="16838" w:h="11906" w:orient="landscape"/>
      <w:pgMar w:top="680" w:right="680" w:bottom="360" w:left="680"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6614C" w14:textId="77777777" w:rsidR="001659D5" w:rsidRDefault="001659D5">
      <w:r>
        <w:separator/>
      </w:r>
    </w:p>
  </w:endnote>
  <w:endnote w:type="continuationSeparator" w:id="0">
    <w:p w14:paraId="7B7C332A" w14:textId="77777777" w:rsidR="001659D5" w:rsidRDefault="0016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FF58" w14:textId="77777777" w:rsidR="001659D5" w:rsidRDefault="001659D5">
      <w:r>
        <w:separator/>
      </w:r>
    </w:p>
  </w:footnote>
  <w:footnote w:type="continuationSeparator" w:id="0">
    <w:p w14:paraId="65B33198" w14:textId="77777777" w:rsidR="001659D5" w:rsidRDefault="001659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59FE" w14:textId="77777777" w:rsidR="00B7645B" w:rsidRDefault="00B7645B" w:rsidP="00B7645B">
    <w:pPr>
      <w:jc w:val="center"/>
      <w:rPr>
        <w:rFonts w:ascii="Times New Roman" w:hAnsi="Times New Roman"/>
        <w:bCs/>
        <w:i/>
        <w:iCs/>
        <w:sz w:val="24"/>
      </w:rPr>
    </w:pPr>
    <w:r w:rsidRPr="007F38DF">
      <w:rPr>
        <w:rFonts w:ascii="Times New Roman" w:hAnsi="Times New Roman"/>
        <w:bCs/>
        <w:i/>
        <w:iCs/>
        <w:sz w:val="24"/>
      </w:rPr>
      <w:t>ANTET UNITATE DE ÎNVĂȚĂMÂNT</w:t>
    </w:r>
  </w:p>
  <w:p w14:paraId="6155D8C5" w14:textId="77777777" w:rsidR="00B7645B" w:rsidRDefault="00B764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28"/>
    <w:rsid w:val="000F0DEC"/>
    <w:rsid w:val="000F5F5A"/>
    <w:rsid w:val="00104C13"/>
    <w:rsid w:val="001140F1"/>
    <w:rsid w:val="00123EAC"/>
    <w:rsid w:val="00160E82"/>
    <w:rsid w:val="001659D5"/>
    <w:rsid w:val="001A3791"/>
    <w:rsid w:val="001E094C"/>
    <w:rsid w:val="00254C6A"/>
    <w:rsid w:val="0028206A"/>
    <w:rsid w:val="00293B7E"/>
    <w:rsid w:val="002B538E"/>
    <w:rsid w:val="00324FE1"/>
    <w:rsid w:val="003D77FD"/>
    <w:rsid w:val="003F2B13"/>
    <w:rsid w:val="004035F0"/>
    <w:rsid w:val="00455D48"/>
    <w:rsid w:val="00497928"/>
    <w:rsid w:val="004F6FBB"/>
    <w:rsid w:val="005006ED"/>
    <w:rsid w:val="00511B8A"/>
    <w:rsid w:val="00520316"/>
    <w:rsid w:val="00583997"/>
    <w:rsid w:val="00587E8C"/>
    <w:rsid w:val="006E0BB8"/>
    <w:rsid w:val="00854295"/>
    <w:rsid w:val="00896D5A"/>
    <w:rsid w:val="008F05DC"/>
    <w:rsid w:val="00A37630"/>
    <w:rsid w:val="00AE1951"/>
    <w:rsid w:val="00B7645B"/>
    <w:rsid w:val="00CA576A"/>
    <w:rsid w:val="00D0244E"/>
    <w:rsid w:val="00D14D72"/>
    <w:rsid w:val="00EA0434"/>
    <w:rsid w:val="00EC14E1"/>
    <w:rsid w:val="00ED58A3"/>
    <w:rsid w:val="00ED5FC3"/>
    <w:rsid w:val="00F43F13"/>
    <w:rsid w:val="00FE55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096A71"/>
  <w15:docId w15:val="{B0DCEFAD-D52F-404A-828F-AF86A730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kern w:val="1"/>
      <w:lang w:val="en-US" w:eastAsia="zh-CN"/>
    </w:rPr>
  </w:style>
  <w:style w:type="paragraph" w:styleId="Heading1">
    <w:name w:val="heading 1"/>
    <w:basedOn w:val="Heading"/>
    <w:next w:val="BodyText"/>
    <w:qFormat/>
    <w:pPr>
      <w:tabs>
        <w:tab w:val="num" w:pos="0"/>
      </w:tabs>
      <w:ind w:left="432" w:hanging="432"/>
      <w:outlineLvl w:val="0"/>
    </w:pPr>
    <w:rPr>
      <w:b/>
      <w:bCs/>
      <w:sz w:val="36"/>
      <w:szCs w:val="36"/>
    </w:rPr>
  </w:style>
  <w:style w:type="paragraph" w:styleId="Heading2">
    <w:name w:val="heading 2"/>
    <w:basedOn w:val="Heading"/>
    <w:next w:val="BodyText"/>
    <w:qFormat/>
    <w:pPr>
      <w:tabs>
        <w:tab w:val="num" w:pos="0"/>
      </w:tabs>
      <w:spacing w:before="200"/>
      <w:ind w:left="576" w:hanging="576"/>
      <w:outlineLvl w:val="1"/>
    </w:pPr>
    <w:rPr>
      <w:b/>
      <w:bCs/>
      <w:sz w:val="32"/>
      <w:szCs w:val="32"/>
    </w:rPr>
  </w:style>
  <w:style w:type="paragraph" w:styleId="Heading3">
    <w:name w:val="heading 3"/>
    <w:basedOn w:val="Heading"/>
    <w:next w:val="BodyText"/>
    <w:qFormat/>
    <w:pPr>
      <w:tabs>
        <w:tab w:val="num" w:pos="0"/>
      </w:tabs>
      <w:spacing w:before="140"/>
      <w:ind w:left="72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styleId="PageNumber">
    <w:name w:val="page number"/>
    <w:basedOn w:val="DefaultParagraphFont"/>
  </w:style>
  <w:style w:type="character" w:customStyle="1" w:styleId="SubtitleChar">
    <w:name w:val="Subtitle Char"/>
    <w:rPr>
      <w:rFonts w:ascii="Cambria" w:eastAsia="Times New Roman" w:hAnsi="Cambria" w:cs="Times New Roman"/>
      <w:sz w:val="24"/>
      <w:szCs w:val="24"/>
    </w:rPr>
  </w:style>
  <w:style w:type="character" w:customStyle="1" w:styleId="HeaderChar">
    <w:name w:val="Header Char"/>
    <w:rPr>
      <w:rFonts w:ascii="Arial" w:hAnsi="Arial" w:cs="Arial"/>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536"/>
        <w:tab w:val="right" w:pos="9072"/>
      </w:tabs>
    </w:pPr>
  </w:style>
  <w:style w:type="paragraph" w:styleId="Subtitle">
    <w:name w:val="Subtitle"/>
    <w:basedOn w:val="Normal"/>
    <w:next w:val="Normal"/>
    <w:qFormat/>
    <w:pPr>
      <w:spacing w:after="60"/>
      <w:jc w:val="center"/>
    </w:pPr>
    <w:rPr>
      <w:rFonts w:ascii="Cambria" w:hAnsi="Cambria" w:cs="Times New Roman"/>
      <w:sz w:val="24"/>
      <w:szCs w:val="24"/>
    </w:rPr>
  </w:style>
  <w:style w:type="paragraph" w:styleId="Header">
    <w:name w:val="header"/>
    <w:basedOn w:val="Normal"/>
    <w:pPr>
      <w:tabs>
        <w:tab w:val="center" w:pos="4703"/>
        <w:tab w:val="right" w:pos="94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05145">
      <w:bodyDiv w:val="1"/>
      <w:marLeft w:val="0"/>
      <w:marRight w:val="0"/>
      <w:marTop w:val="0"/>
      <w:marBottom w:val="0"/>
      <w:divBdr>
        <w:top w:val="none" w:sz="0" w:space="0" w:color="auto"/>
        <w:left w:val="none" w:sz="0" w:space="0" w:color="auto"/>
        <w:bottom w:val="none" w:sz="0" w:space="0" w:color="auto"/>
        <w:right w:val="none" w:sz="0" w:space="0" w:color="auto"/>
      </w:divBdr>
      <w:divsChild>
        <w:div w:id="33615490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1F46-B5C6-4203-8B58-91073A84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1877</Words>
  <Characters>10699</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Fişa cadru de autoevaluare/evaluare în vederea acordării calificativului anual</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2013-08-27T10:19:00Z</cp:lastPrinted>
  <dcterms:created xsi:type="dcterms:W3CDTF">2021-02-22T13:17:00Z</dcterms:created>
  <dcterms:modified xsi:type="dcterms:W3CDTF">2024-08-21T09:49:00Z</dcterms:modified>
</cp:coreProperties>
</file>