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A51B" w14:textId="52E29F7F" w:rsidR="009B647C" w:rsidRPr="009B647C" w:rsidRDefault="009B647C">
      <w:pPr>
        <w:rPr>
          <w:rFonts w:ascii="Times New Roman" w:hAnsi="Times New Roman" w:cs="Times New Roman"/>
          <w:sz w:val="24"/>
          <w:szCs w:val="24"/>
        </w:rPr>
      </w:pPr>
      <w:r w:rsidRPr="009B647C">
        <w:rPr>
          <w:rFonts w:ascii="Times New Roman" w:hAnsi="Times New Roman" w:cs="Times New Roman"/>
          <w:sz w:val="24"/>
          <w:szCs w:val="24"/>
        </w:rPr>
        <w:t>N</w:t>
      </w:r>
      <w:r w:rsidR="003B754B">
        <w:rPr>
          <w:rFonts w:ascii="Times New Roman" w:hAnsi="Times New Roman" w:cs="Times New Roman"/>
          <w:sz w:val="24"/>
          <w:szCs w:val="24"/>
        </w:rPr>
        <w:t>r</w:t>
      </w:r>
      <w:r w:rsidRPr="009B647C">
        <w:rPr>
          <w:rFonts w:ascii="Times New Roman" w:hAnsi="Times New Roman" w:cs="Times New Roman"/>
          <w:sz w:val="24"/>
          <w:szCs w:val="24"/>
        </w:rPr>
        <w:t>. ___/_______________</w:t>
      </w:r>
    </w:p>
    <w:p w14:paraId="7CC49284" w14:textId="1C35DE99" w:rsidR="009B647C" w:rsidRDefault="009B647C"/>
    <w:p w14:paraId="53574D1A" w14:textId="77777777" w:rsidR="0053311B" w:rsidRDefault="009B647C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>LISTA CU ELEVII PROPUȘI</w:t>
      </w:r>
      <w:r w:rsidRPr="009B647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9B647C">
        <w:rPr>
          <w:rFonts w:ascii="Times New Roman" w:hAnsi="Times New Roman" w:cs="Times New Roman"/>
          <w:b/>
          <w:bCs/>
          <w:sz w:val="24"/>
          <w:szCs w:val="24"/>
        </w:rPr>
        <w:t>PENTRU BURSA DE MERIT</w:t>
      </w:r>
    </w:p>
    <w:p w14:paraId="59A944CF" w14:textId="0834240A" w:rsidR="009B647C" w:rsidRPr="009B647C" w:rsidRDefault="0053311B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ÎN </w:t>
      </w:r>
      <w:r w:rsidR="003076BE">
        <w:rPr>
          <w:rFonts w:ascii="Times New Roman" w:hAnsi="Times New Roman" w:cs="Times New Roman"/>
          <w:b/>
          <w:bCs/>
          <w:sz w:val="24"/>
          <w:szCs w:val="24"/>
        </w:rPr>
        <w:t>ANUL ȘCOLAR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2025-2026</w:t>
      </w:r>
    </w:p>
    <w:p w14:paraId="7DA0E773" w14:textId="20DC1693" w:rsidR="009B647C" w:rsidRDefault="009B647C" w:rsidP="009B647C">
      <w:pPr>
        <w:jc w:val="center"/>
      </w:pPr>
    </w:p>
    <w:tbl>
      <w:tblPr>
        <w:tblStyle w:val="TableGrid"/>
        <w:tblW w:w="9270" w:type="dxa"/>
        <w:jc w:val="center"/>
        <w:tblLook w:val="04A0" w:firstRow="1" w:lastRow="0" w:firstColumn="1" w:lastColumn="0" w:noHBand="0" w:noVBand="1"/>
      </w:tblPr>
      <w:tblGrid>
        <w:gridCol w:w="736"/>
        <w:gridCol w:w="2954"/>
        <w:gridCol w:w="1980"/>
        <w:gridCol w:w="1800"/>
        <w:gridCol w:w="1800"/>
      </w:tblGrid>
      <w:tr w:rsidR="003B754B" w:rsidRPr="009B647C" w14:paraId="27E80103" w14:textId="77777777" w:rsidTr="003B754B">
        <w:trPr>
          <w:jc w:val="center"/>
        </w:trPr>
        <w:tc>
          <w:tcPr>
            <w:tcW w:w="736" w:type="dxa"/>
          </w:tcPr>
          <w:p w14:paraId="58E9D39B" w14:textId="57D41723" w:rsidR="003B754B" w:rsidRPr="009B647C" w:rsidRDefault="003B754B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2954" w:type="dxa"/>
          </w:tcPr>
          <w:p w14:paraId="1D67B78E" w14:textId="12B0037D" w:rsidR="003B754B" w:rsidRPr="009B647C" w:rsidRDefault="003B754B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NUME ȘI PRENUME ELEV</w:t>
            </w:r>
          </w:p>
        </w:tc>
        <w:tc>
          <w:tcPr>
            <w:tcW w:w="1980" w:type="dxa"/>
          </w:tcPr>
          <w:p w14:paraId="2EF978AF" w14:textId="6732D6DF" w:rsidR="003B754B" w:rsidRPr="009B647C" w:rsidRDefault="003B754B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CNP</w:t>
            </w:r>
          </w:p>
        </w:tc>
        <w:tc>
          <w:tcPr>
            <w:tcW w:w="1800" w:type="dxa"/>
          </w:tcPr>
          <w:p w14:paraId="3397B0F6" w14:textId="25356562" w:rsidR="003B754B" w:rsidRPr="009B647C" w:rsidRDefault="003B754B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CLASA</w:t>
            </w:r>
          </w:p>
        </w:tc>
        <w:tc>
          <w:tcPr>
            <w:tcW w:w="1800" w:type="dxa"/>
          </w:tcPr>
          <w:p w14:paraId="5B51C567" w14:textId="4A695C55" w:rsidR="003B754B" w:rsidRDefault="003B754B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 xml:space="preserve">MEDIA GENERALĂ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din anul școlar </w:t>
            </w:r>
            <w:r w:rsidR="0053311B">
              <w:rPr>
                <w:rFonts w:ascii="Times New Roman" w:hAnsi="Times New Roman" w:cs="Times New Roman"/>
                <w:b/>
                <w:bCs/>
              </w:rPr>
              <w:t>2024-2025</w:t>
            </w:r>
          </w:p>
          <w:p w14:paraId="5D6C899C" w14:textId="5DF356B2" w:rsidR="003B754B" w:rsidRPr="009B647C" w:rsidRDefault="003B754B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754B" w:rsidRPr="009B647C" w14:paraId="51C36F20" w14:textId="77777777" w:rsidTr="003B754B">
        <w:trPr>
          <w:jc w:val="center"/>
        </w:trPr>
        <w:tc>
          <w:tcPr>
            <w:tcW w:w="736" w:type="dxa"/>
          </w:tcPr>
          <w:p w14:paraId="0A7B93AE" w14:textId="36DE3A09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54" w:type="dxa"/>
          </w:tcPr>
          <w:p w14:paraId="41DD278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C42D536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AFA7108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4CEEF69" w14:textId="4240D6FA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34C97564" w14:textId="77777777" w:rsidTr="003B754B">
        <w:trPr>
          <w:jc w:val="center"/>
        </w:trPr>
        <w:tc>
          <w:tcPr>
            <w:tcW w:w="736" w:type="dxa"/>
          </w:tcPr>
          <w:p w14:paraId="518B129D" w14:textId="655D9613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4" w:type="dxa"/>
          </w:tcPr>
          <w:p w14:paraId="5F55F1C4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F28D925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D1F64B0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866A4B5" w14:textId="7E421CF2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7B56EA32" w14:textId="77777777" w:rsidTr="003B754B">
        <w:trPr>
          <w:jc w:val="center"/>
        </w:trPr>
        <w:tc>
          <w:tcPr>
            <w:tcW w:w="736" w:type="dxa"/>
          </w:tcPr>
          <w:p w14:paraId="2FA95BAA" w14:textId="52534618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4" w:type="dxa"/>
          </w:tcPr>
          <w:p w14:paraId="0F2E5689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FBA8E12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2E9539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C393FF2" w14:textId="216677DA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676EEAF6" w14:textId="77777777" w:rsidTr="003B754B">
        <w:trPr>
          <w:jc w:val="center"/>
        </w:trPr>
        <w:tc>
          <w:tcPr>
            <w:tcW w:w="736" w:type="dxa"/>
          </w:tcPr>
          <w:p w14:paraId="506384B6" w14:textId="5FB4F5D6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54" w:type="dxa"/>
          </w:tcPr>
          <w:p w14:paraId="14E72066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1D29A36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772C317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8B3090C" w14:textId="63DD93DD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7E793EA6" w14:textId="77777777" w:rsidTr="003B754B">
        <w:trPr>
          <w:jc w:val="center"/>
        </w:trPr>
        <w:tc>
          <w:tcPr>
            <w:tcW w:w="736" w:type="dxa"/>
          </w:tcPr>
          <w:p w14:paraId="2538D994" w14:textId="3C47FAE5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54" w:type="dxa"/>
          </w:tcPr>
          <w:p w14:paraId="10FFC00F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E77C941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470993C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EB34560" w14:textId="7B6445A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2C394771" w14:textId="77777777" w:rsidTr="003B754B">
        <w:trPr>
          <w:jc w:val="center"/>
        </w:trPr>
        <w:tc>
          <w:tcPr>
            <w:tcW w:w="736" w:type="dxa"/>
          </w:tcPr>
          <w:p w14:paraId="0C657126" w14:textId="3070E91A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54" w:type="dxa"/>
          </w:tcPr>
          <w:p w14:paraId="2AB2889C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E2F9F4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3FEB2D3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D1F136D" w14:textId="7FBEA111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7F3A611A" w14:textId="77777777" w:rsidTr="003B754B">
        <w:trPr>
          <w:jc w:val="center"/>
        </w:trPr>
        <w:tc>
          <w:tcPr>
            <w:tcW w:w="736" w:type="dxa"/>
          </w:tcPr>
          <w:p w14:paraId="2C7683DB" w14:textId="76AB4FFA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54" w:type="dxa"/>
          </w:tcPr>
          <w:p w14:paraId="59AD3F2D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65D7A49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B2933AA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6AFBEDF" w14:textId="6685C665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65978CFA" w14:textId="77777777" w:rsidTr="003B754B">
        <w:trPr>
          <w:jc w:val="center"/>
        </w:trPr>
        <w:tc>
          <w:tcPr>
            <w:tcW w:w="736" w:type="dxa"/>
          </w:tcPr>
          <w:p w14:paraId="7DAC1874" w14:textId="2528193E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54" w:type="dxa"/>
          </w:tcPr>
          <w:p w14:paraId="4E331DA4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A04EE07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A2C4707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FADB222" w14:textId="1B73AC58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1CFAB61D" w14:textId="77777777" w:rsidTr="003B754B">
        <w:trPr>
          <w:jc w:val="center"/>
        </w:trPr>
        <w:tc>
          <w:tcPr>
            <w:tcW w:w="736" w:type="dxa"/>
          </w:tcPr>
          <w:p w14:paraId="02084FBB" w14:textId="0E5D16E6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54" w:type="dxa"/>
          </w:tcPr>
          <w:p w14:paraId="13E7648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F08F766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607D8CD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614F4A8" w14:textId="13E2C021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0B8CC21A" w14:textId="77777777" w:rsidTr="003B754B">
        <w:trPr>
          <w:jc w:val="center"/>
        </w:trPr>
        <w:tc>
          <w:tcPr>
            <w:tcW w:w="736" w:type="dxa"/>
          </w:tcPr>
          <w:p w14:paraId="59292B5C" w14:textId="244431F3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54" w:type="dxa"/>
          </w:tcPr>
          <w:p w14:paraId="1B714470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35B3242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CA4094F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C05F4C9" w14:textId="57ED4870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4D96267F" w14:textId="77777777" w:rsidTr="003B754B">
        <w:trPr>
          <w:jc w:val="center"/>
        </w:trPr>
        <w:tc>
          <w:tcPr>
            <w:tcW w:w="736" w:type="dxa"/>
          </w:tcPr>
          <w:p w14:paraId="31FF1552" w14:textId="673CFA30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54" w:type="dxa"/>
          </w:tcPr>
          <w:p w14:paraId="21E1B545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AF3E0A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8FF00B3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9CAA12D" w14:textId="4DA80936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025B7D9E" w14:textId="77777777" w:rsidTr="003B754B">
        <w:trPr>
          <w:jc w:val="center"/>
        </w:trPr>
        <w:tc>
          <w:tcPr>
            <w:tcW w:w="736" w:type="dxa"/>
          </w:tcPr>
          <w:p w14:paraId="144FA63D" w14:textId="2956E525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54" w:type="dxa"/>
          </w:tcPr>
          <w:p w14:paraId="4EA92C4E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B158460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3844120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3C331D4" w14:textId="4B22830A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517A0982" w14:textId="77777777" w:rsidTr="003B754B">
        <w:trPr>
          <w:jc w:val="center"/>
        </w:trPr>
        <w:tc>
          <w:tcPr>
            <w:tcW w:w="736" w:type="dxa"/>
          </w:tcPr>
          <w:p w14:paraId="0AEEC395" w14:textId="550CC139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54" w:type="dxa"/>
          </w:tcPr>
          <w:p w14:paraId="04D1F2E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560C5EE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C95F841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061C2C6" w14:textId="466C62DA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5AB92E" w14:textId="05A190E4" w:rsidR="009B647C" w:rsidRDefault="009B647C" w:rsidP="009B647C">
      <w:pPr>
        <w:jc w:val="center"/>
      </w:pPr>
    </w:p>
    <w:p w14:paraId="73F2E109" w14:textId="61C144C9" w:rsidR="003076BE" w:rsidRDefault="003076BE" w:rsidP="003076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elevii propuși pentru b</w:t>
      </w:r>
      <w:r w:rsidRPr="003076BE">
        <w:rPr>
          <w:rFonts w:ascii="Times New Roman" w:hAnsi="Times New Roman" w:cs="Times New Roman"/>
          <w:sz w:val="24"/>
          <w:szCs w:val="24"/>
        </w:rPr>
        <w:t xml:space="preserve">ursa de </w:t>
      </w:r>
      <w:r w:rsidR="003B754B">
        <w:rPr>
          <w:rFonts w:ascii="Times New Roman" w:hAnsi="Times New Roman" w:cs="Times New Roman"/>
          <w:sz w:val="24"/>
          <w:szCs w:val="24"/>
        </w:rPr>
        <w:t>merit</w:t>
      </w:r>
      <w:r w:rsidRPr="00307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</w:t>
      </w:r>
      <w:r w:rsidRPr="003076BE">
        <w:rPr>
          <w:rFonts w:ascii="Times New Roman" w:hAnsi="Times New Roman" w:cs="Times New Roman"/>
          <w:sz w:val="24"/>
          <w:szCs w:val="24"/>
        </w:rPr>
        <w:t xml:space="preserve"> promovat la toate disciplinele şi </w:t>
      </w:r>
      <w:r>
        <w:rPr>
          <w:rFonts w:ascii="Times New Roman" w:hAnsi="Times New Roman" w:cs="Times New Roman"/>
          <w:sz w:val="24"/>
          <w:szCs w:val="24"/>
        </w:rPr>
        <w:t>au</w:t>
      </w:r>
      <w:r w:rsidRPr="003076BE">
        <w:rPr>
          <w:rFonts w:ascii="Times New Roman" w:hAnsi="Times New Roman" w:cs="Times New Roman"/>
          <w:sz w:val="24"/>
          <w:szCs w:val="24"/>
        </w:rPr>
        <w:t xml:space="preserve"> obţinut media 10 la purtare</w:t>
      </w:r>
      <w:r>
        <w:rPr>
          <w:rFonts w:ascii="Times New Roman" w:hAnsi="Times New Roman" w:cs="Times New Roman"/>
          <w:sz w:val="24"/>
          <w:szCs w:val="24"/>
        </w:rPr>
        <w:t>/calificativul „foarte bine” la purtare</w:t>
      </w:r>
      <w:r w:rsidRPr="003076BE">
        <w:rPr>
          <w:rFonts w:ascii="Times New Roman" w:hAnsi="Times New Roman" w:cs="Times New Roman"/>
          <w:sz w:val="24"/>
          <w:szCs w:val="24"/>
        </w:rPr>
        <w:t xml:space="preserve"> la finalul anului şcolar anterior.</w:t>
      </w:r>
    </w:p>
    <w:p w14:paraId="441F5906" w14:textId="0374473E" w:rsidR="009B647C" w:rsidRDefault="009B647C" w:rsidP="003076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47C">
        <w:rPr>
          <w:rFonts w:ascii="Times New Roman" w:hAnsi="Times New Roman" w:cs="Times New Roman"/>
          <w:sz w:val="24"/>
          <w:szCs w:val="24"/>
        </w:rPr>
        <w:t>Prezenta listă se înaintează Compartimentului Secretariat din unitatea de învățământ.</w:t>
      </w:r>
    </w:p>
    <w:p w14:paraId="63D71A9C" w14:textId="77777777" w:rsidR="009B647C" w:rsidRPr="009B647C" w:rsidRDefault="009B647C" w:rsidP="009B64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A50C17" w14:textId="39C69476" w:rsidR="009B647C" w:rsidRPr="009B647C" w:rsidRDefault="009B647C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 xml:space="preserve">Întocmit, </w:t>
      </w:r>
    </w:p>
    <w:p w14:paraId="4E5DB90D" w14:textId="35118CF0" w:rsidR="009B647C" w:rsidRPr="009B647C" w:rsidRDefault="009B647C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>Profesor diriginte,</w:t>
      </w:r>
    </w:p>
    <w:p w14:paraId="3ECF4CB9" w14:textId="412C8E52" w:rsidR="009B647C" w:rsidRPr="009B647C" w:rsidRDefault="009B647C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sectPr w:rsidR="009B647C" w:rsidRPr="009B647C" w:rsidSect="009B647C">
      <w:headerReference w:type="default" r:id="rId6"/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4612" w14:textId="77777777" w:rsidR="000620CB" w:rsidRDefault="000620CB" w:rsidP="009B647C">
      <w:pPr>
        <w:spacing w:after="0" w:line="240" w:lineRule="auto"/>
      </w:pPr>
      <w:r>
        <w:separator/>
      </w:r>
    </w:p>
  </w:endnote>
  <w:endnote w:type="continuationSeparator" w:id="0">
    <w:p w14:paraId="4676382D" w14:textId="77777777" w:rsidR="000620CB" w:rsidRDefault="000620CB" w:rsidP="009B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D412" w14:textId="77777777" w:rsidR="000620CB" w:rsidRDefault="000620CB" w:rsidP="009B647C">
      <w:pPr>
        <w:spacing w:after="0" w:line="240" w:lineRule="auto"/>
      </w:pPr>
      <w:r>
        <w:separator/>
      </w:r>
    </w:p>
  </w:footnote>
  <w:footnote w:type="continuationSeparator" w:id="0">
    <w:p w14:paraId="40C91EF5" w14:textId="77777777" w:rsidR="000620CB" w:rsidRDefault="000620CB" w:rsidP="009B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31AB" w14:textId="77777777" w:rsidR="009B647C" w:rsidRPr="009B647C" w:rsidRDefault="009B647C" w:rsidP="009B647C">
    <w:pPr>
      <w:jc w:val="center"/>
      <w:rPr>
        <w:rFonts w:ascii="Times New Roman" w:hAnsi="Times New Roman" w:cs="Times New Roman"/>
        <w:sz w:val="24"/>
        <w:szCs w:val="24"/>
      </w:rPr>
    </w:pPr>
    <w:r w:rsidRPr="009B647C">
      <w:rPr>
        <w:rFonts w:ascii="Times New Roman" w:hAnsi="Times New Roman" w:cs="Times New Roman"/>
        <w:sz w:val="24"/>
        <w:szCs w:val="24"/>
      </w:rPr>
      <w:t>ANTET UNITATE DE ÎNVĂȚĂMÂNT</w:t>
    </w:r>
  </w:p>
  <w:p w14:paraId="0252FF17" w14:textId="0A996E87" w:rsidR="009B647C" w:rsidRDefault="009B6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78"/>
    <w:rsid w:val="000620CB"/>
    <w:rsid w:val="003076BE"/>
    <w:rsid w:val="003B754B"/>
    <w:rsid w:val="0051036C"/>
    <w:rsid w:val="0051499F"/>
    <w:rsid w:val="0053311B"/>
    <w:rsid w:val="005A7D55"/>
    <w:rsid w:val="008927A1"/>
    <w:rsid w:val="009B647C"/>
    <w:rsid w:val="00BB4943"/>
    <w:rsid w:val="00C03178"/>
    <w:rsid w:val="00F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E7EC"/>
  <w15:chartTrackingRefBased/>
  <w15:docId w15:val="{D04896F2-D95E-4FCC-889D-2514084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47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B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47C"/>
    <w:rPr>
      <w:lang w:val="ro-RO"/>
    </w:rPr>
  </w:style>
  <w:style w:type="table" w:styleId="TableGrid">
    <w:name w:val="Table Grid"/>
    <w:basedOn w:val="TableNormal"/>
    <w:uiPriority w:val="39"/>
    <w:rsid w:val="009B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526</Characters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2023-09-15T15:59:00Z</dcterms:created>
  <dcterms:modified xsi:type="dcterms:W3CDTF">2025-09-07T18:21:00Z</dcterms:modified>
</cp:coreProperties>
</file>